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8BAE8" w14:textId="77777777" w:rsidR="006F21B2" w:rsidRPr="00510FE8" w:rsidRDefault="006F21B2" w:rsidP="00442798">
      <w:pPr>
        <w:spacing w:after="0"/>
        <w:rPr>
          <w:rFonts w:ascii="Arial" w:hAnsi="Arial" w:cs="Arial"/>
          <w:lang w:val="it-CH"/>
        </w:rPr>
      </w:pPr>
    </w:p>
    <w:p w14:paraId="0CCA5467" w14:textId="77777777" w:rsidR="00583FD4" w:rsidRPr="00510FE8" w:rsidRDefault="00583FD4" w:rsidP="00442798">
      <w:pPr>
        <w:spacing w:after="0"/>
        <w:rPr>
          <w:rFonts w:ascii="Arial" w:hAnsi="Arial" w:cs="Arial"/>
          <w:lang w:val="it-CH"/>
        </w:rPr>
      </w:pPr>
    </w:p>
    <w:p w14:paraId="081746D4" w14:textId="77777777" w:rsidR="006F21B2" w:rsidRPr="00510FE8" w:rsidRDefault="006F21B2" w:rsidP="00442798">
      <w:pPr>
        <w:spacing w:after="0"/>
        <w:rPr>
          <w:rFonts w:ascii="Arial" w:hAnsi="Arial" w:cs="Arial"/>
          <w:lang w:val="it-CH"/>
        </w:rPr>
      </w:pPr>
    </w:p>
    <w:p w14:paraId="560E4CD3" w14:textId="5286BDFC" w:rsidR="007123D5" w:rsidRPr="00510FE8" w:rsidRDefault="007D7121">
      <w:pPr>
        <w:spacing w:after="0"/>
        <w:rPr>
          <w:rFonts w:ascii="Arial" w:hAnsi="Arial" w:cs="Arial"/>
          <w:lang w:val="it-CH"/>
        </w:rPr>
      </w:pPr>
      <w:r w:rsidRPr="00510FE8">
        <w:rPr>
          <w:rFonts w:ascii="Arial" w:hAnsi="Arial" w:cs="Arial"/>
          <w:lang w:val="it-CH"/>
        </w:rPr>
        <w:t xml:space="preserve">Zurigo, </w:t>
      </w:r>
      <w:r w:rsidR="00900A7C" w:rsidRPr="00510FE8">
        <w:rPr>
          <w:rFonts w:ascii="Arial" w:hAnsi="Arial" w:cs="Arial"/>
          <w:lang w:val="it-CH"/>
        </w:rPr>
        <w:t>08.03.2024</w:t>
      </w:r>
    </w:p>
    <w:p w14:paraId="69F6A814" w14:textId="77777777" w:rsidR="006F21B2" w:rsidRPr="00510FE8" w:rsidRDefault="006F21B2" w:rsidP="00442798">
      <w:pPr>
        <w:spacing w:after="0"/>
        <w:rPr>
          <w:rFonts w:ascii="Arial" w:hAnsi="Arial" w:cs="Arial"/>
          <w:sz w:val="28"/>
          <w:lang w:val="it-CH"/>
        </w:rPr>
      </w:pPr>
    </w:p>
    <w:p w14:paraId="3B8F4B9E" w14:textId="77777777" w:rsidR="00583FD4" w:rsidRPr="00510FE8" w:rsidRDefault="00583FD4" w:rsidP="00442798">
      <w:pPr>
        <w:spacing w:after="0"/>
        <w:rPr>
          <w:rFonts w:ascii="Arial" w:hAnsi="Arial" w:cs="Arial"/>
          <w:sz w:val="28"/>
          <w:lang w:val="it-CH"/>
        </w:rPr>
      </w:pPr>
    </w:p>
    <w:p w14:paraId="369AED3E" w14:textId="0253339A" w:rsidR="007123D5" w:rsidRPr="00510FE8" w:rsidRDefault="007509A0">
      <w:pPr>
        <w:spacing w:after="0"/>
        <w:rPr>
          <w:rFonts w:ascii="Arial" w:hAnsi="Arial" w:cs="Arial"/>
          <w:b/>
          <w:sz w:val="28"/>
          <w:lang w:val="it-CH"/>
        </w:rPr>
      </w:pPr>
      <w:r w:rsidRPr="00510FE8">
        <w:rPr>
          <w:rFonts w:ascii="Arial" w:hAnsi="Arial" w:cs="Arial"/>
          <w:b/>
          <w:sz w:val="28"/>
          <w:lang w:val="it-CH"/>
        </w:rPr>
        <w:t>Testo per i Media</w:t>
      </w:r>
    </w:p>
    <w:p w14:paraId="708C4587" w14:textId="77777777" w:rsidR="006F21B2" w:rsidRPr="00510FE8" w:rsidRDefault="006F21B2" w:rsidP="00442798">
      <w:pPr>
        <w:pBdr>
          <w:bottom w:val="single" w:sz="12" w:space="1" w:color="auto"/>
        </w:pBdr>
        <w:spacing w:after="0"/>
        <w:rPr>
          <w:rFonts w:ascii="Arial" w:hAnsi="Arial" w:cs="Arial"/>
          <w:sz w:val="28"/>
          <w:lang w:val="it-CH"/>
        </w:rPr>
      </w:pPr>
    </w:p>
    <w:p w14:paraId="50543C5C" w14:textId="77777777" w:rsidR="006F21B2" w:rsidRPr="00510FE8" w:rsidRDefault="006F21B2" w:rsidP="00442798">
      <w:pPr>
        <w:spacing w:after="0"/>
        <w:rPr>
          <w:rFonts w:ascii="Arial" w:hAnsi="Arial" w:cs="Arial"/>
          <w:sz w:val="28"/>
          <w:lang w:val="it-CH"/>
        </w:rPr>
      </w:pPr>
    </w:p>
    <w:p w14:paraId="4A9C7A0D" w14:textId="3262CD0F" w:rsidR="007123D5" w:rsidRPr="00510FE8" w:rsidRDefault="007D7121">
      <w:pPr>
        <w:spacing w:after="0" w:line="240" w:lineRule="auto"/>
        <w:rPr>
          <w:rFonts w:ascii="Arial" w:hAnsi="Arial" w:cs="Arial"/>
          <w:i/>
          <w:sz w:val="20"/>
          <w:lang w:val="it-CH"/>
        </w:rPr>
      </w:pPr>
      <w:r w:rsidRPr="00510FE8">
        <w:rPr>
          <w:rFonts w:ascii="Arial" w:hAnsi="Arial" w:cs="Arial"/>
          <w:i/>
          <w:sz w:val="20"/>
          <w:lang w:val="it-CH"/>
        </w:rPr>
        <w:t xml:space="preserve">Lunghezza: </w:t>
      </w:r>
      <w:r w:rsidR="00FF2AC5" w:rsidRPr="00510FE8">
        <w:rPr>
          <w:rFonts w:ascii="Arial" w:hAnsi="Arial" w:cs="Arial"/>
          <w:i/>
          <w:sz w:val="20"/>
          <w:lang w:val="it-CH"/>
        </w:rPr>
        <w:t>8</w:t>
      </w:r>
      <w:r w:rsidR="00900A7C" w:rsidRPr="00510FE8">
        <w:rPr>
          <w:rFonts w:ascii="Arial" w:hAnsi="Arial" w:cs="Arial"/>
          <w:i/>
          <w:sz w:val="20"/>
          <w:lang w:val="it-CH"/>
        </w:rPr>
        <w:t>’8</w:t>
      </w:r>
      <w:r w:rsidR="00FF2AC5" w:rsidRPr="00510FE8">
        <w:rPr>
          <w:rFonts w:ascii="Arial" w:hAnsi="Arial" w:cs="Arial"/>
          <w:i/>
          <w:sz w:val="20"/>
          <w:lang w:val="it-CH"/>
        </w:rPr>
        <w:t>1</w:t>
      </w:r>
      <w:r w:rsidR="00900A7C" w:rsidRPr="00510FE8">
        <w:rPr>
          <w:rFonts w:ascii="Arial" w:hAnsi="Arial" w:cs="Arial"/>
          <w:i/>
          <w:sz w:val="20"/>
          <w:lang w:val="it-CH"/>
        </w:rPr>
        <w:t>0</w:t>
      </w:r>
      <w:r w:rsidR="0070119E" w:rsidRPr="00510FE8">
        <w:rPr>
          <w:rFonts w:ascii="Arial" w:hAnsi="Arial" w:cs="Arial"/>
          <w:i/>
          <w:sz w:val="20"/>
          <w:lang w:val="it-CH"/>
        </w:rPr>
        <w:t xml:space="preserve"> </w:t>
      </w:r>
      <w:r w:rsidRPr="00510FE8">
        <w:rPr>
          <w:rFonts w:ascii="Arial" w:hAnsi="Arial" w:cs="Arial"/>
          <w:i/>
          <w:sz w:val="20"/>
          <w:lang w:val="it-CH"/>
        </w:rPr>
        <w:t xml:space="preserve">caratteri, </w:t>
      </w:r>
      <w:r w:rsidR="00C52EC8" w:rsidRPr="00510FE8">
        <w:rPr>
          <w:rFonts w:ascii="Arial" w:hAnsi="Arial" w:cs="Arial"/>
          <w:i/>
          <w:sz w:val="20"/>
          <w:lang w:val="it-CH"/>
        </w:rPr>
        <w:t xml:space="preserve">testo </w:t>
      </w:r>
      <w:r w:rsidR="007509A0" w:rsidRPr="00510FE8">
        <w:rPr>
          <w:rFonts w:ascii="Arial" w:hAnsi="Arial" w:cs="Arial"/>
          <w:i/>
          <w:sz w:val="20"/>
          <w:lang w:val="it-CH"/>
        </w:rPr>
        <w:t xml:space="preserve">incl. </w:t>
      </w:r>
      <w:r w:rsidR="006E3C7F" w:rsidRPr="00510FE8">
        <w:rPr>
          <w:rFonts w:ascii="Arial" w:hAnsi="Arial" w:cs="Arial"/>
          <w:i/>
          <w:sz w:val="20"/>
          <w:lang w:val="it-CH"/>
        </w:rPr>
        <w:t>lead</w:t>
      </w:r>
      <w:r w:rsidR="000802C1" w:rsidRPr="00510FE8">
        <w:rPr>
          <w:rFonts w:ascii="Arial" w:hAnsi="Arial" w:cs="Arial"/>
          <w:i/>
          <w:sz w:val="20"/>
          <w:lang w:val="it-CH"/>
        </w:rPr>
        <w:t xml:space="preserve">, </w:t>
      </w:r>
      <w:r w:rsidR="0015030E" w:rsidRPr="00510FE8">
        <w:rPr>
          <w:rFonts w:ascii="Arial" w:hAnsi="Arial" w:cs="Arial"/>
          <w:i/>
          <w:sz w:val="20"/>
          <w:lang w:val="it-CH"/>
        </w:rPr>
        <w:t>titoletti</w:t>
      </w:r>
      <w:r w:rsidR="006E3C7F" w:rsidRPr="00510FE8">
        <w:rPr>
          <w:rFonts w:ascii="Arial" w:hAnsi="Arial" w:cs="Arial"/>
          <w:i/>
          <w:sz w:val="20"/>
          <w:lang w:val="it-CH"/>
        </w:rPr>
        <w:t xml:space="preserve"> </w:t>
      </w:r>
      <w:r w:rsidR="00FF3415" w:rsidRPr="00510FE8">
        <w:rPr>
          <w:rFonts w:ascii="Arial" w:hAnsi="Arial" w:cs="Arial"/>
          <w:i/>
          <w:sz w:val="20"/>
          <w:lang w:val="it-CH"/>
        </w:rPr>
        <w:t>e spazi</w:t>
      </w:r>
      <w:r w:rsidRPr="00510FE8">
        <w:rPr>
          <w:rFonts w:ascii="Arial" w:hAnsi="Arial" w:cs="Arial"/>
          <w:i/>
          <w:sz w:val="20"/>
          <w:lang w:val="it-CH"/>
        </w:rPr>
        <w:t xml:space="preserve">, senza titolo, </w:t>
      </w:r>
      <w:r w:rsidR="007509A0" w:rsidRPr="00510FE8">
        <w:rPr>
          <w:rFonts w:ascii="Arial" w:hAnsi="Arial" w:cs="Arial"/>
          <w:i/>
          <w:sz w:val="20"/>
          <w:lang w:val="it-CH"/>
        </w:rPr>
        <w:t>riquadro Energia legno Svizzera</w:t>
      </w:r>
      <w:r w:rsidR="008C0EF4" w:rsidRPr="00510FE8">
        <w:rPr>
          <w:rFonts w:ascii="Arial" w:hAnsi="Arial" w:cs="Arial"/>
          <w:i/>
          <w:sz w:val="20"/>
          <w:lang w:val="it-CH"/>
        </w:rPr>
        <w:t xml:space="preserve"> </w:t>
      </w:r>
      <w:r w:rsidRPr="00510FE8">
        <w:rPr>
          <w:rFonts w:ascii="Arial" w:hAnsi="Arial" w:cs="Arial"/>
          <w:i/>
          <w:sz w:val="20"/>
          <w:lang w:val="it-CH"/>
        </w:rPr>
        <w:t xml:space="preserve">e </w:t>
      </w:r>
      <w:r w:rsidR="008C0EF4" w:rsidRPr="00510FE8">
        <w:rPr>
          <w:rFonts w:ascii="Arial" w:hAnsi="Arial" w:cs="Arial"/>
          <w:i/>
          <w:sz w:val="20"/>
          <w:lang w:val="it-CH"/>
        </w:rPr>
        <w:t>didascali</w:t>
      </w:r>
      <w:r w:rsidR="00FF3415" w:rsidRPr="00510FE8">
        <w:rPr>
          <w:rFonts w:ascii="Arial" w:hAnsi="Arial" w:cs="Arial"/>
          <w:i/>
          <w:sz w:val="20"/>
          <w:lang w:val="it-CH"/>
        </w:rPr>
        <w:t>a</w:t>
      </w:r>
      <w:r w:rsidR="007509A0" w:rsidRPr="00510FE8">
        <w:rPr>
          <w:rFonts w:ascii="Arial" w:hAnsi="Arial" w:cs="Arial"/>
          <w:i/>
          <w:sz w:val="20"/>
          <w:lang w:val="it-CH"/>
        </w:rPr>
        <w:t xml:space="preserve"> immagini</w:t>
      </w:r>
      <w:r w:rsidR="008C0EF4" w:rsidRPr="00510FE8">
        <w:rPr>
          <w:rFonts w:ascii="Arial" w:hAnsi="Arial" w:cs="Arial"/>
          <w:i/>
          <w:sz w:val="20"/>
          <w:lang w:val="it-CH"/>
        </w:rPr>
        <w:t>.</w:t>
      </w:r>
    </w:p>
    <w:p w14:paraId="70031C63" w14:textId="77777777" w:rsidR="006F21B2" w:rsidRPr="00510FE8" w:rsidRDefault="006F21B2" w:rsidP="00442798">
      <w:pPr>
        <w:pBdr>
          <w:bottom w:val="single" w:sz="12" w:space="1" w:color="auto"/>
        </w:pBdr>
        <w:spacing w:after="0"/>
        <w:rPr>
          <w:rFonts w:ascii="Arial" w:hAnsi="Arial" w:cs="Arial"/>
          <w:sz w:val="28"/>
          <w:lang w:val="it-CH"/>
        </w:rPr>
      </w:pPr>
    </w:p>
    <w:p w14:paraId="4264EFBC" w14:textId="77777777" w:rsidR="006F21B2" w:rsidRPr="00510FE8" w:rsidRDefault="006F21B2" w:rsidP="00442798">
      <w:pPr>
        <w:spacing w:after="0"/>
        <w:rPr>
          <w:rFonts w:ascii="Arial" w:hAnsi="Arial" w:cs="Arial"/>
          <w:sz w:val="28"/>
          <w:lang w:val="it-CH"/>
        </w:rPr>
      </w:pPr>
    </w:p>
    <w:p w14:paraId="18D0E3C7" w14:textId="77777777" w:rsidR="006E3C7F" w:rsidRPr="00510FE8" w:rsidRDefault="006E3C7F" w:rsidP="006E3C7F">
      <w:pPr>
        <w:spacing w:after="0"/>
        <w:rPr>
          <w:rFonts w:ascii="Arial" w:hAnsi="Arial" w:cs="Arial"/>
          <w:bCs/>
          <w:lang w:val="it-CH"/>
        </w:rPr>
      </w:pPr>
      <w:r w:rsidRPr="00510FE8">
        <w:rPr>
          <w:rFonts w:ascii="Arial" w:hAnsi="Arial" w:cs="Arial"/>
          <w:bCs/>
          <w:lang w:val="it-CH"/>
        </w:rPr>
        <w:t>Suggerimenti per il titolo:</w:t>
      </w:r>
    </w:p>
    <w:p w14:paraId="75696495" w14:textId="764B9D07" w:rsidR="00900A7C" w:rsidRPr="00510FE8" w:rsidRDefault="00900A7C" w:rsidP="00900A7C">
      <w:pPr>
        <w:spacing w:after="0"/>
        <w:rPr>
          <w:rFonts w:ascii="Arial" w:hAnsi="Arial" w:cs="Arial"/>
          <w:b/>
          <w:sz w:val="28"/>
          <w:lang w:val="it-CH"/>
        </w:rPr>
      </w:pPr>
      <w:r w:rsidRPr="00510FE8">
        <w:rPr>
          <w:rFonts w:ascii="Arial" w:hAnsi="Arial" w:cs="Arial"/>
          <w:b/>
          <w:sz w:val="28"/>
          <w:lang w:val="it-CH"/>
        </w:rPr>
        <w:t>Tropp</w:t>
      </w:r>
      <w:r w:rsidR="00800D3B" w:rsidRPr="00510FE8">
        <w:rPr>
          <w:rFonts w:ascii="Arial" w:hAnsi="Arial" w:cs="Arial"/>
          <w:b/>
          <w:sz w:val="28"/>
          <w:lang w:val="it-CH"/>
        </w:rPr>
        <w:t>a</w:t>
      </w:r>
      <w:r w:rsidRPr="00510FE8">
        <w:rPr>
          <w:rFonts w:ascii="Arial" w:hAnsi="Arial" w:cs="Arial"/>
          <w:b/>
          <w:sz w:val="28"/>
          <w:lang w:val="it-CH"/>
        </w:rPr>
        <w:t xml:space="preserve"> poc</w:t>
      </w:r>
      <w:r w:rsidR="00800D3B" w:rsidRPr="00510FE8">
        <w:rPr>
          <w:rFonts w:ascii="Arial" w:hAnsi="Arial" w:cs="Arial"/>
          <w:b/>
          <w:sz w:val="28"/>
          <w:lang w:val="it-CH"/>
        </w:rPr>
        <w:t>a</w:t>
      </w:r>
      <w:r w:rsidRPr="00510FE8">
        <w:rPr>
          <w:rFonts w:ascii="Arial" w:hAnsi="Arial" w:cs="Arial"/>
          <w:b/>
          <w:sz w:val="28"/>
          <w:lang w:val="it-CH"/>
        </w:rPr>
        <w:t xml:space="preserve"> legn</w:t>
      </w:r>
      <w:r w:rsidR="00800D3B" w:rsidRPr="00510FE8">
        <w:rPr>
          <w:rFonts w:ascii="Arial" w:hAnsi="Arial" w:cs="Arial"/>
          <w:b/>
          <w:sz w:val="28"/>
          <w:lang w:val="it-CH"/>
        </w:rPr>
        <w:t>a</w:t>
      </w:r>
      <w:r w:rsidRPr="00510FE8">
        <w:rPr>
          <w:rFonts w:ascii="Arial" w:hAnsi="Arial" w:cs="Arial"/>
          <w:b/>
          <w:sz w:val="28"/>
          <w:lang w:val="it-CH"/>
        </w:rPr>
        <w:t xml:space="preserve"> </w:t>
      </w:r>
      <w:r w:rsidR="00800D3B" w:rsidRPr="00510FE8">
        <w:rPr>
          <w:rFonts w:ascii="Arial" w:hAnsi="Arial" w:cs="Arial"/>
          <w:b/>
          <w:sz w:val="28"/>
          <w:lang w:val="it-CH"/>
        </w:rPr>
        <w:t xml:space="preserve">da </w:t>
      </w:r>
      <w:r w:rsidRPr="00510FE8">
        <w:rPr>
          <w:rFonts w:ascii="Arial" w:hAnsi="Arial" w:cs="Arial"/>
          <w:b/>
          <w:sz w:val="28"/>
          <w:lang w:val="it-CH"/>
        </w:rPr>
        <w:t>energia? Il monitoraggio fa chiarezza</w:t>
      </w:r>
    </w:p>
    <w:p w14:paraId="67449E24" w14:textId="1F458C9E" w:rsidR="00900A7C" w:rsidRPr="00510FE8" w:rsidRDefault="00900A7C" w:rsidP="00900A7C">
      <w:pPr>
        <w:spacing w:after="0"/>
        <w:rPr>
          <w:rFonts w:ascii="Arial" w:hAnsi="Arial" w:cs="Arial"/>
          <w:b/>
          <w:sz w:val="28"/>
          <w:lang w:val="it-CH"/>
        </w:rPr>
      </w:pPr>
      <w:r w:rsidRPr="00510FE8">
        <w:rPr>
          <w:rFonts w:ascii="Arial" w:hAnsi="Arial" w:cs="Arial"/>
          <w:b/>
          <w:sz w:val="28"/>
          <w:lang w:val="it-CH"/>
        </w:rPr>
        <w:t>U</w:t>
      </w:r>
      <w:r w:rsidR="00800D3B" w:rsidRPr="00510FE8">
        <w:rPr>
          <w:rFonts w:ascii="Arial" w:hAnsi="Arial" w:cs="Arial"/>
          <w:b/>
          <w:sz w:val="28"/>
          <w:lang w:val="it-CH"/>
        </w:rPr>
        <w:t>sare in modo</w:t>
      </w:r>
      <w:r w:rsidRPr="00510FE8">
        <w:rPr>
          <w:rFonts w:ascii="Arial" w:hAnsi="Arial" w:cs="Arial"/>
          <w:b/>
          <w:sz w:val="28"/>
          <w:lang w:val="it-CH"/>
        </w:rPr>
        <w:t xml:space="preserve"> efficiente</w:t>
      </w:r>
      <w:r w:rsidR="00800D3B" w:rsidRPr="00510FE8">
        <w:rPr>
          <w:rFonts w:ascii="Arial" w:hAnsi="Arial" w:cs="Arial"/>
          <w:b/>
          <w:sz w:val="28"/>
          <w:lang w:val="it-CH"/>
        </w:rPr>
        <w:t xml:space="preserve"> la limitata quantità di legna da energia</w:t>
      </w:r>
    </w:p>
    <w:p w14:paraId="4E73A837" w14:textId="4D3472BE" w:rsidR="00900A7C" w:rsidRPr="00510FE8" w:rsidRDefault="00041D06" w:rsidP="00900A7C">
      <w:pPr>
        <w:spacing w:after="0"/>
        <w:rPr>
          <w:rFonts w:ascii="Arial" w:hAnsi="Arial" w:cs="Arial"/>
          <w:b/>
          <w:sz w:val="28"/>
          <w:lang w:val="it-CH"/>
        </w:rPr>
      </w:pPr>
      <w:r w:rsidRPr="00510FE8">
        <w:rPr>
          <w:rFonts w:ascii="Arial" w:hAnsi="Arial" w:cs="Arial"/>
          <w:b/>
          <w:sz w:val="28"/>
          <w:lang w:val="it-CH"/>
        </w:rPr>
        <w:t>Nonostante l'elevato utilizzo, l’approvvigionamento</w:t>
      </w:r>
      <w:r w:rsidR="00900A7C" w:rsidRPr="00510FE8">
        <w:rPr>
          <w:rFonts w:ascii="Arial" w:hAnsi="Arial" w:cs="Arial"/>
          <w:b/>
          <w:sz w:val="28"/>
          <w:lang w:val="it-CH"/>
        </w:rPr>
        <w:t xml:space="preserve"> di legna da </w:t>
      </w:r>
      <w:r w:rsidRPr="00510FE8">
        <w:rPr>
          <w:rFonts w:ascii="Arial" w:hAnsi="Arial" w:cs="Arial"/>
          <w:b/>
          <w:sz w:val="28"/>
          <w:lang w:val="it-CH"/>
        </w:rPr>
        <w:t>energia è</w:t>
      </w:r>
      <w:r w:rsidR="00900A7C" w:rsidRPr="00510FE8">
        <w:rPr>
          <w:rFonts w:ascii="Arial" w:hAnsi="Arial" w:cs="Arial"/>
          <w:b/>
          <w:sz w:val="28"/>
          <w:lang w:val="it-CH"/>
        </w:rPr>
        <w:t xml:space="preserve"> garantit</w:t>
      </w:r>
      <w:r w:rsidRPr="00510FE8">
        <w:rPr>
          <w:rFonts w:ascii="Arial" w:hAnsi="Arial" w:cs="Arial"/>
          <w:b/>
          <w:sz w:val="28"/>
          <w:lang w:val="it-CH"/>
        </w:rPr>
        <w:t>o</w:t>
      </w:r>
      <w:r w:rsidR="00900A7C" w:rsidRPr="00510FE8">
        <w:rPr>
          <w:rFonts w:ascii="Arial" w:hAnsi="Arial" w:cs="Arial"/>
          <w:b/>
          <w:sz w:val="28"/>
          <w:lang w:val="it-CH"/>
        </w:rPr>
        <w:t xml:space="preserve"> in ogni momento</w:t>
      </w:r>
    </w:p>
    <w:p w14:paraId="4609175A" w14:textId="77777777" w:rsidR="00900A7C" w:rsidRPr="00510FE8" w:rsidRDefault="00900A7C" w:rsidP="00900A7C">
      <w:pPr>
        <w:spacing w:after="0"/>
        <w:rPr>
          <w:rFonts w:ascii="Arial" w:hAnsi="Arial" w:cs="Arial"/>
          <w:b/>
          <w:sz w:val="28"/>
          <w:lang w:val="it-CH"/>
        </w:rPr>
      </w:pPr>
    </w:p>
    <w:p w14:paraId="65D1BB93" w14:textId="36760424" w:rsidR="00900A7C" w:rsidRPr="00510FE8" w:rsidRDefault="00900A7C" w:rsidP="00900A7C">
      <w:pPr>
        <w:spacing w:after="0"/>
        <w:rPr>
          <w:rFonts w:ascii="Arial" w:hAnsi="Arial" w:cs="Arial"/>
          <w:bCs/>
          <w:lang w:val="it-CH"/>
        </w:rPr>
      </w:pPr>
      <w:r w:rsidRPr="00510FE8">
        <w:rPr>
          <w:rFonts w:ascii="Arial" w:hAnsi="Arial" w:cs="Arial"/>
          <w:b/>
          <w:lang w:val="it-CH"/>
        </w:rPr>
        <w:t xml:space="preserve">Il legno è prezioso. È autoctono e ricresce </w:t>
      </w:r>
      <w:r w:rsidR="00F84C50" w:rsidRPr="00510FE8">
        <w:rPr>
          <w:rFonts w:ascii="Arial" w:hAnsi="Arial" w:cs="Arial"/>
          <w:b/>
          <w:lang w:val="it-CH"/>
        </w:rPr>
        <w:t>nei nostri boschi</w:t>
      </w:r>
      <w:r w:rsidRPr="00510FE8">
        <w:rPr>
          <w:rFonts w:ascii="Arial" w:hAnsi="Arial" w:cs="Arial"/>
          <w:b/>
          <w:lang w:val="it-CH"/>
        </w:rPr>
        <w:t xml:space="preserve">. Sostituire il cemento, l'acciaio, il gas o </w:t>
      </w:r>
      <w:r w:rsidR="00634ACF" w:rsidRPr="00510FE8">
        <w:rPr>
          <w:rFonts w:ascii="Arial" w:hAnsi="Arial" w:cs="Arial"/>
          <w:b/>
          <w:lang w:val="it-CH"/>
        </w:rPr>
        <w:t>l’</w:t>
      </w:r>
      <w:r w:rsidRPr="00510FE8">
        <w:rPr>
          <w:rFonts w:ascii="Arial" w:hAnsi="Arial" w:cs="Arial"/>
          <w:b/>
          <w:lang w:val="it-CH"/>
        </w:rPr>
        <w:t xml:space="preserve">olio da riscaldamento con il legno contribuisce a combattere il riscaldamento </w:t>
      </w:r>
      <w:r w:rsidR="00DD5351" w:rsidRPr="00510FE8">
        <w:rPr>
          <w:rFonts w:ascii="Arial" w:hAnsi="Arial" w:cs="Arial"/>
          <w:b/>
          <w:lang w:val="it-CH"/>
        </w:rPr>
        <w:t>del clima</w:t>
      </w:r>
      <w:r w:rsidRPr="00510FE8">
        <w:rPr>
          <w:rFonts w:ascii="Arial" w:hAnsi="Arial" w:cs="Arial"/>
          <w:b/>
          <w:lang w:val="it-CH"/>
        </w:rPr>
        <w:t xml:space="preserve">. Non c'è quindi da stupirsi se oggi il legno è una materia prima ricercata. </w:t>
      </w:r>
      <w:r w:rsidR="00634ACF" w:rsidRPr="00510FE8">
        <w:rPr>
          <w:rFonts w:ascii="Arial" w:hAnsi="Arial" w:cs="Arial"/>
          <w:b/>
          <w:lang w:val="it-CH"/>
        </w:rPr>
        <w:t>Da oltre 40 anni l</w:t>
      </w:r>
      <w:r w:rsidRPr="00510FE8">
        <w:rPr>
          <w:rFonts w:ascii="Arial" w:hAnsi="Arial" w:cs="Arial"/>
          <w:b/>
          <w:lang w:val="it-CH"/>
        </w:rPr>
        <w:t>a Svizzera promuove l'uso dell'energia del legno</w:t>
      </w:r>
      <w:r w:rsidR="008B32E2" w:rsidRPr="00510FE8">
        <w:rPr>
          <w:rFonts w:ascii="Arial" w:hAnsi="Arial" w:cs="Arial"/>
          <w:b/>
          <w:lang w:val="it-CH"/>
        </w:rPr>
        <w:t xml:space="preserve"> e</w:t>
      </w:r>
      <w:r w:rsidR="009217CF" w:rsidRPr="00510FE8">
        <w:rPr>
          <w:rFonts w:ascii="Arial" w:hAnsi="Arial" w:cs="Arial"/>
          <w:b/>
          <w:lang w:val="it-CH"/>
        </w:rPr>
        <w:t xml:space="preserve"> il successo è</w:t>
      </w:r>
      <w:r w:rsidRPr="00510FE8">
        <w:rPr>
          <w:rFonts w:ascii="Arial" w:hAnsi="Arial" w:cs="Arial"/>
          <w:b/>
          <w:lang w:val="it-CH"/>
        </w:rPr>
        <w:t xml:space="preserve"> tale che </w:t>
      </w:r>
      <w:r w:rsidR="009217CF" w:rsidRPr="00510FE8">
        <w:rPr>
          <w:rFonts w:ascii="Arial" w:hAnsi="Arial" w:cs="Arial"/>
          <w:b/>
          <w:lang w:val="it-CH"/>
        </w:rPr>
        <w:t xml:space="preserve">qua e là si stanno avvicinando </w:t>
      </w:r>
      <w:r w:rsidRPr="00510FE8">
        <w:rPr>
          <w:rFonts w:ascii="Arial" w:hAnsi="Arial" w:cs="Arial"/>
          <w:b/>
          <w:lang w:val="it-CH"/>
        </w:rPr>
        <w:t>i limiti del suo potenziale.</w:t>
      </w:r>
    </w:p>
    <w:p w14:paraId="3A15D51D" w14:textId="77777777" w:rsidR="00900A7C" w:rsidRPr="00510FE8" w:rsidRDefault="00900A7C" w:rsidP="00900A7C">
      <w:pPr>
        <w:spacing w:after="0"/>
        <w:rPr>
          <w:rFonts w:ascii="Arial" w:hAnsi="Arial" w:cs="Arial"/>
          <w:bCs/>
          <w:lang w:val="it-CH"/>
        </w:rPr>
      </w:pPr>
    </w:p>
    <w:p w14:paraId="729D83C9" w14:textId="2F22E1B3" w:rsidR="00900A7C" w:rsidRPr="00510FE8" w:rsidRDefault="00900A7C" w:rsidP="00900A7C">
      <w:pPr>
        <w:spacing w:after="0"/>
        <w:rPr>
          <w:rFonts w:ascii="Arial" w:hAnsi="Arial" w:cs="Arial"/>
          <w:bCs/>
          <w:lang w:val="it-CH"/>
        </w:rPr>
      </w:pPr>
      <w:r w:rsidRPr="00510FE8">
        <w:rPr>
          <w:rFonts w:ascii="Arial" w:hAnsi="Arial" w:cs="Arial"/>
          <w:bCs/>
          <w:lang w:val="it-CH"/>
        </w:rPr>
        <w:t xml:space="preserve">Fino al 2021 circa, </w:t>
      </w:r>
      <w:r w:rsidR="00D43F24" w:rsidRPr="00510FE8">
        <w:rPr>
          <w:rFonts w:ascii="Arial" w:hAnsi="Arial" w:cs="Arial"/>
          <w:bCs/>
          <w:lang w:val="it-CH"/>
        </w:rPr>
        <w:t>l’approvvigionamento</w:t>
      </w:r>
      <w:r w:rsidRPr="00510FE8">
        <w:rPr>
          <w:rFonts w:ascii="Arial" w:hAnsi="Arial" w:cs="Arial"/>
          <w:bCs/>
          <w:lang w:val="it-CH"/>
        </w:rPr>
        <w:t xml:space="preserve"> di </w:t>
      </w:r>
      <w:r w:rsidR="00D43F24" w:rsidRPr="00510FE8">
        <w:rPr>
          <w:rFonts w:ascii="Arial" w:hAnsi="Arial" w:cs="Arial"/>
          <w:bCs/>
          <w:lang w:val="it-CH"/>
        </w:rPr>
        <w:t>legna da energia</w:t>
      </w:r>
      <w:r w:rsidRPr="00510FE8">
        <w:rPr>
          <w:rFonts w:ascii="Arial" w:hAnsi="Arial" w:cs="Arial"/>
          <w:bCs/>
          <w:lang w:val="it-CH"/>
        </w:rPr>
        <w:t xml:space="preserve"> è stat</w:t>
      </w:r>
      <w:r w:rsidR="00D43F24" w:rsidRPr="00510FE8">
        <w:rPr>
          <w:rFonts w:ascii="Arial" w:hAnsi="Arial" w:cs="Arial"/>
          <w:bCs/>
          <w:lang w:val="it-CH"/>
        </w:rPr>
        <w:t>o</w:t>
      </w:r>
      <w:r w:rsidRPr="00510FE8">
        <w:rPr>
          <w:rFonts w:ascii="Arial" w:hAnsi="Arial" w:cs="Arial"/>
          <w:bCs/>
          <w:lang w:val="it-CH"/>
        </w:rPr>
        <w:t xml:space="preserve"> per decenni un mercato guidato dalla domanda e i prezzi erano di conseguenza bassi. Poi il vento è cambiato. </w:t>
      </w:r>
      <w:r w:rsidR="00D43F24" w:rsidRPr="00510FE8">
        <w:rPr>
          <w:rFonts w:ascii="Arial" w:hAnsi="Arial" w:cs="Arial"/>
          <w:bCs/>
          <w:lang w:val="it-CH"/>
        </w:rPr>
        <w:t>La legna</w:t>
      </w:r>
      <w:r w:rsidRPr="00510FE8">
        <w:rPr>
          <w:rFonts w:ascii="Arial" w:hAnsi="Arial" w:cs="Arial"/>
          <w:bCs/>
          <w:lang w:val="it-CH"/>
        </w:rPr>
        <w:t xml:space="preserve"> da energia è diventat</w:t>
      </w:r>
      <w:r w:rsidR="00D43F24" w:rsidRPr="00510FE8">
        <w:rPr>
          <w:rFonts w:ascii="Arial" w:hAnsi="Arial" w:cs="Arial"/>
          <w:bCs/>
          <w:lang w:val="it-CH"/>
        </w:rPr>
        <w:t>a</w:t>
      </w:r>
      <w:r w:rsidRPr="00510FE8">
        <w:rPr>
          <w:rFonts w:ascii="Arial" w:hAnsi="Arial" w:cs="Arial"/>
          <w:bCs/>
          <w:lang w:val="it-CH"/>
        </w:rPr>
        <w:t xml:space="preserve"> improvvisamente protagonista. È subentrato un mercato dell'offerta e i prezzi del</w:t>
      </w:r>
      <w:r w:rsidR="00D43F24" w:rsidRPr="00510FE8">
        <w:rPr>
          <w:rFonts w:ascii="Arial" w:hAnsi="Arial" w:cs="Arial"/>
          <w:bCs/>
          <w:lang w:val="it-CH"/>
        </w:rPr>
        <w:t>la legna da energia</w:t>
      </w:r>
      <w:r w:rsidRPr="00510FE8">
        <w:rPr>
          <w:rFonts w:ascii="Arial" w:hAnsi="Arial" w:cs="Arial"/>
          <w:bCs/>
          <w:lang w:val="it-CH"/>
        </w:rPr>
        <w:t xml:space="preserve"> sono aumentati. I motivi di questo cambiamento fondamentale sono stati gli attraenti programmi di </w:t>
      </w:r>
      <w:r w:rsidR="00D43F24" w:rsidRPr="00510FE8">
        <w:rPr>
          <w:rFonts w:ascii="Arial" w:hAnsi="Arial" w:cs="Arial"/>
          <w:bCs/>
          <w:lang w:val="it-CH"/>
        </w:rPr>
        <w:t>incentivazione</w:t>
      </w:r>
      <w:r w:rsidRPr="00510FE8">
        <w:rPr>
          <w:rFonts w:ascii="Arial" w:hAnsi="Arial" w:cs="Arial"/>
          <w:bCs/>
          <w:lang w:val="it-CH"/>
        </w:rPr>
        <w:t xml:space="preserve">, la pandemia, la guerra in Ucraina, il cambiamento climatico sempre più presente e il forte aumento dei prezzi di petrolio, gas ed elettricità. Nell'inverno 2022/23 la situazione si è aggravata a tal punto che </w:t>
      </w:r>
      <w:r w:rsidR="002417F9" w:rsidRPr="00510FE8">
        <w:rPr>
          <w:rFonts w:ascii="Arial" w:hAnsi="Arial" w:cs="Arial"/>
          <w:bCs/>
          <w:lang w:val="it-CH"/>
        </w:rPr>
        <w:t>l’Ufficio federale per l’approvvigionamento economico del Paese</w:t>
      </w:r>
      <w:r w:rsidRPr="00510FE8">
        <w:rPr>
          <w:rFonts w:ascii="Arial" w:hAnsi="Arial" w:cs="Arial"/>
          <w:bCs/>
          <w:lang w:val="it-CH"/>
        </w:rPr>
        <w:t xml:space="preserve"> ha dovuto affrontare la questione </w:t>
      </w:r>
      <w:r w:rsidR="002417F9" w:rsidRPr="00510FE8">
        <w:rPr>
          <w:rFonts w:ascii="Arial" w:hAnsi="Arial" w:cs="Arial"/>
          <w:bCs/>
          <w:lang w:val="it-CH"/>
        </w:rPr>
        <w:t>della legna da energia</w:t>
      </w:r>
      <w:r w:rsidRPr="00510FE8">
        <w:rPr>
          <w:rFonts w:ascii="Arial" w:hAnsi="Arial" w:cs="Arial"/>
          <w:bCs/>
          <w:lang w:val="it-CH"/>
        </w:rPr>
        <w:t xml:space="preserve">. Alla fine, però, l'intero settore è riuscito a garantire la fornitura di </w:t>
      </w:r>
      <w:r w:rsidR="002417F9" w:rsidRPr="00510FE8">
        <w:rPr>
          <w:rFonts w:ascii="Arial" w:hAnsi="Arial" w:cs="Arial"/>
          <w:bCs/>
          <w:lang w:val="it-CH"/>
        </w:rPr>
        <w:t>tutti gli assortimenti di legna da energia</w:t>
      </w:r>
      <w:r w:rsidRPr="00510FE8">
        <w:rPr>
          <w:rFonts w:ascii="Arial" w:hAnsi="Arial" w:cs="Arial"/>
          <w:bCs/>
          <w:lang w:val="it-CH"/>
        </w:rPr>
        <w:t xml:space="preserve">. </w:t>
      </w:r>
      <w:r w:rsidR="002417F9" w:rsidRPr="00510FE8">
        <w:rPr>
          <w:rFonts w:ascii="Arial" w:hAnsi="Arial" w:cs="Arial"/>
          <w:bCs/>
          <w:lang w:val="it-CH"/>
        </w:rPr>
        <w:t>Energia legno Svizzera</w:t>
      </w:r>
      <w:r w:rsidRPr="00510FE8">
        <w:rPr>
          <w:rFonts w:ascii="Arial" w:hAnsi="Arial" w:cs="Arial"/>
          <w:bCs/>
          <w:lang w:val="it-CH"/>
        </w:rPr>
        <w:t xml:space="preserve"> ha fatto riferimento a numerose idee di progetto per grandi centrali a legna nelle aree urbane, il cui approvvigionamento di legna rischiava di superare i limiti della gestione forestale sostenibile. Si è creata una certa incertezza, alimentata da domande su quant</w:t>
      </w:r>
      <w:r w:rsidR="00FC7E77" w:rsidRPr="00510FE8">
        <w:rPr>
          <w:rFonts w:ascii="Arial" w:hAnsi="Arial" w:cs="Arial"/>
          <w:bCs/>
          <w:lang w:val="it-CH"/>
        </w:rPr>
        <w:t>a</w:t>
      </w:r>
      <w:r w:rsidRPr="00510FE8">
        <w:rPr>
          <w:rFonts w:ascii="Arial" w:hAnsi="Arial" w:cs="Arial"/>
          <w:bCs/>
          <w:lang w:val="it-CH"/>
        </w:rPr>
        <w:t xml:space="preserve"> legn</w:t>
      </w:r>
      <w:r w:rsidR="00FC7E77" w:rsidRPr="00510FE8">
        <w:rPr>
          <w:rFonts w:ascii="Arial" w:hAnsi="Arial" w:cs="Arial"/>
          <w:bCs/>
          <w:lang w:val="it-CH"/>
        </w:rPr>
        <w:t>a</w:t>
      </w:r>
      <w:r w:rsidRPr="00510FE8">
        <w:rPr>
          <w:rFonts w:ascii="Arial" w:hAnsi="Arial" w:cs="Arial"/>
          <w:bCs/>
          <w:lang w:val="it-CH"/>
        </w:rPr>
        <w:t xml:space="preserve"> viene già</w:t>
      </w:r>
      <w:r w:rsidR="00FC7E77" w:rsidRPr="00510FE8">
        <w:rPr>
          <w:rFonts w:ascii="Arial" w:hAnsi="Arial" w:cs="Arial"/>
          <w:bCs/>
          <w:lang w:val="it-CH"/>
        </w:rPr>
        <w:t xml:space="preserve"> oggi</w:t>
      </w:r>
      <w:r w:rsidRPr="00510FE8">
        <w:rPr>
          <w:rFonts w:ascii="Arial" w:hAnsi="Arial" w:cs="Arial"/>
          <w:bCs/>
          <w:lang w:val="it-CH"/>
        </w:rPr>
        <w:t xml:space="preserve"> utilizzat</w:t>
      </w:r>
      <w:r w:rsidR="00FC7E77" w:rsidRPr="00510FE8">
        <w:rPr>
          <w:rFonts w:ascii="Arial" w:hAnsi="Arial" w:cs="Arial"/>
          <w:bCs/>
          <w:lang w:val="it-CH"/>
        </w:rPr>
        <w:t>a a scopo energetico rispettivamente che quantità</w:t>
      </w:r>
      <w:r w:rsidRPr="00510FE8">
        <w:rPr>
          <w:rFonts w:ascii="Arial" w:hAnsi="Arial" w:cs="Arial"/>
          <w:bCs/>
          <w:lang w:val="it-CH"/>
        </w:rPr>
        <w:t xml:space="preserve"> è ancora disponibile.</w:t>
      </w:r>
    </w:p>
    <w:p w14:paraId="1FD5B673" w14:textId="73D1C3AB" w:rsidR="00900A7C" w:rsidRPr="00510FE8" w:rsidRDefault="00900A7C" w:rsidP="00900A7C">
      <w:pPr>
        <w:rPr>
          <w:rFonts w:ascii="Arial" w:hAnsi="Arial" w:cs="Arial"/>
          <w:bCs/>
          <w:lang w:val="it-CH"/>
        </w:rPr>
      </w:pPr>
      <w:r w:rsidRPr="00510FE8">
        <w:rPr>
          <w:rFonts w:ascii="Arial" w:hAnsi="Arial" w:cs="Arial"/>
          <w:lang w:val="it-CH"/>
        </w:rPr>
        <w:t xml:space="preserve">Nell'ambito del Piano d'azione legno, l'Ufficio federale dell'ambiente UFAM ha incaricato </w:t>
      </w:r>
      <w:r w:rsidR="005615B0" w:rsidRPr="00510FE8">
        <w:rPr>
          <w:rFonts w:ascii="Arial" w:hAnsi="Arial" w:cs="Arial"/>
          <w:lang w:val="it-CH"/>
        </w:rPr>
        <w:t>Energia legno Svizzera</w:t>
      </w:r>
      <w:r w:rsidRPr="00510FE8">
        <w:rPr>
          <w:rFonts w:ascii="Arial" w:hAnsi="Arial" w:cs="Arial"/>
          <w:lang w:val="it-CH"/>
        </w:rPr>
        <w:t xml:space="preserve"> di chiarire le questioni con uno </w:t>
      </w:r>
      <w:r w:rsidR="005615B0" w:rsidRPr="00510FE8">
        <w:rPr>
          <w:rFonts w:ascii="Arial" w:hAnsi="Arial" w:cs="Arial"/>
          <w:i/>
          <w:iCs/>
          <w:lang w:val="it-CH"/>
        </w:rPr>
        <w:t>S</w:t>
      </w:r>
      <w:r w:rsidRPr="00510FE8">
        <w:rPr>
          <w:rFonts w:ascii="Arial" w:hAnsi="Arial" w:cs="Arial"/>
          <w:i/>
          <w:iCs/>
          <w:lang w:val="it-CH"/>
        </w:rPr>
        <w:t xml:space="preserve">tudio </w:t>
      </w:r>
      <w:r w:rsidR="005615B0" w:rsidRPr="00510FE8">
        <w:rPr>
          <w:rFonts w:ascii="Arial" w:hAnsi="Arial" w:cs="Arial"/>
          <w:i/>
          <w:iCs/>
          <w:lang w:val="it-CH"/>
        </w:rPr>
        <w:t>sul</w:t>
      </w:r>
      <w:r w:rsidRPr="00510FE8">
        <w:rPr>
          <w:rFonts w:ascii="Arial" w:hAnsi="Arial" w:cs="Arial"/>
          <w:i/>
          <w:iCs/>
          <w:lang w:val="it-CH"/>
        </w:rPr>
        <w:t xml:space="preserve"> monitoraggio </w:t>
      </w:r>
      <w:r w:rsidR="005615B0" w:rsidRPr="00510FE8">
        <w:rPr>
          <w:rFonts w:ascii="Arial" w:hAnsi="Arial" w:cs="Arial"/>
          <w:i/>
          <w:iCs/>
          <w:lang w:val="it-CH"/>
        </w:rPr>
        <w:t>de</w:t>
      </w:r>
      <w:r w:rsidRPr="00510FE8">
        <w:rPr>
          <w:rFonts w:ascii="Arial" w:hAnsi="Arial" w:cs="Arial"/>
          <w:i/>
          <w:iCs/>
          <w:lang w:val="it-CH"/>
        </w:rPr>
        <w:t xml:space="preserve">ll'energia del legno 2023 </w:t>
      </w:r>
      <w:r w:rsidRPr="00510FE8">
        <w:rPr>
          <w:rFonts w:ascii="Arial" w:hAnsi="Arial" w:cs="Arial"/>
          <w:lang w:val="it-CH"/>
        </w:rPr>
        <w:t xml:space="preserve">e di fornire una base decisionale per uno sviluppo ordinato del mercato dal </w:t>
      </w:r>
      <w:r w:rsidRPr="00510FE8">
        <w:rPr>
          <w:rFonts w:ascii="Arial" w:hAnsi="Arial" w:cs="Arial"/>
          <w:lang w:val="it-CH"/>
        </w:rPr>
        <w:lastRenderedPageBreak/>
        <w:t xml:space="preserve">2024 al 2026 in termini di massima efficienza delle risorse. </w:t>
      </w:r>
      <w:r w:rsidR="00C11EBF" w:rsidRPr="00510FE8">
        <w:rPr>
          <w:rFonts w:ascii="Arial" w:hAnsi="Arial" w:cs="Arial"/>
          <w:lang w:val="it-CH"/>
        </w:rPr>
        <w:t xml:space="preserve">Analizzando </w:t>
      </w:r>
      <w:r w:rsidRPr="00510FE8">
        <w:rPr>
          <w:rFonts w:ascii="Arial" w:hAnsi="Arial" w:cs="Arial"/>
          <w:lang w:val="it-CH"/>
        </w:rPr>
        <w:t xml:space="preserve">i metodi </w:t>
      </w:r>
      <w:r w:rsidR="003612D2" w:rsidRPr="00510FE8">
        <w:rPr>
          <w:rFonts w:ascii="Arial" w:hAnsi="Arial" w:cs="Arial"/>
          <w:lang w:val="it-CH"/>
        </w:rPr>
        <w:t xml:space="preserve">esistenti </w:t>
      </w:r>
      <w:r w:rsidRPr="00510FE8">
        <w:rPr>
          <w:rFonts w:ascii="Arial" w:hAnsi="Arial" w:cs="Arial"/>
          <w:lang w:val="it-CH"/>
        </w:rPr>
        <w:t xml:space="preserve">di </w:t>
      </w:r>
      <w:r w:rsidR="003612D2" w:rsidRPr="00510FE8">
        <w:rPr>
          <w:rFonts w:ascii="Arial" w:hAnsi="Arial" w:cs="Arial"/>
          <w:lang w:val="it-CH"/>
        </w:rPr>
        <w:t>rilevazione dei dati</w:t>
      </w:r>
      <w:r w:rsidRPr="00510FE8">
        <w:rPr>
          <w:rFonts w:ascii="Arial" w:hAnsi="Arial" w:cs="Arial"/>
          <w:lang w:val="it-CH"/>
        </w:rPr>
        <w:t xml:space="preserve">, le statistiche, </w:t>
      </w:r>
      <w:r w:rsidR="00C11EBF" w:rsidRPr="00510FE8">
        <w:rPr>
          <w:rFonts w:ascii="Arial" w:hAnsi="Arial" w:cs="Arial"/>
          <w:lang w:val="it-CH"/>
        </w:rPr>
        <w:t>l</w:t>
      </w:r>
      <w:r w:rsidRPr="00510FE8">
        <w:rPr>
          <w:rFonts w:ascii="Arial" w:hAnsi="Arial" w:cs="Arial"/>
          <w:lang w:val="it-CH"/>
        </w:rPr>
        <w:t>e fonti di dati, ecc., verranno presentati il consumo attuale, il potenziale ancora disponibile e la domanda futura. L'obiettivo è quello di stimare e valutare i fattori di influenza come le condizioni climatiche, energetiche, politiche ed economiche e di mostrare l'attuale e il possibile sviluppo futuro del mercato nei prossimi anni come parte di un monitoraggio periodico.</w:t>
      </w:r>
    </w:p>
    <w:p w14:paraId="64C51A24" w14:textId="24A46219" w:rsidR="00900A7C" w:rsidRPr="00510FE8" w:rsidRDefault="00900A7C" w:rsidP="00900A7C">
      <w:pPr>
        <w:spacing w:after="0"/>
        <w:rPr>
          <w:rFonts w:ascii="Arial" w:hAnsi="Arial" w:cs="Arial"/>
          <w:b/>
          <w:lang w:val="it-CH"/>
        </w:rPr>
      </w:pPr>
      <w:r w:rsidRPr="00510FE8">
        <w:rPr>
          <w:rFonts w:ascii="Arial" w:hAnsi="Arial" w:cs="Arial"/>
          <w:b/>
          <w:lang w:val="it-CH"/>
        </w:rPr>
        <w:t>Quant</w:t>
      </w:r>
      <w:r w:rsidR="003612D2" w:rsidRPr="00510FE8">
        <w:rPr>
          <w:rFonts w:ascii="Arial" w:hAnsi="Arial" w:cs="Arial"/>
          <w:b/>
          <w:lang w:val="it-CH"/>
        </w:rPr>
        <w:t xml:space="preserve">a legna da energia </w:t>
      </w:r>
      <w:r w:rsidRPr="00510FE8">
        <w:rPr>
          <w:rFonts w:ascii="Arial" w:hAnsi="Arial" w:cs="Arial"/>
          <w:b/>
          <w:lang w:val="it-CH"/>
        </w:rPr>
        <w:t>viene utilizzat</w:t>
      </w:r>
      <w:r w:rsidR="003612D2" w:rsidRPr="00510FE8">
        <w:rPr>
          <w:rFonts w:ascii="Arial" w:hAnsi="Arial" w:cs="Arial"/>
          <w:b/>
          <w:lang w:val="it-CH"/>
        </w:rPr>
        <w:t>a</w:t>
      </w:r>
      <w:r w:rsidRPr="00510FE8">
        <w:rPr>
          <w:rFonts w:ascii="Arial" w:hAnsi="Arial" w:cs="Arial"/>
          <w:b/>
          <w:lang w:val="it-CH"/>
        </w:rPr>
        <w:t xml:space="preserve"> oggi?</w:t>
      </w:r>
    </w:p>
    <w:p w14:paraId="7888B20A" w14:textId="77777777" w:rsidR="00900A7C" w:rsidRPr="00510FE8" w:rsidRDefault="00900A7C" w:rsidP="00900A7C">
      <w:pPr>
        <w:spacing w:after="0"/>
        <w:rPr>
          <w:rFonts w:ascii="Arial" w:hAnsi="Arial" w:cs="Arial"/>
          <w:bCs/>
          <w:lang w:val="it-CH"/>
        </w:rPr>
      </w:pPr>
    </w:p>
    <w:p w14:paraId="2F23171B" w14:textId="27DE944E" w:rsidR="00900A7C" w:rsidRPr="00510FE8" w:rsidRDefault="00900A7C" w:rsidP="00900A7C">
      <w:pPr>
        <w:spacing w:after="0"/>
        <w:rPr>
          <w:rFonts w:ascii="Arial" w:hAnsi="Arial" w:cs="Arial"/>
          <w:bCs/>
          <w:lang w:val="it-CH"/>
        </w:rPr>
      </w:pPr>
      <w:r w:rsidRPr="00510FE8">
        <w:rPr>
          <w:rFonts w:ascii="Arial" w:hAnsi="Arial" w:cs="Arial"/>
          <w:bCs/>
          <w:lang w:val="it-CH"/>
        </w:rPr>
        <w:t>Nel 2022 l'energia del legno ha rappresentato il 5,8% del consumo totale di energia e l'11% del consumo di energia termica. Dal 1990 si è assistito a</w:t>
      </w:r>
      <w:r w:rsidR="007665E4" w:rsidRPr="00510FE8">
        <w:rPr>
          <w:rFonts w:ascii="Arial" w:hAnsi="Arial" w:cs="Arial"/>
          <w:bCs/>
          <w:lang w:val="it-CH"/>
        </w:rPr>
        <w:t>d</w:t>
      </w:r>
      <w:r w:rsidRPr="00510FE8">
        <w:rPr>
          <w:rFonts w:ascii="Arial" w:hAnsi="Arial" w:cs="Arial"/>
          <w:bCs/>
          <w:lang w:val="it-CH"/>
        </w:rPr>
        <w:t xml:space="preserve"> </w:t>
      </w:r>
      <w:r w:rsidR="00240108" w:rsidRPr="00510FE8">
        <w:rPr>
          <w:rFonts w:ascii="Arial" w:hAnsi="Arial" w:cs="Arial"/>
          <w:bCs/>
          <w:lang w:val="it-CH"/>
        </w:rPr>
        <w:t>un chiaro passaggio</w:t>
      </w:r>
      <w:r w:rsidRPr="00510FE8">
        <w:rPr>
          <w:rFonts w:ascii="Arial" w:hAnsi="Arial" w:cs="Arial"/>
          <w:bCs/>
          <w:lang w:val="it-CH"/>
        </w:rPr>
        <w:t xml:space="preserve"> da impianti di piccole dimensioni a impianti più grandi</w:t>
      </w:r>
      <w:r w:rsidR="007665E4" w:rsidRPr="00510FE8">
        <w:rPr>
          <w:rFonts w:ascii="Arial" w:hAnsi="Arial" w:cs="Arial"/>
          <w:bCs/>
          <w:lang w:val="it-CH"/>
        </w:rPr>
        <w:t>, risp.</w:t>
      </w:r>
      <w:r w:rsidRPr="00510FE8">
        <w:rPr>
          <w:rFonts w:ascii="Arial" w:hAnsi="Arial" w:cs="Arial"/>
          <w:bCs/>
          <w:lang w:val="it-CH"/>
        </w:rPr>
        <w:t xml:space="preserve"> da</w:t>
      </w:r>
      <w:r w:rsidR="00240108" w:rsidRPr="00510FE8">
        <w:rPr>
          <w:rFonts w:ascii="Arial" w:hAnsi="Arial" w:cs="Arial"/>
          <w:bCs/>
          <w:lang w:val="it-CH"/>
        </w:rPr>
        <w:t xml:space="preserve">lla legna in pezzi </w:t>
      </w:r>
      <w:r w:rsidRPr="00510FE8">
        <w:rPr>
          <w:rFonts w:ascii="Arial" w:hAnsi="Arial" w:cs="Arial"/>
          <w:bCs/>
          <w:lang w:val="it-CH"/>
        </w:rPr>
        <w:t>al cippato. L</w:t>
      </w:r>
      <w:r w:rsidR="007665E4" w:rsidRPr="00510FE8">
        <w:rPr>
          <w:rFonts w:ascii="Arial" w:hAnsi="Arial" w:cs="Arial"/>
          <w:bCs/>
          <w:lang w:val="it-CH"/>
        </w:rPr>
        <w:t>a</w:t>
      </w:r>
      <w:r w:rsidRPr="00510FE8">
        <w:rPr>
          <w:rFonts w:ascii="Arial" w:hAnsi="Arial" w:cs="Arial"/>
          <w:bCs/>
          <w:lang w:val="it-CH"/>
        </w:rPr>
        <w:t xml:space="preserve"> </w:t>
      </w:r>
      <w:r w:rsidR="007665E4" w:rsidRPr="00510FE8">
        <w:rPr>
          <w:rFonts w:ascii="Arial" w:hAnsi="Arial" w:cs="Arial"/>
          <w:bCs/>
          <w:lang w:val="it-CH"/>
        </w:rPr>
        <w:t>“S</w:t>
      </w:r>
      <w:r w:rsidRPr="00510FE8">
        <w:rPr>
          <w:rFonts w:ascii="Arial" w:hAnsi="Arial" w:cs="Arial"/>
          <w:bCs/>
          <w:lang w:val="it-CH"/>
        </w:rPr>
        <w:t>tatistic</w:t>
      </w:r>
      <w:r w:rsidR="007665E4" w:rsidRPr="00510FE8">
        <w:rPr>
          <w:rFonts w:ascii="Arial" w:hAnsi="Arial" w:cs="Arial"/>
          <w:bCs/>
          <w:lang w:val="it-CH"/>
        </w:rPr>
        <w:t>a</w:t>
      </w:r>
      <w:r w:rsidRPr="00510FE8">
        <w:rPr>
          <w:rFonts w:ascii="Arial" w:hAnsi="Arial" w:cs="Arial"/>
          <w:bCs/>
          <w:lang w:val="it-CH"/>
        </w:rPr>
        <w:t xml:space="preserve"> svizzer</w:t>
      </w:r>
      <w:r w:rsidR="007665E4" w:rsidRPr="00510FE8">
        <w:rPr>
          <w:rFonts w:ascii="Arial" w:hAnsi="Arial" w:cs="Arial"/>
          <w:bCs/>
          <w:lang w:val="it-CH"/>
        </w:rPr>
        <w:t>a</w:t>
      </w:r>
      <w:r w:rsidRPr="00510FE8">
        <w:rPr>
          <w:rFonts w:ascii="Arial" w:hAnsi="Arial" w:cs="Arial"/>
          <w:bCs/>
          <w:lang w:val="it-CH"/>
        </w:rPr>
        <w:t xml:space="preserve"> </w:t>
      </w:r>
      <w:r w:rsidR="00240108" w:rsidRPr="00510FE8">
        <w:rPr>
          <w:rFonts w:ascii="Arial" w:hAnsi="Arial" w:cs="Arial"/>
          <w:bCs/>
          <w:lang w:val="it-CH"/>
        </w:rPr>
        <w:t>de</w:t>
      </w:r>
      <w:r w:rsidRPr="00510FE8">
        <w:rPr>
          <w:rFonts w:ascii="Arial" w:hAnsi="Arial" w:cs="Arial"/>
          <w:bCs/>
          <w:lang w:val="it-CH"/>
        </w:rPr>
        <w:t>ll'energia del legno</w:t>
      </w:r>
      <w:r w:rsidR="007665E4" w:rsidRPr="00510FE8">
        <w:rPr>
          <w:rFonts w:ascii="Arial" w:hAnsi="Arial" w:cs="Arial"/>
          <w:bCs/>
          <w:lang w:val="it-CH"/>
        </w:rPr>
        <w:t>”</w:t>
      </w:r>
      <w:r w:rsidRPr="00510FE8">
        <w:rPr>
          <w:rFonts w:ascii="Arial" w:hAnsi="Arial" w:cs="Arial"/>
          <w:bCs/>
          <w:lang w:val="it-CH"/>
        </w:rPr>
        <w:t xml:space="preserve"> riflett</w:t>
      </w:r>
      <w:r w:rsidR="007665E4" w:rsidRPr="00510FE8">
        <w:rPr>
          <w:rFonts w:ascii="Arial" w:hAnsi="Arial" w:cs="Arial"/>
          <w:bCs/>
          <w:lang w:val="it-CH"/>
        </w:rPr>
        <w:t>e</w:t>
      </w:r>
      <w:r w:rsidRPr="00510FE8">
        <w:rPr>
          <w:rFonts w:ascii="Arial" w:hAnsi="Arial" w:cs="Arial"/>
          <w:bCs/>
          <w:lang w:val="it-CH"/>
        </w:rPr>
        <w:t xml:space="preserve"> lo sviluppo tra il 1990 e il 2022 come segue</w:t>
      </w:r>
      <w:r w:rsidR="00240108" w:rsidRPr="00510FE8">
        <w:rPr>
          <w:rFonts w:ascii="Arial" w:hAnsi="Arial" w:cs="Arial"/>
          <w:bCs/>
          <w:lang w:val="it-CH"/>
        </w:rPr>
        <w:t>:</w:t>
      </w:r>
    </w:p>
    <w:p w14:paraId="703A28D1" w14:textId="77777777" w:rsidR="00900A7C" w:rsidRPr="00510FE8" w:rsidRDefault="00900A7C" w:rsidP="00900A7C">
      <w:pPr>
        <w:spacing w:after="0"/>
        <w:rPr>
          <w:rFonts w:ascii="Arial" w:hAnsi="Arial" w:cs="Arial"/>
          <w:bCs/>
          <w:lang w:val="it-CH"/>
        </w:rPr>
      </w:pPr>
    </w:p>
    <w:tbl>
      <w:tblPr>
        <w:tblStyle w:val="Grigliatabella"/>
        <w:tblW w:w="0" w:type="auto"/>
        <w:tblLook w:val="04A0" w:firstRow="1" w:lastRow="0" w:firstColumn="1" w:lastColumn="0" w:noHBand="0" w:noVBand="1"/>
      </w:tblPr>
      <w:tblGrid>
        <w:gridCol w:w="4138"/>
        <w:gridCol w:w="836"/>
        <w:gridCol w:w="1365"/>
        <w:gridCol w:w="1534"/>
        <w:gridCol w:w="1189"/>
      </w:tblGrid>
      <w:tr w:rsidR="00900A7C" w:rsidRPr="00510FE8" w14:paraId="3605F29B" w14:textId="77777777" w:rsidTr="00900A7C">
        <w:tc>
          <w:tcPr>
            <w:tcW w:w="4138" w:type="dxa"/>
            <w:vMerge w:val="restart"/>
            <w:tcBorders>
              <w:top w:val="single" w:sz="4" w:space="0" w:color="auto"/>
              <w:left w:val="single" w:sz="4" w:space="0" w:color="auto"/>
              <w:bottom w:val="single" w:sz="4" w:space="0" w:color="auto"/>
              <w:right w:val="single" w:sz="4" w:space="0" w:color="auto"/>
            </w:tcBorders>
            <w:hideMark/>
          </w:tcPr>
          <w:p w14:paraId="023CDB1B" w14:textId="4C1422E5" w:rsidR="00900A7C" w:rsidRPr="00510FE8" w:rsidRDefault="00900A7C">
            <w:pPr>
              <w:spacing w:after="0"/>
              <w:rPr>
                <w:rFonts w:ascii="Arial" w:hAnsi="Arial" w:cs="Arial"/>
                <w:b/>
                <w:lang w:val="it-CH"/>
              </w:rPr>
            </w:pPr>
            <w:r w:rsidRPr="00510FE8">
              <w:rPr>
                <w:rFonts w:ascii="Arial" w:hAnsi="Arial" w:cs="Arial"/>
                <w:b/>
                <w:lang w:val="it-CH"/>
              </w:rPr>
              <w:t xml:space="preserve">Categoria di </w:t>
            </w:r>
            <w:r w:rsidR="00D17466" w:rsidRPr="00510FE8">
              <w:rPr>
                <w:rFonts w:ascii="Arial" w:hAnsi="Arial" w:cs="Arial"/>
                <w:b/>
                <w:lang w:val="it-CH"/>
              </w:rPr>
              <w:t>impianto</w:t>
            </w:r>
          </w:p>
        </w:tc>
        <w:tc>
          <w:tcPr>
            <w:tcW w:w="836" w:type="dxa"/>
            <w:vMerge w:val="restart"/>
            <w:tcBorders>
              <w:top w:val="single" w:sz="4" w:space="0" w:color="auto"/>
              <w:left w:val="single" w:sz="4" w:space="0" w:color="auto"/>
              <w:bottom w:val="single" w:sz="4" w:space="0" w:color="auto"/>
              <w:right w:val="single" w:sz="4" w:space="0" w:color="auto"/>
            </w:tcBorders>
            <w:hideMark/>
          </w:tcPr>
          <w:p w14:paraId="73AE53FA" w14:textId="77777777" w:rsidR="00900A7C" w:rsidRPr="00510FE8" w:rsidRDefault="00900A7C">
            <w:pPr>
              <w:spacing w:after="0"/>
              <w:jc w:val="center"/>
              <w:rPr>
                <w:rFonts w:ascii="Arial" w:hAnsi="Arial" w:cs="Arial"/>
                <w:b/>
                <w:lang w:val="it-CH"/>
              </w:rPr>
            </w:pPr>
            <w:r w:rsidRPr="00510FE8">
              <w:rPr>
                <w:rFonts w:ascii="Arial" w:hAnsi="Arial" w:cs="Arial"/>
                <w:b/>
                <w:lang w:val="it-CH"/>
              </w:rPr>
              <w:t>Anno</w:t>
            </w:r>
          </w:p>
        </w:tc>
        <w:tc>
          <w:tcPr>
            <w:tcW w:w="1365" w:type="dxa"/>
            <w:vMerge w:val="restart"/>
            <w:tcBorders>
              <w:top w:val="single" w:sz="4" w:space="0" w:color="auto"/>
              <w:left w:val="single" w:sz="4" w:space="0" w:color="auto"/>
              <w:bottom w:val="single" w:sz="4" w:space="0" w:color="auto"/>
              <w:right w:val="single" w:sz="4" w:space="0" w:color="auto"/>
            </w:tcBorders>
            <w:hideMark/>
          </w:tcPr>
          <w:p w14:paraId="01D88E5E" w14:textId="10FCD9FE" w:rsidR="00900A7C" w:rsidRPr="00510FE8" w:rsidRDefault="00900A7C">
            <w:pPr>
              <w:spacing w:after="0"/>
              <w:jc w:val="center"/>
              <w:rPr>
                <w:rFonts w:ascii="Arial" w:hAnsi="Arial" w:cs="Arial"/>
                <w:b/>
                <w:lang w:val="it-CH"/>
              </w:rPr>
            </w:pPr>
            <w:r w:rsidRPr="00510FE8">
              <w:rPr>
                <w:rFonts w:ascii="Arial" w:hAnsi="Arial" w:cs="Arial"/>
                <w:b/>
                <w:lang w:val="it-CH"/>
              </w:rPr>
              <w:t xml:space="preserve">Numero di </w:t>
            </w:r>
            <w:r w:rsidR="00D17466" w:rsidRPr="00510FE8">
              <w:rPr>
                <w:rFonts w:ascii="Arial" w:hAnsi="Arial" w:cs="Arial"/>
                <w:b/>
                <w:lang w:val="it-CH"/>
              </w:rPr>
              <w:t>impianti</w:t>
            </w:r>
          </w:p>
        </w:tc>
        <w:tc>
          <w:tcPr>
            <w:tcW w:w="2723" w:type="dxa"/>
            <w:gridSpan w:val="2"/>
            <w:tcBorders>
              <w:top w:val="single" w:sz="4" w:space="0" w:color="auto"/>
              <w:left w:val="single" w:sz="4" w:space="0" w:color="auto"/>
              <w:bottom w:val="single" w:sz="4" w:space="0" w:color="auto"/>
              <w:right w:val="single" w:sz="4" w:space="0" w:color="auto"/>
            </w:tcBorders>
            <w:hideMark/>
          </w:tcPr>
          <w:p w14:paraId="6BDA6FF5" w14:textId="22257690" w:rsidR="00900A7C" w:rsidRPr="00510FE8" w:rsidRDefault="00900A7C">
            <w:pPr>
              <w:spacing w:after="0"/>
              <w:rPr>
                <w:rFonts w:ascii="Arial" w:hAnsi="Arial" w:cs="Arial"/>
                <w:b/>
                <w:lang w:val="it-CH"/>
              </w:rPr>
            </w:pPr>
            <w:r w:rsidRPr="00510FE8">
              <w:rPr>
                <w:rFonts w:ascii="Arial" w:hAnsi="Arial" w:cs="Arial"/>
                <w:b/>
                <w:lang w:val="it-CH"/>
              </w:rPr>
              <w:t>Consumo</w:t>
            </w:r>
            <w:r w:rsidR="008B32E2" w:rsidRPr="00510FE8">
              <w:rPr>
                <w:rFonts w:ascii="Arial" w:hAnsi="Arial" w:cs="Arial"/>
                <w:b/>
                <w:lang w:val="it-CH"/>
              </w:rPr>
              <w:br/>
              <w:t>P</w:t>
            </w:r>
            <w:r w:rsidRPr="00510FE8">
              <w:rPr>
                <w:rFonts w:ascii="Arial" w:hAnsi="Arial" w:cs="Arial"/>
                <w:b/>
                <w:lang w:val="it-CH"/>
              </w:rPr>
              <w:t>roduzione di energia</w:t>
            </w:r>
          </w:p>
        </w:tc>
      </w:tr>
      <w:tr w:rsidR="00900A7C" w:rsidRPr="00510FE8" w14:paraId="0CBE25F4" w14:textId="77777777" w:rsidTr="00900A7C">
        <w:tc>
          <w:tcPr>
            <w:tcW w:w="0" w:type="auto"/>
            <w:vMerge/>
            <w:tcBorders>
              <w:top w:val="single" w:sz="4" w:space="0" w:color="auto"/>
              <w:left w:val="single" w:sz="4" w:space="0" w:color="auto"/>
              <w:bottom w:val="single" w:sz="4" w:space="0" w:color="auto"/>
              <w:right w:val="single" w:sz="4" w:space="0" w:color="auto"/>
            </w:tcBorders>
            <w:vAlign w:val="center"/>
            <w:hideMark/>
          </w:tcPr>
          <w:p w14:paraId="1D3904BE" w14:textId="77777777" w:rsidR="00900A7C" w:rsidRPr="00510FE8" w:rsidRDefault="00900A7C">
            <w:pPr>
              <w:spacing w:after="0" w:line="240" w:lineRule="auto"/>
              <w:rPr>
                <w:rFonts w:ascii="Arial" w:hAnsi="Arial" w:cs="Arial"/>
                <w:b/>
                <w:lang w:val="it-CH"/>
              </w:rPr>
            </w:pPr>
            <w:bookmarkStart w:id="0" w:name="_Hlk159336786" w:colFirst="3" w:colLast="4"/>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7BE19" w14:textId="77777777" w:rsidR="00900A7C" w:rsidRPr="00510FE8" w:rsidRDefault="00900A7C">
            <w:pPr>
              <w:spacing w:after="0" w:line="240" w:lineRule="auto"/>
              <w:rPr>
                <w:rFonts w:ascii="Arial" w:hAnsi="Arial" w:cs="Arial"/>
                <w:b/>
                <w:lang w:val="it-C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48D17" w14:textId="77777777" w:rsidR="00900A7C" w:rsidRPr="00510FE8" w:rsidRDefault="00900A7C">
            <w:pPr>
              <w:spacing w:after="0" w:line="240" w:lineRule="auto"/>
              <w:rPr>
                <w:rFonts w:ascii="Arial" w:hAnsi="Arial" w:cs="Arial"/>
                <w:b/>
                <w:lang w:val="it-CH"/>
              </w:rPr>
            </w:pPr>
          </w:p>
        </w:tc>
        <w:tc>
          <w:tcPr>
            <w:tcW w:w="1534" w:type="dxa"/>
            <w:tcBorders>
              <w:top w:val="single" w:sz="4" w:space="0" w:color="auto"/>
              <w:left w:val="single" w:sz="4" w:space="0" w:color="auto"/>
              <w:bottom w:val="single" w:sz="4" w:space="0" w:color="auto"/>
              <w:right w:val="single" w:sz="4" w:space="0" w:color="auto"/>
            </w:tcBorders>
            <w:hideMark/>
          </w:tcPr>
          <w:p w14:paraId="5265742F" w14:textId="27807D14" w:rsidR="00900A7C" w:rsidRPr="00510FE8" w:rsidRDefault="00900A7C">
            <w:pPr>
              <w:spacing w:after="0"/>
              <w:jc w:val="center"/>
              <w:rPr>
                <w:rFonts w:ascii="Arial" w:hAnsi="Arial" w:cs="Arial"/>
                <w:bCs/>
                <w:lang w:val="it-CH"/>
              </w:rPr>
            </w:pPr>
            <w:r w:rsidRPr="00510FE8">
              <w:rPr>
                <w:rFonts w:ascii="Arial" w:hAnsi="Arial" w:cs="Arial"/>
                <w:bCs/>
                <w:lang w:val="it-CH"/>
              </w:rPr>
              <w:t>[m</w:t>
            </w:r>
            <w:r w:rsidRPr="00510FE8">
              <w:rPr>
                <w:rFonts w:ascii="Arial" w:hAnsi="Arial" w:cs="Arial"/>
                <w:bCs/>
                <w:vertAlign w:val="superscript"/>
                <w:lang w:val="it-CH"/>
              </w:rPr>
              <w:t>3</w:t>
            </w:r>
            <w:r w:rsidRPr="00510FE8">
              <w:rPr>
                <w:rFonts w:ascii="Arial" w:hAnsi="Arial" w:cs="Arial"/>
                <w:bCs/>
                <w:lang w:val="it-CH"/>
              </w:rPr>
              <w:t>/a]</w:t>
            </w:r>
          </w:p>
        </w:tc>
        <w:tc>
          <w:tcPr>
            <w:tcW w:w="1189" w:type="dxa"/>
            <w:tcBorders>
              <w:top w:val="single" w:sz="4" w:space="0" w:color="auto"/>
              <w:left w:val="single" w:sz="4" w:space="0" w:color="auto"/>
              <w:bottom w:val="single" w:sz="4" w:space="0" w:color="auto"/>
              <w:right w:val="single" w:sz="4" w:space="0" w:color="auto"/>
            </w:tcBorders>
            <w:hideMark/>
          </w:tcPr>
          <w:p w14:paraId="19271E32" w14:textId="77777777" w:rsidR="00900A7C" w:rsidRPr="00510FE8" w:rsidRDefault="00900A7C">
            <w:pPr>
              <w:spacing w:after="0"/>
              <w:jc w:val="center"/>
              <w:rPr>
                <w:rFonts w:ascii="Arial" w:hAnsi="Arial" w:cs="Arial"/>
                <w:bCs/>
                <w:lang w:val="it-CH"/>
              </w:rPr>
            </w:pPr>
            <w:r w:rsidRPr="00510FE8">
              <w:rPr>
                <w:rFonts w:ascii="Arial" w:hAnsi="Arial" w:cs="Arial"/>
                <w:bCs/>
                <w:lang w:val="it-CH"/>
              </w:rPr>
              <w:t>[GWh/a]</w:t>
            </w:r>
          </w:p>
        </w:tc>
      </w:tr>
      <w:bookmarkEnd w:id="0"/>
      <w:tr w:rsidR="00900A7C" w:rsidRPr="00510FE8" w14:paraId="0BBB1147" w14:textId="77777777" w:rsidTr="00900A7C">
        <w:tc>
          <w:tcPr>
            <w:tcW w:w="4138" w:type="dxa"/>
            <w:tcBorders>
              <w:top w:val="single" w:sz="4" w:space="0" w:color="auto"/>
              <w:left w:val="single" w:sz="4" w:space="0" w:color="auto"/>
              <w:bottom w:val="single" w:sz="4" w:space="0" w:color="auto"/>
              <w:right w:val="single" w:sz="4" w:space="0" w:color="auto"/>
            </w:tcBorders>
            <w:hideMark/>
          </w:tcPr>
          <w:p w14:paraId="75C2C78C" w14:textId="5C3B966D" w:rsidR="00900A7C" w:rsidRPr="00510FE8" w:rsidRDefault="001A2A22">
            <w:pPr>
              <w:spacing w:after="0"/>
              <w:rPr>
                <w:rFonts w:ascii="Arial" w:hAnsi="Arial" w:cs="Arial"/>
                <w:bCs/>
                <w:lang w:val="it-CH"/>
              </w:rPr>
            </w:pPr>
            <w:r w:rsidRPr="00510FE8">
              <w:rPr>
                <w:rFonts w:ascii="Arial" w:hAnsi="Arial" w:cs="Arial"/>
                <w:bCs/>
                <w:lang w:val="it-CH"/>
              </w:rPr>
              <w:t>R</w:t>
            </w:r>
            <w:r w:rsidR="00900A7C" w:rsidRPr="00510FE8">
              <w:rPr>
                <w:rFonts w:ascii="Arial" w:hAnsi="Arial" w:cs="Arial"/>
                <w:bCs/>
                <w:lang w:val="it-CH"/>
              </w:rPr>
              <w:t>iscaldament</w:t>
            </w:r>
            <w:r w:rsidRPr="00510FE8">
              <w:rPr>
                <w:rFonts w:ascii="Arial" w:hAnsi="Arial" w:cs="Arial"/>
                <w:bCs/>
                <w:lang w:val="it-CH"/>
              </w:rPr>
              <w:t xml:space="preserve">i per legna in pezzi </w:t>
            </w:r>
            <w:r w:rsidR="00900A7C" w:rsidRPr="00510FE8">
              <w:rPr>
                <w:rFonts w:ascii="Arial" w:hAnsi="Arial" w:cs="Arial"/>
                <w:bCs/>
                <w:lang w:val="it-CH"/>
              </w:rPr>
              <w:t>(stufe, caldaie)</w:t>
            </w:r>
          </w:p>
        </w:tc>
        <w:tc>
          <w:tcPr>
            <w:tcW w:w="836" w:type="dxa"/>
            <w:tcBorders>
              <w:top w:val="single" w:sz="4" w:space="0" w:color="auto"/>
              <w:left w:val="single" w:sz="4" w:space="0" w:color="auto"/>
              <w:bottom w:val="single" w:sz="4" w:space="0" w:color="auto"/>
              <w:right w:val="single" w:sz="4" w:space="0" w:color="auto"/>
            </w:tcBorders>
            <w:hideMark/>
          </w:tcPr>
          <w:p w14:paraId="4C6E31C1" w14:textId="77777777" w:rsidR="00900A7C" w:rsidRPr="00510FE8" w:rsidRDefault="00900A7C">
            <w:pPr>
              <w:spacing w:after="0"/>
              <w:jc w:val="center"/>
              <w:rPr>
                <w:rFonts w:ascii="Arial" w:hAnsi="Arial" w:cs="Arial"/>
                <w:bCs/>
                <w:lang w:val="it-CH"/>
              </w:rPr>
            </w:pPr>
            <w:r w:rsidRPr="00510FE8">
              <w:rPr>
                <w:rFonts w:ascii="Arial" w:hAnsi="Arial" w:cs="Arial"/>
                <w:bCs/>
                <w:lang w:val="it-CH"/>
              </w:rPr>
              <w:t>1990</w:t>
            </w:r>
          </w:p>
          <w:p w14:paraId="3A77A888" w14:textId="77777777" w:rsidR="00900A7C" w:rsidRPr="00510FE8" w:rsidRDefault="00900A7C">
            <w:pPr>
              <w:spacing w:after="0"/>
              <w:jc w:val="center"/>
              <w:rPr>
                <w:rFonts w:ascii="Arial" w:hAnsi="Arial" w:cs="Arial"/>
                <w:bCs/>
                <w:lang w:val="it-CH"/>
              </w:rPr>
            </w:pPr>
            <w:r w:rsidRPr="00510FE8">
              <w:rPr>
                <w:rFonts w:ascii="Arial" w:hAnsi="Arial" w:cs="Arial"/>
                <w:bCs/>
                <w:lang w:val="it-CH"/>
              </w:rPr>
              <w:t>2022</w:t>
            </w:r>
          </w:p>
        </w:tc>
        <w:tc>
          <w:tcPr>
            <w:tcW w:w="1365" w:type="dxa"/>
            <w:tcBorders>
              <w:top w:val="single" w:sz="4" w:space="0" w:color="auto"/>
              <w:left w:val="single" w:sz="4" w:space="0" w:color="auto"/>
              <w:bottom w:val="single" w:sz="4" w:space="0" w:color="auto"/>
              <w:right w:val="single" w:sz="4" w:space="0" w:color="auto"/>
            </w:tcBorders>
            <w:hideMark/>
          </w:tcPr>
          <w:p w14:paraId="1B894712"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689'184 </w:t>
            </w:r>
          </w:p>
          <w:p w14:paraId="7C7832F6"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466'971 </w:t>
            </w:r>
          </w:p>
        </w:tc>
        <w:tc>
          <w:tcPr>
            <w:tcW w:w="1534" w:type="dxa"/>
            <w:tcBorders>
              <w:top w:val="single" w:sz="4" w:space="0" w:color="auto"/>
              <w:left w:val="single" w:sz="4" w:space="0" w:color="auto"/>
              <w:bottom w:val="single" w:sz="4" w:space="0" w:color="auto"/>
              <w:right w:val="single" w:sz="4" w:space="0" w:color="auto"/>
            </w:tcBorders>
            <w:hideMark/>
          </w:tcPr>
          <w:p w14:paraId="2A47F4C4"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2'416'000 </w:t>
            </w:r>
          </w:p>
          <w:p w14:paraId="2585BE2C"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789'642 </w:t>
            </w:r>
          </w:p>
        </w:tc>
        <w:tc>
          <w:tcPr>
            <w:tcW w:w="1189" w:type="dxa"/>
            <w:tcBorders>
              <w:top w:val="single" w:sz="4" w:space="0" w:color="auto"/>
              <w:left w:val="single" w:sz="4" w:space="0" w:color="auto"/>
              <w:bottom w:val="single" w:sz="4" w:space="0" w:color="auto"/>
              <w:right w:val="single" w:sz="4" w:space="0" w:color="auto"/>
            </w:tcBorders>
            <w:hideMark/>
          </w:tcPr>
          <w:p w14:paraId="16DD75F4"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6'596 </w:t>
            </w:r>
          </w:p>
          <w:p w14:paraId="4902CE8F"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2'156 </w:t>
            </w:r>
          </w:p>
        </w:tc>
      </w:tr>
      <w:tr w:rsidR="00900A7C" w:rsidRPr="00510FE8" w14:paraId="39C1AAE9" w14:textId="77777777" w:rsidTr="00900A7C">
        <w:tc>
          <w:tcPr>
            <w:tcW w:w="4138" w:type="dxa"/>
            <w:tcBorders>
              <w:top w:val="single" w:sz="4" w:space="0" w:color="auto"/>
              <w:left w:val="single" w:sz="4" w:space="0" w:color="auto"/>
              <w:bottom w:val="single" w:sz="4" w:space="0" w:color="auto"/>
              <w:right w:val="single" w:sz="4" w:space="0" w:color="auto"/>
            </w:tcBorders>
            <w:hideMark/>
          </w:tcPr>
          <w:p w14:paraId="229295A7" w14:textId="13DAB69B" w:rsidR="00900A7C" w:rsidRPr="00510FE8" w:rsidRDefault="001A2A22">
            <w:pPr>
              <w:spacing w:after="0"/>
              <w:rPr>
                <w:rFonts w:ascii="Arial" w:hAnsi="Arial" w:cs="Arial"/>
                <w:bCs/>
                <w:lang w:val="it-CH"/>
              </w:rPr>
            </w:pPr>
            <w:r w:rsidRPr="00510FE8">
              <w:rPr>
                <w:rFonts w:ascii="Arial" w:hAnsi="Arial" w:cs="Arial"/>
                <w:bCs/>
                <w:lang w:val="it-CH"/>
              </w:rPr>
              <w:t>R</w:t>
            </w:r>
            <w:r w:rsidR="00900A7C" w:rsidRPr="00510FE8">
              <w:rPr>
                <w:rFonts w:ascii="Arial" w:hAnsi="Arial" w:cs="Arial"/>
                <w:bCs/>
                <w:lang w:val="it-CH"/>
              </w:rPr>
              <w:t>iscaldament</w:t>
            </w:r>
            <w:r w:rsidRPr="00510FE8">
              <w:rPr>
                <w:rFonts w:ascii="Arial" w:hAnsi="Arial" w:cs="Arial"/>
                <w:bCs/>
                <w:lang w:val="it-CH"/>
              </w:rPr>
              <w:t>i</w:t>
            </w:r>
            <w:r w:rsidR="00900A7C" w:rsidRPr="00510FE8">
              <w:rPr>
                <w:rFonts w:ascii="Arial" w:hAnsi="Arial" w:cs="Arial"/>
                <w:bCs/>
                <w:lang w:val="it-CH"/>
              </w:rPr>
              <w:t xml:space="preserve"> a cippato</w:t>
            </w:r>
          </w:p>
        </w:tc>
        <w:tc>
          <w:tcPr>
            <w:tcW w:w="836" w:type="dxa"/>
            <w:tcBorders>
              <w:top w:val="single" w:sz="4" w:space="0" w:color="auto"/>
              <w:left w:val="single" w:sz="4" w:space="0" w:color="auto"/>
              <w:bottom w:val="single" w:sz="4" w:space="0" w:color="auto"/>
              <w:right w:val="single" w:sz="4" w:space="0" w:color="auto"/>
            </w:tcBorders>
            <w:hideMark/>
          </w:tcPr>
          <w:p w14:paraId="6C83FEBB" w14:textId="77777777" w:rsidR="00900A7C" w:rsidRPr="00510FE8" w:rsidRDefault="00900A7C">
            <w:pPr>
              <w:spacing w:after="0"/>
              <w:jc w:val="center"/>
              <w:rPr>
                <w:rFonts w:ascii="Arial" w:hAnsi="Arial" w:cs="Arial"/>
                <w:bCs/>
                <w:lang w:val="it-CH"/>
              </w:rPr>
            </w:pPr>
            <w:r w:rsidRPr="00510FE8">
              <w:rPr>
                <w:rFonts w:ascii="Arial" w:hAnsi="Arial" w:cs="Arial"/>
                <w:bCs/>
                <w:lang w:val="it-CH"/>
              </w:rPr>
              <w:t>1990</w:t>
            </w:r>
          </w:p>
          <w:p w14:paraId="1ED04EB0" w14:textId="77777777" w:rsidR="00900A7C" w:rsidRPr="00510FE8" w:rsidRDefault="00900A7C">
            <w:pPr>
              <w:spacing w:after="0"/>
              <w:jc w:val="center"/>
              <w:rPr>
                <w:rFonts w:ascii="Arial" w:hAnsi="Arial" w:cs="Arial"/>
                <w:bCs/>
                <w:lang w:val="it-CH"/>
              </w:rPr>
            </w:pPr>
            <w:r w:rsidRPr="00510FE8">
              <w:rPr>
                <w:rFonts w:ascii="Arial" w:hAnsi="Arial" w:cs="Arial"/>
                <w:bCs/>
                <w:lang w:val="it-CH"/>
              </w:rPr>
              <w:t>2022</w:t>
            </w:r>
          </w:p>
        </w:tc>
        <w:tc>
          <w:tcPr>
            <w:tcW w:w="1365" w:type="dxa"/>
            <w:tcBorders>
              <w:top w:val="single" w:sz="4" w:space="0" w:color="auto"/>
              <w:left w:val="single" w:sz="4" w:space="0" w:color="auto"/>
              <w:bottom w:val="single" w:sz="4" w:space="0" w:color="auto"/>
              <w:right w:val="single" w:sz="4" w:space="0" w:color="auto"/>
            </w:tcBorders>
            <w:hideMark/>
          </w:tcPr>
          <w:p w14:paraId="38676811"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3'286 </w:t>
            </w:r>
          </w:p>
          <w:p w14:paraId="72101B81"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11'778 </w:t>
            </w:r>
          </w:p>
        </w:tc>
        <w:tc>
          <w:tcPr>
            <w:tcW w:w="1534" w:type="dxa"/>
            <w:tcBorders>
              <w:top w:val="single" w:sz="4" w:space="0" w:color="auto"/>
              <w:left w:val="single" w:sz="4" w:space="0" w:color="auto"/>
              <w:bottom w:val="single" w:sz="4" w:space="0" w:color="auto"/>
              <w:right w:val="single" w:sz="4" w:space="0" w:color="auto"/>
            </w:tcBorders>
            <w:hideMark/>
          </w:tcPr>
          <w:p w14:paraId="6EFC2111"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424'300 </w:t>
            </w:r>
          </w:p>
          <w:p w14:paraId="598D7718"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1'987'021 </w:t>
            </w:r>
          </w:p>
        </w:tc>
        <w:tc>
          <w:tcPr>
            <w:tcW w:w="1189" w:type="dxa"/>
            <w:tcBorders>
              <w:top w:val="single" w:sz="4" w:space="0" w:color="auto"/>
              <w:left w:val="single" w:sz="4" w:space="0" w:color="auto"/>
              <w:bottom w:val="single" w:sz="4" w:space="0" w:color="auto"/>
              <w:right w:val="single" w:sz="4" w:space="0" w:color="auto"/>
            </w:tcBorders>
            <w:hideMark/>
          </w:tcPr>
          <w:p w14:paraId="231EBF8B" w14:textId="77777777" w:rsidR="00900A7C" w:rsidRPr="00510FE8" w:rsidRDefault="00900A7C">
            <w:pPr>
              <w:spacing w:after="0"/>
              <w:jc w:val="right"/>
              <w:rPr>
                <w:rFonts w:ascii="Arial" w:hAnsi="Arial" w:cs="Arial"/>
                <w:bCs/>
                <w:lang w:val="it-CH"/>
              </w:rPr>
            </w:pPr>
            <w:r w:rsidRPr="00510FE8">
              <w:rPr>
                <w:rFonts w:ascii="Arial" w:hAnsi="Arial" w:cs="Arial"/>
                <w:bCs/>
                <w:lang w:val="it-CH"/>
              </w:rPr>
              <w:t>0</w:t>
            </w:r>
          </w:p>
          <w:p w14:paraId="6DA6F995"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1'957 </w:t>
            </w:r>
          </w:p>
        </w:tc>
      </w:tr>
      <w:tr w:rsidR="00900A7C" w:rsidRPr="00510FE8" w14:paraId="55EBB77E" w14:textId="77777777" w:rsidTr="00900A7C">
        <w:tc>
          <w:tcPr>
            <w:tcW w:w="4138" w:type="dxa"/>
            <w:tcBorders>
              <w:top w:val="single" w:sz="4" w:space="0" w:color="auto"/>
              <w:left w:val="single" w:sz="4" w:space="0" w:color="auto"/>
              <w:bottom w:val="single" w:sz="4" w:space="0" w:color="auto"/>
              <w:right w:val="single" w:sz="4" w:space="0" w:color="auto"/>
            </w:tcBorders>
            <w:hideMark/>
          </w:tcPr>
          <w:p w14:paraId="55C68822" w14:textId="36784C5A" w:rsidR="00900A7C" w:rsidRPr="00510FE8" w:rsidRDefault="001A2A22">
            <w:pPr>
              <w:spacing w:after="0"/>
              <w:rPr>
                <w:rFonts w:ascii="Arial" w:hAnsi="Arial" w:cs="Arial"/>
                <w:bCs/>
                <w:lang w:val="it-CH"/>
              </w:rPr>
            </w:pPr>
            <w:r w:rsidRPr="00510FE8">
              <w:rPr>
                <w:rFonts w:ascii="Arial" w:hAnsi="Arial" w:cs="Arial"/>
                <w:bCs/>
                <w:lang w:val="it-CH"/>
              </w:rPr>
              <w:t>R</w:t>
            </w:r>
            <w:r w:rsidR="00900A7C" w:rsidRPr="00510FE8">
              <w:rPr>
                <w:rFonts w:ascii="Arial" w:hAnsi="Arial" w:cs="Arial"/>
                <w:bCs/>
                <w:lang w:val="it-CH"/>
              </w:rPr>
              <w:t>iscaldament</w:t>
            </w:r>
            <w:r w:rsidRPr="00510FE8">
              <w:rPr>
                <w:rFonts w:ascii="Arial" w:hAnsi="Arial" w:cs="Arial"/>
                <w:bCs/>
                <w:lang w:val="it-CH"/>
              </w:rPr>
              <w:t>i</w:t>
            </w:r>
            <w:r w:rsidR="00900A7C" w:rsidRPr="00510FE8">
              <w:rPr>
                <w:rFonts w:ascii="Arial" w:hAnsi="Arial" w:cs="Arial"/>
                <w:bCs/>
                <w:lang w:val="it-CH"/>
              </w:rPr>
              <w:t xml:space="preserve"> a pellet</w:t>
            </w:r>
          </w:p>
        </w:tc>
        <w:tc>
          <w:tcPr>
            <w:tcW w:w="836" w:type="dxa"/>
            <w:tcBorders>
              <w:top w:val="single" w:sz="4" w:space="0" w:color="auto"/>
              <w:left w:val="single" w:sz="4" w:space="0" w:color="auto"/>
              <w:bottom w:val="single" w:sz="4" w:space="0" w:color="auto"/>
              <w:right w:val="single" w:sz="4" w:space="0" w:color="auto"/>
            </w:tcBorders>
            <w:hideMark/>
          </w:tcPr>
          <w:p w14:paraId="3C6151E0" w14:textId="77777777" w:rsidR="00900A7C" w:rsidRPr="00510FE8" w:rsidRDefault="00900A7C">
            <w:pPr>
              <w:spacing w:after="0"/>
              <w:jc w:val="center"/>
              <w:rPr>
                <w:rFonts w:ascii="Arial" w:hAnsi="Arial" w:cs="Arial"/>
                <w:bCs/>
                <w:lang w:val="it-CH"/>
              </w:rPr>
            </w:pPr>
            <w:r w:rsidRPr="00510FE8">
              <w:rPr>
                <w:rFonts w:ascii="Arial" w:hAnsi="Arial" w:cs="Arial"/>
                <w:bCs/>
                <w:lang w:val="it-CH"/>
              </w:rPr>
              <w:t>1990</w:t>
            </w:r>
          </w:p>
          <w:p w14:paraId="7C8EC9D3" w14:textId="77777777" w:rsidR="00900A7C" w:rsidRPr="00510FE8" w:rsidRDefault="00900A7C">
            <w:pPr>
              <w:spacing w:after="0"/>
              <w:jc w:val="center"/>
              <w:rPr>
                <w:rFonts w:ascii="Arial" w:hAnsi="Arial" w:cs="Arial"/>
                <w:bCs/>
                <w:lang w:val="it-CH"/>
              </w:rPr>
            </w:pPr>
            <w:r w:rsidRPr="00510FE8">
              <w:rPr>
                <w:rFonts w:ascii="Arial" w:hAnsi="Arial" w:cs="Arial"/>
                <w:bCs/>
                <w:lang w:val="it-CH"/>
              </w:rPr>
              <w:t>2022</w:t>
            </w:r>
          </w:p>
        </w:tc>
        <w:tc>
          <w:tcPr>
            <w:tcW w:w="1365" w:type="dxa"/>
            <w:tcBorders>
              <w:top w:val="single" w:sz="4" w:space="0" w:color="auto"/>
              <w:left w:val="single" w:sz="4" w:space="0" w:color="auto"/>
              <w:bottom w:val="single" w:sz="4" w:space="0" w:color="auto"/>
              <w:right w:val="single" w:sz="4" w:space="0" w:color="auto"/>
            </w:tcBorders>
            <w:hideMark/>
          </w:tcPr>
          <w:p w14:paraId="0CE1A07D" w14:textId="77777777" w:rsidR="00900A7C" w:rsidRPr="00510FE8" w:rsidRDefault="00900A7C">
            <w:pPr>
              <w:spacing w:after="0"/>
              <w:jc w:val="right"/>
              <w:rPr>
                <w:rFonts w:ascii="Arial" w:hAnsi="Arial" w:cs="Arial"/>
                <w:bCs/>
                <w:lang w:val="it-CH"/>
              </w:rPr>
            </w:pPr>
            <w:r w:rsidRPr="00510FE8">
              <w:rPr>
                <w:rFonts w:ascii="Arial" w:hAnsi="Arial" w:cs="Arial"/>
                <w:bCs/>
                <w:lang w:val="it-CH"/>
              </w:rPr>
              <w:t>0</w:t>
            </w:r>
          </w:p>
          <w:p w14:paraId="46D68033"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31'724 </w:t>
            </w:r>
          </w:p>
        </w:tc>
        <w:tc>
          <w:tcPr>
            <w:tcW w:w="1534" w:type="dxa"/>
            <w:tcBorders>
              <w:top w:val="single" w:sz="4" w:space="0" w:color="auto"/>
              <w:left w:val="single" w:sz="4" w:space="0" w:color="auto"/>
              <w:bottom w:val="single" w:sz="4" w:space="0" w:color="auto"/>
              <w:right w:val="single" w:sz="4" w:space="0" w:color="auto"/>
            </w:tcBorders>
            <w:hideMark/>
          </w:tcPr>
          <w:p w14:paraId="2E01057C" w14:textId="77777777" w:rsidR="00900A7C" w:rsidRPr="00510FE8" w:rsidRDefault="00900A7C">
            <w:pPr>
              <w:spacing w:after="0"/>
              <w:jc w:val="right"/>
              <w:rPr>
                <w:rFonts w:ascii="Arial" w:hAnsi="Arial" w:cs="Arial"/>
                <w:bCs/>
                <w:lang w:val="it-CH"/>
              </w:rPr>
            </w:pPr>
            <w:r w:rsidRPr="00510FE8">
              <w:rPr>
                <w:rFonts w:ascii="Arial" w:hAnsi="Arial" w:cs="Arial"/>
                <w:bCs/>
                <w:lang w:val="it-CH"/>
              </w:rPr>
              <w:t>0</w:t>
            </w:r>
          </w:p>
          <w:p w14:paraId="783C4188"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716'726 </w:t>
            </w:r>
          </w:p>
        </w:tc>
        <w:tc>
          <w:tcPr>
            <w:tcW w:w="1189" w:type="dxa"/>
            <w:tcBorders>
              <w:top w:val="single" w:sz="4" w:space="0" w:color="auto"/>
              <w:left w:val="single" w:sz="4" w:space="0" w:color="auto"/>
              <w:bottom w:val="single" w:sz="4" w:space="0" w:color="auto"/>
              <w:right w:val="single" w:sz="4" w:space="0" w:color="auto"/>
            </w:tcBorders>
            <w:hideMark/>
          </w:tcPr>
          <w:p w14:paraId="3AAAF64B" w14:textId="77777777" w:rsidR="00900A7C" w:rsidRPr="00510FE8" w:rsidRDefault="00900A7C">
            <w:pPr>
              <w:spacing w:after="0"/>
              <w:jc w:val="right"/>
              <w:rPr>
                <w:rFonts w:ascii="Arial" w:hAnsi="Arial" w:cs="Arial"/>
                <w:bCs/>
                <w:lang w:val="it-CH"/>
              </w:rPr>
            </w:pPr>
            <w:r w:rsidRPr="00510FE8">
              <w:rPr>
                <w:rFonts w:ascii="Arial" w:hAnsi="Arial" w:cs="Arial"/>
                <w:bCs/>
                <w:lang w:val="it-CH"/>
              </w:rPr>
              <w:t>0</w:t>
            </w:r>
          </w:p>
          <w:p w14:paraId="4BB766B3"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2'294 </w:t>
            </w:r>
          </w:p>
        </w:tc>
      </w:tr>
      <w:tr w:rsidR="00900A7C" w:rsidRPr="00510FE8" w14:paraId="0CC64E74" w14:textId="77777777" w:rsidTr="00900A7C">
        <w:tc>
          <w:tcPr>
            <w:tcW w:w="4138" w:type="dxa"/>
            <w:tcBorders>
              <w:top w:val="single" w:sz="4" w:space="0" w:color="auto"/>
              <w:left w:val="single" w:sz="4" w:space="0" w:color="auto"/>
              <w:bottom w:val="single" w:sz="4" w:space="0" w:color="auto"/>
              <w:right w:val="single" w:sz="4" w:space="0" w:color="auto"/>
            </w:tcBorders>
            <w:hideMark/>
          </w:tcPr>
          <w:p w14:paraId="4EEB4E24" w14:textId="665D5FFF" w:rsidR="00900A7C" w:rsidRPr="00510FE8" w:rsidRDefault="001A2A22">
            <w:pPr>
              <w:spacing w:after="0"/>
              <w:rPr>
                <w:rFonts w:ascii="Arial" w:hAnsi="Arial" w:cs="Arial"/>
                <w:bCs/>
                <w:lang w:val="it-CH"/>
              </w:rPr>
            </w:pPr>
            <w:r w:rsidRPr="00510FE8">
              <w:rPr>
                <w:rFonts w:ascii="Arial" w:hAnsi="Arial" w:cs="Arial"/>
                <w:bCs/>
                <w:lang w:val="it-CH"/>
              </w:rPr>
              <w:t>Impianti di cogenerazione a legna</w:t>
            </w:r>
          </w:p>
        </w:tc>
        <w:tc>
          <w:tcPr>
            <w:tcW w:w="836" w:type="dxa"/>
            <w:tcBorders>
              <w:top w:val="single" w:sz="4" w:space="0" w:color="auto"/>
              <w:left w:val="single" w:sz="4" w:space="0" w:color="auto"/>
              <w:bottom w:val="single" w:sz="4" w:space="0" w:color="auto"/>
              <w:right w:val="single" w:sz="4" w:space="0" w:color="auto"/>
            </w:tcBorders>
            <w:hideMark/>
          </w:tcPr>
          <w:p w14:paraId="34218E1A" w14:textId="77777777" w:rsidR="00900A7C" w:rsidRPr="00510FE8" w:rsidRDefault="00900A7C">
            <w:pPr>
              <w:spacing w:after="0"/>
              <w:jc w:val="center"/>
              <w:rPr>
                <w:rFonts w:ascii="Arial" w:hAnsi="Arial" w:cs="Arial"/>
                <w:bCs/>
                <w:lang w:val="it-CH"/>
              </w:rPr>
            </w:pPr>
            <w:r w:rsidRPr="00510FE8">
              <w:rPr>
                <w:rFonts w:ascii="Arial" w:hAnsi="Arial" w:cs="Arial"/>
                <w:bCs/>
                <w:lang w:val="it-CH"/>
              </w:rPr>
              <w:t>1990</w:t>
            </w:r>
          </w:p>
          <w:p w14:paraId="065538D1" w14:textId="77777777" w:rsidR="00900A7C" w:rsidRPr="00510FE8" w:rsidRDefault="00900A7C">
            <w:pPr>
              <w:spacing w:after="0"/>
              <w:jc w:val="center"/>
              <w:rPr>
                <w:rFonts w:ascii="Arial" w:hAnsi="Arial" w:cs="Arial"/>
                <w:bCs/>
                <w:lang w:val="it-CH"/>
              </w:rPr>
            </w:pPr>
            <w:r w:rsidRPr="00510FE8">
              <w:rPr>
                <w:rFonts w:ascii="Arial" w:hAnsi="Arial" w:cs="Arial"/>
                <w:bCs/>
                <w:lang w:val="it-CH"/>
              </w:rPr>
              <w:t>2022</w:t>
            </w:r>
          </w:p>
        </w:tc>
        <w:tc>
          <w:tcPr>
            <w:tcW w:w="1365" w:type="dxa"/>
            <w:tcBorders>
              <w:top w:val="single" w:sz="4" w:space="0" w:color="auto"/>
              <w:left w:val="single" w:sz="4" w:space="0" w:color="auto"/>
              <w:bottom w:val="single" w:sz="4" w:space="0" w:color="auto"/>
              <w:right w:val="single" w:sz="4" w:space="0" w:color="auto"/>
            </w:tcBorders>
            <w:hideMark/>
          </w:tcPr>
          <w:p w14:paraId="0E715457" w14:textId="77777777" w:rsidR="00900A7C" w:rsidRPr="00510FE8" w:rsidRDefault="00900A7C">
            <w:pPr>
              <w:spacing w:after="0"/>
              <w:jc w:val="right"/>
              <w:rPr>
                <w:rFonts w:ascii="Arial" w:hAnsi="Arial" w:cs="Arial"/>
                <w:bCs/>
                <w:lang w:val="it-CH"/>
              </w:rPr>
            </w:pPr>
            <w:r w:rsidRPr="00510FE8">
              <w:rPr>
                <w:rFonts w:ascii="Arial" w:hAnsi="Arial" w:cs="Arial"/>
                <w:bCs/>
                <w:lang w:val="it-CH"/>
              </w:rPr>
              <w:t>0</w:t>
            </w:r>
          </w:p>
          <w:p w14:paraId="2CBD39BD"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33 </w:t>
            </w:r>
          </w:p>
        </w:tc>
        <w:tc>
          <w:tcPr>
            <w:tcW w:w="1534" w:type="dxa"/>
            <w:tcBorders>
              <w:top w:val="single" w:sz="4" w:space="0" w:color="auto"/>
              <w:left w:val="single" w:sz="4" w:space="0" w:color="auto"/>
              <w:bottom w:val="single" w:sz="4" w:space="0" w:color="auto"/>
              <w:right w:val="single" w:sz="4" w:space="0" w:color="auto"/>
            </w:tcBorders>
            <w:hideMark/>
          </w:tcPr>
          <w:p w14:paraId="725CE0F9" w14:textId="77777777" w:rsidR="00900A7C" w:rsidRPr="00510FE8" w:rsidRDefault="00900A7C">
            <w:pPr>
              <w:spacing w:after="0"/>
              <w:jc w:val="right"/>
              <w:rPr>
                <w:rFonts w:ascii="Arial" w:hAnsi="Arial" w:cs="Arial"/>
                <w:bCs/>
                <w:lang w:val="it-CH"/>
              </w:rPr>
            </w:pPr>
            <w:r w:rsidRPr="00510FE8">
              <w:rPr>
                <w:rFonts w:ascii="Arial" w:hAnsi="Arial" w:cs="Arial"/>
                <w:bCs/>
                <w:lang w:val="it-CH"/>
              </w:rPr>
              <w:t>0</w:t>
            </w:r>
          </w:p>
          <w:p w14:paraId="702F9E13"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840'300 </w:t>
            </w:r>
          </w:p>
        </w:tc>
        <w:tc>
          <w:tcPr>
            <w:tcW w:w="1189" w:type="dxa"/>
            <w:tcBorders>
              <w:top w:val="single" w:sz="4" w:space="0" w:color="auto"/>
              <w:left w:val="single" w:sz="4" w:space="0" w:color="auto"/>
              <w:bottom w:val="single" w:sz="4" w:space="0" w:color="auto"/>
              <w:right w:val="single" w:sz="4" w:space="0" w:color="auto"/>
            </w:tcBorders>
            <w:hideMark/>
          </w:tcPr>
          <w:p w14:paraId="6DD03536"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478 </w:t>
            </w:r>
          </w:p>
          <w:p w14:paraId="679651A0"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2'577 </w:t>
            </w:r>
          </w:p>
        </w:tc>
      </w:tr>
      <w:tr w:rsidR="00900A7C" w:rsidRPr="00510FE8" w14:paraId="7D60FA3F" w14:textId="77777777" w:rsidTr="00900A7C">
        <w:tc>
          <w:tcPr>
            <w:tcW w:w="4138" w:type="dxa"/>
            <w:tcBorders>
              <w:top w:val="single" w:sz="4" w:space="0" w:color="auto"/>
              <w:left w:val="single" w:sz="4" w:space="0" w:color="auto"/>
              <w:bottom w:val="single" w:sz="4" w:space="0" w:color="auto"/>
              <w:right w:val="single" w:sz="4" w:space="0" w:color="auto"/>
            </w:tcBorders>
            <w:hideMark/>
          </w:tcPr>
          <w:p w14:paraId="2EBC7E20" w14:textId="15A3D036" w:rsidR="00900A7C" w:rsidRPr="00510FE8" w:rsidRDefault="00B04A24">
            <w:pPr>
              <w:spacing w:after="0"/>
              <w:rPr>
                <w:rFonts w:ascii="Arial" w:hAnsi="Arial" w:cs="Arial"/>
                <w:bCs/>
                <w:lang w:val="it-CH"/>
              </w:rPr>
            </w:pPr>
            <w:r w:rsidRPr="00510FE8">
              <w:rPr>
                <w:rFonts w:ascii="Arial" w:hAnsi="Arial" w:cs="Arial"/>
                <w:bCs/>
                <w:lang w:val="it-CH"/>
              </w:rPr>
              <w:t>Riscaldamenti</w:t>
            </w:r>
            <w:r w:rsidR="001A2A22" w:rsidRPr="00510FE8">
              <w:rPr>
                <w:rFonts w:ascii="Arial" w:hAnsi="Arial" w:cs="Arial"/>
                <w:bCs/>
                <w:lang w:val="it-CH"/>
              </w:rPr>
              <w:t xml:space="preserve"> alimentati</w:t>
            </w:r>
            <w:r w:rsidR="00900A7C" w:rsidRPr="00510FE8">
              <w:rPr>
                <w:rFonts w:ascii="Arial" w:hAnsi="Arial" w:cs="Arial"/>
                <w:bCs/>
                <w:lang w:val="it-CH"/>
              </w:rPr>
              <w:t xml:space="preserve"> </w:t>
            </w:r>
            <w:r w:rsidR="00462B54" w:rsidRPr="00510FE8">
              <w:rPr>
                <w:rFonts w:ascii="Arial" w:hAnsi="Arial" w:cs="Arial"/>
                <w:bCs/>
                <w:lang w:val="it-CH"/>
              </w:rPr>
              <w:t>con legname di scarto</w:t>
            </w:r>
          </w:p>
        </w:tc>
        <w:tc>
          <w:tcPr>
            <w:tcW w:w="836" w:type="dxa"/>
            <w:tcBorders>
              <w:top w:val="single" w:sz="4" w:space="0" w:color="auto"/>
              <w:left w:val="single" w:sz="4" w:space="0" w:color="auto"/>
              <w:bottom w:val="single" w:sz="4" w:space="0" w:color="auto"/>
              <w:right w:val="single" w:sz="4" w:space="0" w:color="auto"/>
            </w:tcBorders>
            <w:hideMark/>
          </w:tcPr>
          <w:p w14:paraId="103F5E21" w14:textId="77777777" w:rsidR="00900A7C" w:rsidRPr="00510FE8" w:rsidRDefault="00900A7C">
            <w:pPr>
              <w:spacing w:after="0"/>
              <w:jc w:val="center"/>
              <w:rPr>
                <w:rFonts w:ascii="Arial" w:hAnsi="Arial" w:cs="Arial"/>
                <w:bCs/>
                <w:lang w:val="it-CH"/>
              </w:rPr>
            </w:pPr>
            <w:r w:rsidRPr="00510FE8">
              <w:rPr>
                <w:rFonts w:ascii="Arial" w:hAnsi="Arial" w:cs="Arial"/>
                <w:bCs/>
                <w:lang w:val="it-CH"/>
              </w:rPr>
              <w:t>1990</w:t>
            </w:r>
          </w:p>
          <w:p w14:paraId="6A0ADCEC" w14:textId="77777777" w:rsidR="00900A7C" w:rsidRPr="00510FE8" w:rsidRDefault="00900A7C">
            <w:pPr>
              <w:spacing w:after="0"/>
              <w:jc w:val="center"/>
              <w:rPr>
                <w:rFonts w:ascii="Arial" w:hAnsi="Arial" w:cs="Arial"/>
                <w:bCs/>
                <w:lang w:val="it-CH"/>
              </w:rPr>
            </w:pPr>
            <w:r w:rsidRPr="00510FE8">
              <w:rPr>
                <w:rFonts w:ascii="Arial" w:hAnsi="Arial" w:cs="Arial"/>
                <w:bCs/>
                <w:lang w:val="it-CH"/>
              </w:rPr>
              <w:t>2022</w:t>
            </w:r>
          </w:p>
        </w:tc>
        <w:tc>
          <w:tcPr>
            <w:tcW w:w="1365" w:type="dxa"/>
            <w:tcBorders>
              <w:top w:val="single" w:sz="4" w:space="0" w:color="auto"/>
              <w:left w:val="single" w:sz="4" w:space="0" w:color="auto"/>
              <w:bottom w:val="single" w:sz="4" w:space="0" w:color="auto"/>
              <w:right w:val="single" w:sz="4" w:space="0" w:color="auto"/>
            </w:tcBorders>
            <w:hideMark/>
          </w:tcPr>
          <w:p w14:paraId="3DCA27C5" w14:textId="77777777" w:rsidR="00900A7C" w:rsidRPr="00510FE8" w:rsidRDefault="00900A7C">
            <w:pPr>
              <w:spacing w:after="0"/>
              <w:jc w:val="right"/>
              <w:rPr>
                <w:rFonts w:ascii="Arial" w:hAnsi="Arial" w:cs="Arial"/>
                <w:bCs/>
                <w:lang w:val="it-CH"/>
              </w:rPr>
            </w:pPr>
            <w:r w:rsidRPr="00510FE8">
              <w:rPr>
                <w:rFonts w:ascii="Arial" w:hAnsi="Arial" w:cs="Arial"/>
                <w:bCs/>
                <w:lang w:val="it-CH"/>
              </w:rPr>
              <w:t>22</w:t>
            </w:r>
          </w:p>
          <w:p w14:paraId="0F6488D6" w14:textId="77777777" w:rsidR="00900A7C" w:rsidRPr="00510FE8" w:rsidRDefault="00900A7C">
            <w:pPr>
              <w:spacing w:after="0"/>
              <w:jc w:val="right"/>
              <w:rPr>
                <w:rFonts w:ascii="Arial" w:hAnsi="Arial" w:cs="Arial"/>
                <w:bCs/>
                <w:lang w:val="it-CH"/>
              </w:rPr>
            </w:pPr>
            <w:r w:rsidRPr="00510FE8">
              <w:rPr>
                <w:rFonts w:ascii="Arial" w:hAnsi="Arial" w:cs="Arial"/>
                <w:bCs/>
                <w:lang w:val="it-CH"/>
              </w:rPr>
              <w:t>76</w:t>
            </w:r>
          </w:p>
        </w:tc>
        <w:tc>
          <w:tcPr>
            <w:tcW w:w="1534" w:type="dxa"/>
            <w:tcBorders>
              <w:top w:val="single" w:sz="4" w:space="0" w:color="auto"/>
              <w:left w:val="single" w:sz="4" w:space="0" w:color="auto"/>
              <w:bottom w:val="single" w:sz="4" w:space="0" w:color="auto"/>
              <w:right w:val="single" w:sz="4" w:space="0" w:color="auto"/>
            </w:tcBorders>
            <w:hideMark/>
          </w:tcPr>
          <w:p w14:paraId="1EE22C2C"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175'000 </w:t>
            </w:r>
          </w:p>
          <w:p w14:paraId="65C550D3"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944'020 </w:t>
            </w:r>
          </w:p>
        </w:tc>
        <w:tc>
          <w:tcPr>
            <w:tcW w:w="1189" w:type="dxa"/>
            <w:tcBorders>
              <w:top w:val="single" w:sz="4" w:space="0" w:color="auto"/>
              <w:left w:val="single" w:sz="4" w:space="0" w:color="auto"/>
              <w:bottom w:val="single" w:sz="4" w:space="0" w:color="auto"/>
              <w:right w:val="single" w:sz="4" w:space="0" w:color="auto"/>
            </w:tcBorders>
            <w:hideMark/>
          </w:tcPr>
          <w:p w14:paraId="5DBA9B5F" w14:textId="77777777" w:rsidR="00900A7C" w:rsidRPr="00510FE8" w:rsidRDefault="00900A7C">
            <w:pPr>
              <w:spacing w:after="0"/>
              <w:jc w:val="right"/>
              <w:rPr>
                <w:rFonts w:ascii="Arial" w:hAnsi="Arial" w:cs="Arial"/>
                <w:bCs/>
                <w:lang w:val="it-CH"/>
              </w:rPr>
            </w:pPr>
            <w:r w:rsidRPr="00510FE8">
              <w:rPr>
                <w:rFonts w:ascii="Arial" w:hAnsi="Arial" w:cs="Arial"/>
                <w:bCs/>
                <w:lang w:val="it-CH"/>
              </w:rPr>
              <w:t>478</w:t>
            </w:r>
          </w:p>
          <w:p w14:paraId="5AE77ADB"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2'577 </w:t>
            </w:r>
          </w:p>
        </w:tc>
      </w:tr>
      <w:tr w:rsidR="00900A7C" w:rsidRPr="00510FE8" w14:paraId="3BA92B82" w14:textId="77777777" w:rsidTr="00900A7C">
        <w:tc>
          <w:tcPr>
            <w:tcW w:w="4138" w:type="dxa"/>
            <w:tcBorders>
              <w:top w:val="single" w:sz="4" w:space="0" w:color="auto"/>
              <w:left w:val="single" w:sz="4" w:space="0" w:color="auto"/>
              <w:bottom w:val="single" w:sz="4" w:space="0" w:color="auto"/>
              <w:right w:val="single" w:sz="4" w:space="0" w:color="auto"/>
            </w:tcBorders>
            <w:hideMark/>
          </w:tcPr>
          <w:p w14:paraId="0C6D4929" w14:textId="77777777" w:rsidR="00900A7C" w:rsidRPr="00510FE8" w:rsidRDefault="00900A7C">
            <w:pPr>
              <w:spacing w:after="0"/>
              <w:rPr>
                <w:rFonts w:ascii="Arial" w:hAnsi="Arial" w:cs="Arial"/>
                <w:bCs/>
                <w:lang w:val="it-CH"/>
              </w:rPr>
            </w:pPr>
            <w:r w:rsidRPr="00510FE8">
              <w:rPr>
                <w:rFonts w:ascii="Arial" w:hAnsi="Arial" w:cs="Arial"/>
                <w:bCs/>
                <w:lang w:val="it-CH"/>
              </w:rPr>
              <w:t>Legno negli impianti di incenerimento dei rifiuti</w:t>
            </w:r>
          </w:p>
        </w:tc>
        <w:tc>
          <w:tcPr>
            <w:tcW w:w="836" w:type="dxa"/>
            <w:tcBorders>
              <w:top w:val="single" w:sz="4" w:space="0" w:color="auto"/>
              <w:left w:val="single" w:sz="4" w:space="0" w:color="auto"/>
              <w:bottom w:val="single" w:sz="4" w:space="0" w:color="auto"/>
              <w:right w:val="single" w:sz="4" w:space="0" w:color="auto"/>
            </w:tcBorders>
            <w:hideMark/>
          </w:tcPr>
          <w:p w14:paraId="579C708D" w14:textId="77777777" w:rsidR="00900A7C" w:rsidRPr="00510FE8" w:rsidRDefault="00900A7C">
            <w:pPr>
              <w:spacing w:after="0"/>
              <w:jc w:val="center"/>
              <w:rPr>
                <w:rFonts w:ascii="Arial" w:hAnsi="Arial" w:cs="Arial"/>
                <w:bCs/>
                <w:lang w:val="it-CH"/>
              </w:rPr>
            </w:pPr>
            <w:r w:rsidRPr="00510FE8">
              <w:rPr>
                <w:rFonts w:ascii="Arial" w:hAnsi="Arial" w:cs="Arial"/>
                <w:bCs/>
                <w:lang w:val="it-CH"/>
              </w:rPr>
              <w:t>1990</w:t>
            </w:r>
          </w:p>
          <w:p w14:paraId="2796B614" w14:textId="77777777" w:rsidR="00900A7C" w:rsidRPr="00510FE8" w:rsidRDefault="00900A7C">
            <w:pPr>
              <w:spacing w:after="0"/>
              <w:jc w:val="center"/>
              <w:rPr>
                <w:rFonts w:ascii="Arial" w:hAnsi="Arial" w:cs="Arial"/>
                <w:bCs/>
                <w:lang w:val="it-CH"/>
              </w:rPr>
            </w:pPr>
            <w:r w:rsidRPr="00510FE8">
              <w:rPr>
                <w:rFonts w:ascii="Arial" w:hAnsi="Arial" w:cs="Arial"/>
                <w:bCs/>
                <w:lang w:val="it-CH"/>
              </w:rPr>
              <w:t>2022</w:t>
            </w:r>
          </w:p>
        </w:tc>
        <w:tc>
          <w:tcPr>
            <w:tcW w:w="1365" w:type="dxa"/>
            <w:tcBorders>
              <w:top w:val="single" w:sz="4" w:space="0" w:color="auto"/>
              <w:left w:val="single" w:sz="4" w:space="0" w:color="auto"/>
              <w:bottom w:val="single" w:sz="4" w:space="0" w:color="auto"/>
              <w:right w:val="single" w:sz="4" w:space="0" w:color="auto"/>
            </w:tcBorders>
            <w:hideMark/>
          </w:tcPr>
          <w:p w14:paraId="5BD3E379" w14:textId="77777777" w:rsidR="00900A7C" w:rsidRPr="00510FE8" w:rsidRDefault="00900A7C">
            <w:pPr>
              <w:spacing w:after="0"/>
              <w:jc w:val="right"/>
              <w:rPr>
                <w:rFonts w:ascii="Arial" w:hAnsi="Arial" w:cs="Arial"/>
                <w:bCs/>
                <w:lang w:val="it-CH"/>
              </w:rPr>
            </w:pPr>
            <w:r w:rsidRPr="00510FE8">
              <w:rPr>
                <w:rFonts w:ascii="Arial" w:hAnsi="Arial" w:cs="Arial"/>
                <w:bCs/>
                <w:lang w:val="it-CH"/>
              </w:rPr>
              <w:t>26</w:t>
            </w:r>
          </w:p>
          <w:p w14:paraId="6ACA7A5D" w14:textId="77777777" w:rsidR="00900A7C" w:rsidRPr="00510FE8" w:rsidRDefault="00900A7C">
            <w:pPr>
              <w:spacing w:after="0"/>
              <w:jc w:val="right"/>
              <w:rPr>
                <w:rFonts w:ascii="Arial" w:hAnsi="Arial" w:cs="Arial"/>
                <w:bCs/>
                <w:lang w:val="it-CH"/>
              </w:rPr>
            </w:pPr>
            <w:r w:rsidRPr="00510FE8">
              <w:rPr>
                <w:rFonts w:ascii="Arial" w:hAnsi="Arial" w:cs="Arial"/>
                <w:bCs/>
                <w:lang w:val="it-CH"/>
              </w:rPr>
              <w:t>29</w:t>
            </w:r>
          </w:p>
        </w:tc>
        <w:tc>
          <w:tcPr>
            <w:tcW w:w="1534" w:type="dxa"/>
            <w:tcBorders>
              <w:top w:val="single" w:sz="4" w:space="0" w:color="auto"/>
              <w:left w:val="single" w:sz="4" w:space="0" w:color="auto"/>
              <w:bottom w:val="single" w:sz="4" w:space="0" w:color="auto"/>
              <w:right w:val="single" w:sz="4" w:space="0" w:color="auto"/>
            </w:tcBorders>
            <w:hideMark/>
          </w:tcPr>
          <w:p w14:paraId="74C520B7"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235'500 </w:t>
            </w:r>
          </w:p>
          <w:p w14:paraId="49851214"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222'362 </w:t>
            </w:r>
          </w:p>
        </w:tc>
        <w:tc>
          <w:tcPr>
            <w:tcW w:w="1189" w:type="dxa"/>
            <w:tcBorders>
              <w:top w:val="single" w:sz="4" w:space="0" w:color="auto"/>
              <w:left w:val="single" w:sz="4" w:space="0" w:color="auto"/>
              <w:bottom w:val="single" w:sz="4" w:space="0" w:color="auto"/>
              <w:right w:val="single" w:sz="4" w:space="0" w:color="auto"/>
            </w:tcBorders>
            <w:hideMark/>
          </w:tcPr>
          <w:p w14:paraId="11135E03" w14:textId="77777777" w:rsidR="00900A7C" w:rsidRPr="00510FE8" w:rsidRDefault="00900A7C">
            <w:pPr>
              <w:spacing w:after="0"/>
              <w:jc w:val="right"/>
              <w:rPr>
                <w:rFonts w:ascii="Arial" w:hAnsi="Arial" w:cs="Arial"/>
                <w:bCs/>
                <w:lang w:val="it-CH"/>
              </w:rPr>
            </w:pPr>
            <w:r w:rsidRPr="00510FE8">
              <w:rPr>
                <w:rFonts w:ascii="Arial" w:hAnsi="Arial" w:cs="Arial"/>
                <w:bCs/>
                <w:lang w:val="it-CH"/>
              </w:rPr>
              <w:t>643</w:t>
            </w:r>
          </w:p>
          <w:p w14:paraId="2F0A5D47" w14:textId="77777777" w:rsidR="00900A7C" w:rsidRPr="00510FE8" w:rsidRDefault="00900A7C">
            <w:pPr>
              <w:spacing w:after="0"/>
              <w:jc w:val="right"/>
              <w:rPr>
                <w:rFonts w:ascii="Arial" w:hAnsi="Arial" w:cs="Arial"/>
                <w:bCs/>
                <w:lang w:val="it-CH"/>
              </w:rPr>
            </w:pPr>
            <w:r w:rsidRPr="00510FE8">
              <w:rPr>
                <w:rFonts w:ascii="Arial" w:hAnsi="Arial" w:cs="Arial"/>
                <w:bCs/>
                <w:lang w:val="it-CH"/>
              </w:rPr>
              <w:t>607</w:t>
            </w:r>
          </w:p>
        </w:tc>
      </w:tr>
      <w:tr w:rsidR="00900A7C" w:rsidRPr="00510FE8" w14:paraId="52B12D0F" w14:textId="77777777" w:rsidTr="00900A7C">
        <w:tc>
          <w:tcPr>
            <w:tcW w:w="4138" w:type="dxa"/>
            <w:tcBorders>
              <w:top w:val="single" w:sz="4" w:space="0" w:color="auto"/>
              <w:left w:val="single" w:sz="4" w:space="0" w:color="auto"/>
              <w:bottom w:val="single" w:sz="4" w:space="0" w:color="auto"/>
              <w:right w:val="single" w:sz="4" w:space="0" w:color="auto"/>
            </w:tcBorders>
            <w:hideMark/>
          </w:tcPr>
          <w:p w14:paraId="63F6F556" w14:textId="77777777" w:rsidR="00900A7C" w:rsidRPr="00510FE8" w:rsidRDefault="00900A7C">
            <w:pPr>
              <w:spacing w:after="0"/>
              <w:rPr>
                <w:rFonts w:ascii="Arial" w:hAnsi="Arial" w:cs="Arial"/>
                <w:b/>
                <w:lang w:val="it-CH"/>
              </w:rPr>
            </w:pPr>
            <w:r w:rsidRPr="00510FE8">
              <w:rPr>
                <w:rFonts w:ascii="Arial" w:hAnsi="Arial" w:cs="Arial"/>
                <w:b/>
                <w:lang w:val="it-CH"/>
              </w:rPr>
              <w:t>Totale</w:t>
            </w:r>
          </w:p>
        </w:tc>
        <w:tc>
          <w:tcPr>
            <w:tcW w:w="836" w:type="dxa"/>
            <w:tcBorders>
              <w:top w:val="single" w:sz="4" w:space="0" w:color="auto"/>
              <w:left w:val="single" w:sz="4" w:space="0" w:color="auto"/>
              <w:bottom w:val="single" w:sz="4" w:space="0" w:color="auto"/>
              <w:right w:val="single" w:sz="4" w:space="0" w:color="auto"/>
            </w:tcBorders>
            <w:hideMark/>
          </w:tcPr>
          <w:p w14:paraId="142EDFA7" w14:textId="77777777" w:rsidR="00900A7C" w:rsidRPr="00510FE8" w:rsidRDefault="00900A7C">
            <w:pPr>
              <w:spacing w:after="0"/>
              <w:jc w:val="center"/>
              <w:rPr>
                <w:rFonts w:ascii="Arial" w:hAnsi="Arial" w:cs="Arial"/>
                <w:b/>
                <w:lang w:val="it-CH"/>
              </w:rPr>
            </w:pPr>
            <w:r w:rsidRPr="00510FE8">
              <w:rPr>
                <w:rFonts w:ascii="Arial" w:hAnsi="Arial" w:cs="Arial"/>
                <w:b/>
                <w:lang w:val="it-CH"/>
              </w:rPr>
              <w:t>1990</w:t>
            </w:r>
          </w:p>
          <w:p w14:paraId="6546C35C" w14:textId="77777777" w:rsidR="00900A7C" w:rsidRPr="00510FE8" w:rsidRDefault="00900A7C">
            <w:pPr>
              <w:spacing w:after="0"/>
              <w:jc w:val="center"/>
              <w:rPr>
                <w:rFonts w:ascii="Arial" w:hAnsi="Arial" w:cs="Arial"/>
                <w:b/>
                <w:lang w:val="it-CH"/>
              </w:rPr>
            </w:pPr>
            <w:r w:rsidRPr="00510FE8">
              <w:rPr>
                <w:rFonts w:ascii="Arial" w:hAnsi="Arial" w:cs="Arial"/>
                <w:b/>
                <w:lang w:val="it-CH"/>
              </w:rPr>
              <w:t>2022</w:t>
            </w:r>
          </w:p>
        </w:tc>
        <w:tc>
          <w:tcPr>
            <w:tcW w:w="1365" w:type="dxa"/>
            <w:tcBorders>
              <w:top w:val="single" w:sz="4" w:space="0" w:color="auto"/>
              <w:left w:val="single" w:sz="4" w:space="0" w:color="auto"/>
              <w:bottom w:val="single" w:sz="4" w:space="0" w:color="auto"/>
              <w:right w:val="single" w:sz="4" w:space="0" w:color="auto"/>
            </w:tcBorders>
            <w:hideMark/>
          </w:tcPr>
          <w:p w14:paraId="66C19B61" w14:textId="77777777" w:rsidR="00900A7C" w:rsidRPr="00510FE8" w:rsidRDefault="00900A7C">
            <w:pPr>
              <w:spacing w:after="0"/>
              <w:jc w:val="right"/>
              <w:rPr>
                <w:rFonts w:ascii="Arial" w:hAnsi="Arial" w:cs="Arial"/>
                <w:b/>
                <w:lang w:val="it-CH"/>
              </w:rPr>
            </w:pPr>
            <w:r w:rsidRPr="00510FE8">
              <w:rPr>
                <w:rFonts w:ascii="Arial" w:hAnsi="Arial" w:cs="Arial"/>
                <w:b/>
                <w:lang w:val="it-CH"/>
              </w:rPr>
              <w:t xml:space="preserve">692'518 </w:t>
            </w:r>
          </w:p>
          <w:p w14:paraId="2C72B4DA" w14:textId="77777777" w:rsidR="00900A7C" w:rsidRPr="00510FE8" w:rsidRDefault="00900A7C">
            <w:pPr>
              <w:spacing w:after="0"/>
              <w:jc w:val="right"/>
              <w:rPr>
                <w:rFonts w:ascii="Arial" w:hAnsi="Arial" w:cs="Arial"/>
                <w:b/>
                <w:lang w:val="it-CH"/>
              </w:rPr>
            </w:pPr>
            <w:r w:rsidRPr="00510FE8">
              <w:rPr>
                <w:rFonts w:ascii="Arial" w:hAnsi="Arial" w:cs="Arial"/>
                <w:b/>
                <w:lang w:val="it-CH"/>
              </w:rPr>
              <w:t xml:space="preserve">510'611 </w:t>
            </w:r>
          </w:p>
        </w:tc>
        <w:tc>
          <w:tcPr>
            <w:tcW w:w="1534" w:type="dxa"/>
            <w:tcBorders>
              <w:top w:val="single" w:sz="4" w:space="0" w:color="auto"/>
              <w:left w:val="single" w:sz="4" w:space="0" w:color="auto"/>
              <w:bottom w:val="single" w:sz="4" w:space="0" w:color="auto"/>
              <w:right w:val="single" w:sz="4" w:space="0" w:color="auto"/>
            </w:tcBorders>
            <w:hideMark/>
          </w:tcPr>
          <w:p w14:paraId="4790D627" w14:textId="77777777" w:rsidR="00900A7C" w:rsidRPr="00510FE8" w:rsidRDefault="00900A7C">
            <w:pPr>
              <w:spacing w:after="0"/>
              <w:jc w:val="right"/>
              <w:rPr>
                <w:rFonts w:ascii="Arial" w:hAnsi="Arial" w:cs="Arial"/>
                <w:b/>
                <w:lang w:val="it-CH"/>
              </w:rPr>
            </w:pPr>
            <w:r w:rsidRPr="00510FE8">
              <w:rPr>
                <w:rFonts w:ascii="Arial" w:hAnsi="Arial" w:cs="Arial"/>
                <w:b/>
                <w:lang w:val="it-CH"/>
              </w:rPr>
              <w:t xml:space="preserve">3'250'800 </w:t>
            </w:r>
          </w:p>
          <w:p w14:paraId="1A747089" w14:textId="77777777" w:rsidR="00900A7C" w:rsidRPr="00510FE8" w:rsidRDefault="00900A7C">
            <w:pPr>
              <w:spacing w:after="0"/>
              <w:jc w:val="right"/>
              <w:rPr>
                <w:rFonts w:ascii="Arial" w:hAnsi="Arial" w:cs="Arial"/>
                <w:b/>
                <w:lang w:val="it-CH"/>
              </w:rPr>
            </w:pPr>
            <w:r w:rsidRPr="00510FE8">
              <w:rPr>
                <w:rFonts w:ascii="Arial" w:hAnsi="Arial" w:cs="Arial"/>
                <w:b/>
                <w:lang w:val="it-CH"/>
              </w:rPr>
              <w:t xml:space="preserve">5'500'071 </w:t>
            </w:r>
          </w:p>
        </w:tc>
        <w:tc>
          <w:tcPr>
            <w:tcW w:w="1189" w:type="dxa"/>
            <w:tcBorders>
              <w:top w:val="single" w:sz="4" w:space="0" w:color="auto"/>
              <w:left w:val="single" w:sz="4" w:space="0" w:color="auto"/>
              <w:bottom w:val="single" w:sz="4" w:space="0" w:color="auto"/>
              <w:right w:val="single" w:sz="4" w:space="0" w:color="auto"/>
            </w:tcBorders>
            <w:hideMark/>
          </w:tcPr>
          <w:p w14:paraId="000DED7F" w14:textId="77777777" w:rsidR="00900A7C" w:rsidRPr="00510FE8" w:rsidRDefault="00900A7C">
            <w:pPr>
              <w:spacing w:after="0"/>
              <w:jc w:val="right"/>
              <w:rPr>
                <w:rFonts w:ascii="Arial" w:hAnsi="Arial" w:cs="Arial"/>
                <w:b/>
                <w:lang w:val="it-CH"/>
              </w:rPr>
            </w:pPr>
            <w:r w:rsidRPr="00510FE8">
              <w:rPr>
                <w:rFonts w:ascii="Arial" w:hAnsi="Arial" w:cs="Arial"/>
                <w:b/>
                <w:lang w:val="it-CH"/>
              </w:rPr>
              <w:t xml:space="preserve">8'875 </w:t>
            </w:r>
          </w:p>
          <w:p w14:paraId="315CDDAE" w14:textId="77777777" w:rsidR="00900A7C" w:rsidRPr="00510FE8" w:rsidRDefault="00900A7C">
            <w:pPr>
              <w:spacing w:after="0"/>
              <w:jc w:val="right"/>
              <w:rPr>
                <w:rFonts w:ascii="Arial" w:hAnsi="Arial" w:cs="Arial"/>
                <w:b/>
                <w:lang w:val="it-CH"/>
              </w:rPr>
            </w:pPr>
            <w:r w:rsidRPr="00510FE8">
              <w:rPr>
                <w:rFonts w:ascii="Arial" w:hAnsi="Arial" w:cs="Arial"/>
                <w:b/>
                <w:lang w:val="it-CH"/>
              </w:rPr>
              <w:t xml:space="preserve">15'015 </w:t>
            </w:r>
          </w:p>
        </w:tc>
      </w:tr>
    </w:tbl>
    <w:p w14:paraId="721A7F8C" w14:textId="72E64E02" w:rsidR="00900A7C" w:rsidRPr="00510FE8" w:rsidRDefault="00900A7C" w:rsidP="00900A7C">
      <w:pPr>
        <w:spacing w:after="0"/>
        <w:rPr>
          <w:rFonts w:ascii="Arial" w:hAnsi="Arial" w:cs="Arial"/>
          <w:bCs/>
          <w:lang w:val="it-CH"/>
        </w:rPr>
      </w:pPr>
      <w:r w:rsidRPr="00510FE8">
        <w:rPr>
          <w:rFonts w:ascii="Arial" w:hAnsi="Arial" w:cs="Arial"/>
          <w:color w:val="161616"/>
          <w:sz w:val="15"/>
          <w:szCs w:val="15"/>
          <w:lang w:val="it-CH"/>
        </w:rPr>
        <w:t xml:space="preserve">Ufficio federale dell'energia UFE: Statistica svizzera </w:t>
      </w:r>
      <w:r w:rsidR="00240108" w:rsidRPr="00510FE8">
        <w:rPr>
          <w:rFonts w:ascii="Arial" w:hAnsi="Arial" w:cs="Arial"/>
          <w:color w:val="161616"/>
          <w:sz w:val="15"/>
          <w:szCs w:val="15"/>
          <w:lang w:val="it-CH"/>
        </w:rPr>
        <w:t>de</w:t>
      </w:r>
      <w:r w:rsidRPr="00510FE8">
        <w:rPr>
          <w:rFonts w:ascii="Arial" w:hAnsi="Arial" w:cs="Arial"/>
          <w:color w:val="161616"/>
          <w:sz w:val="15"/>
          <w:szCs w:val="15"/>
          <w:lang w:val="it-CH"/>
        </w:rPr>
        <w:t>ll'energia del legno 2022, adattata. Conversione 1 m</w:t>
      </w:r>
      <w:r w:rsidRPr="00510FE8">
        <w:rPr>
          <w:rFonts w:ascii="Arial" w:hAnsi="Arial" w:cs="Arial"/>
          <w:color w:val="161616"/>
          <w:sz w:val="15"/>
          <w:szCs w:val="15"/>
          <w:vertAlign w:val="superscript"/>
          <w:lang w:val="it-CH"/>
        </w:rPr>
        <w:t>3</w:t>
      </w:r>
      <w:r w:rsidRPr="00510FE8">
        <w:rPr>
          <w:rFonts w:ascii="Arial" w:hAnsi="Arial" w:cs="Arial"/>
          <w:color w:val="161616"/>
          <w:sz w:val="15"/>
          <w:szCs w:val="15"/>
          <w:lang w:val="it-CH"/>
        </w:rPr>
        <w:t xml:space="preserve"> = 2,73 MWh</w:t>
      </w:r>
    </w:p>
    <w:p w14:paraId="7D9C1BA9" w14:textId="77777777" w:rsidR="00900A7C" w:rsidRPr="00510FE8" w:rsidRDefault="00900A7C" w:rsidP="00900A7C">
      <w:pPr>
        <w:spacing w:after="0"/>
        <w:rPr>
          <w:rFonts w:ascii="Arial" w:hAnsi="Arial" w:cs="Arial"/>
          <w:bCs/>
          <w:lang w:val="it-CH"/>
        </w:rPr>
      </w:pPr>
    </w:p>
    <w:p w14:paraId="68DE21B2" w14:textId="23A5B2AC" w:rsidR="00900A7C" w:rsidRPr="00510FE8" w:rsidRDefault="00900A7C" w:rsidP="00900A7C">
      <w:pPr>
        <w:spacing w:after="0"/>
        <w:rPr>
          <w:rFonts w:ascii="Arial" w:hAnsi="Arial" w:cs="Arial"/>
          <w:bCs/>
          <w:lang w:val="it-CH"/>
        </w:rPr>
      </w:pPr>
      <w:r w:rsidRPr="00510FE8">
        <w:rPr>
          <w:rFonts w:ascii="Arial" w:hAnsi="Arial" w:cs="Arial"/>
          <w:bCs/>
          <w:lang w:val="it-CH"/>
        </w:rPr>
        <w:t>Il consumo attuale può essere stimato abbastanza bene, in quanto le statistiche disponibili (statistic</w:t>
      </w:r>
      <w:r w:rsidR="00245CA7" w:rsidRPr="00510FE8">
        <w:rPr>
          <w:rFonts w:ascii="Arial" w:hAnsi="Arial" w:cs="Arial"/>
          <w:bCs/>
          <w:lang w:val="it-CH"/>
        </w:rPr>
        <w:t>a</w:t>
      </w:r>
      <w:r w:rsidRPr="00510FE8">
        <w:rPr>
          <w:rFonts w:ascii="Arial" w:hAnsi="Arial" w:cs="Arial"/>
          <w:bCs/>
          <w:lang w:val="it-CH"/>
        </w:rPr>
        <w:t xml:space="preserve"> </w:t>
      </w:r>
      <w:r w:rsidR="00245CA7" w:rsidRPr="00510FE8">
        <w:rPr>
          <w:rFonts w:ascii="Arial" w:hAnsi="Arial" w:cs="Arial"/>
          <w:bCs/>
          <w:lang w:val="it-CH"/>
        </w:rPr>
        <w:t>del</w:t>
      </w:r>
      <w:r w:rsidRPr="00510FE8">
        <w:rPr>
          <w:rFonts w:ascii="Arial" w:hAnsi="Arial" w:cs="Arial"/>
          <w:bCs/>
          <w:lang w:val="it-CH"/>
        </w:rPr>
        <w:t>l'energia del legno, statistic</w:t>
      </w:r>
      <w:r w:rsidR="00245CA7" w:rsidRPr="00510FE8">
        <w:rPr>
          <w:rFonts w:ascii="Arial" w:hAnsi="Arial" w:cs="Arial"/>
          <w:bCs/>
          <w:lang w:val="it-CH"/>
        </w:rPr>
        <w:t>a</w:t>
      </w:r>
      <w:r w:rsidRPr="00510FE8">
        <w:rPr>
          <w:rFonts w:ascii="Arial" w:hAnsi="Arial" w:cs="Arial"/>
          <w:bCs/>
          <w:lang w:val="it-CH"/>
        </w:rPr>
        <w:t xml:space="preserve"> forestal</w:t>
      </w:r>
      <w:r w:rsidR="00245CA7" w:rsidRPr="00510FE8">
        <w:rPr>
          <w:rFonts w:ascii="Arial" w:hAnsi="Arial" w:cs="Arial"/>
          <w:bCs/>
          <w:lang w:val="it-CH"/>
        </w:rPr>
        <w:t>e</w:t>
      </w:r>
      <w:r w:rsidRPr="00510FE8">
        <w:rPr>
          <w:rFonts w:ascii="Arial" w:hAnsi="Arial" w:cs="Arial"/>
          <w:bCs/>
          <w:lang w:val="it-CH"/>
        </w:rPr>
        <w:t>, statistic</w:t>
      </w:r>
      <w:r w:rsidR="00245CA7" w:rsidRPr="00510FE8">
        <w:rPr>
          <w:rFonts w:ascii="Arial" w:hAnsi="Arial" w:cs="Arial"/>
          <w:bCs/>
          <w:lang w:val="it-CH"/>
        </w:rPr>
        <w:t>a</w:t>
      </w:r>
      <w:r w:rsidRPr="00510FE8">
        <w:rPr>
          <w:rFonts w:ascii="Arial" w:hAnsi="Arial" w:cs="Arial"/>
          <w:bCs/>
          <w:lang w:val="it-CH"/>
        </w:rPr>
        <w:t xml:space="preserve"> </w:t>
      </w:r>
      <w:r w:rsidR="00245CA7" w:rsidRPr="00510FE8">
        <w:rPr>
          <w:rFonts w:ascii="Arial" w:hAnsi="Arial" w:cs="Arial"/>
          <w:bCs/>
          <w:lang w:val="it-CH"/>
        </w:rPr>
        <w:t>del legname di scarto</w:t>
      </w:r>
      <w:r w:rsidRPr="00510FE8">
        <w:rPr>
          <w:rFonts w:ascii="Arial" w:hAnsi="Arial" w:cs="Arial"/>
          <w:bCs/>
          <w:lang w:val="it-CH"/>
        </w:rPr>
        <w:t>) sono affidabili. Tuttavia, l</w:t>
      </w:r>
      <w:r w:rsidR="00C232F7" w:rsidRPr="00510FE8">
        <w:rPr>
          <w:rFonts w:ascii="Arial" w:hAnsi="Arial" w:cs="Arial"/>
          <w:bCs/>
          <w:lang w:val="it-CH"/>
        </w:rPr>
        <w:t>a</w:t>
      </w:r>
      <w:r w:rsidRPr="00510FE8">
        <w:rPr>
          <w:rFonts w:ascii="Arial" w:hAnsi="Arial" w:cs="Arial"/>
          <w:bCs/>
          <w:lang w:val="it-CH"/>
        </w:rPr>
        <w:t xml:space="preserve"> statistic</w:t>
      </w:r>
      <w:r w:rsidR="00C232F7" w:rsidRPr="00510FE8">
        <w:rPr>
          <w:rFonts w:ascii="Arial" w:hAnsi="Arial" w:cs="Arial"/>
          <w:bCs/>
          <w:lang w:val="it-CH"/>
        </w:rPr>
        <w:t>a</w:t>
      </w:r>
      <w:r w:rsidRPr="00510FE8">
        <w:rPr>
          <w:rFonts w:ascii="Arial" w:hAnsi="Arial" w:cs="Arial"/>
          <w:bCs/>
          <w:lang w:val="it-CH"/>
        </w:rPr>
        <w:t xml:space="preserve"> </w:t>
      </w:r>
      <w:r w:rsidR="00C232F7" w:rsidRPr="00510FE8">
        <w:rPr>
          <w:rFonts w:ascii="Arial" w:hAnsi="Arial" w:cs="Arial"/>
          <w:bCs/>
          <w:lang w:val="it-CH"/>
        </w:rPr>
        <w:t>de</w:t>
      </w:r>
      <w:r w:rsidRPr="00510FE8">
        <w:rPr>
          <w:rFonts w:ascii="Arial" w:hAnsi="Arial" w:cs="Arial"/>
          <w:bCs/>
          <w:lang w:val="it-CH"/>
        </w:rPr>
        <w:t xml:space="preserve">ll'energia del legno sovrastima il consumo di legna nelle stufe </w:t>
      </w:r>
      <w:r w:rsidR="00C232F7" w:rsidRPr="00510FE8">
        <w:rPr>
          <w:rFonts w:ascii="Arial" w:hAnsi="Arial" w:cs="Arial"/>
          <w:bCs/>
          <w:lang w:val="it-CH"/>
        </w:rPr>
        <w:t>nei locali abitati</w:t>
      </w:r>
      <w:r w:rsidR="00152572" w:rsidRPr="00510FE8">
        <w:rPr>
          <w:rFonts w:ascii="Arial" w:hAnsi="Arial" w:cs="Arial"/>
          <w:bCs/>
          <w:lang w:val="it-CH"/>
        </w:rPr>
        <w:t>, così come</w:t>
      </w:r>
      <w:r w:rsidRPr="00510FE8">
        <w:rPr>
          <w:rFonts w:ascii="Arial" w:hAnsi="Arial" w:cs="Arial"/>
          <w:bCs/>
          <w:lang w:val="it-CH"/>
        </w:rPr>
        <w:t xml:space="preserve"> </w:t>
      </w:r>
      <w:r w:rsidR="00C232F7" w:rsidRPr="00510FE8">
        <w:rPr>
          <w:rFonts w:ascii="Arial" w:hAnsi="Arial" w:cs="Arial"/>
          <w:bCs/>
          <w:lang w:val="it-CH"/>
        </w:rPr>
        <w:t>negli impianti di riscaldamento alimentati con legname di scar</w:t>
      </w:r>
      <w:r w:rsidR="00EB23C1" w:rsidRPr="00510FE8">
        <w:rPr>
          <w:rFonts w:ascii="Arial" w:hAnsi="Arial" w:cs="Arial"/>
          <w:bCs/>
          <w:lang w:val="it-CH"/>
        </w:rPr>
        <w:t>to. Per questo motivo sono state</w:t>
      </w:r>
      <w:r w:rsidRPr="00510FE8">
        <w:rPr>
          <w:rFonts w:ascii="Arial" w:hAnsi="Arial" w:cs="Arial"/>
          <w:bCs/>
          <w:lang w:val="it-CH"/>
        </w:rPr>
        <w:t xml:space="preserve"> adeguate di conseguenza.</w:t>
      </w:r>
    </w:p>
    <w:p w14:paraId="2CBF9AE2" w14:textId="77777777" w:rsidR="00900A7C" w:rsidRPr="00510FE8" w:rsidRDefault="00900A7C" w:rsidP="00900A7C">
      <w:pPr>
        <w:spacing w:after="0"/>
        <w:rPr>
          <w:rFonts w:ascii="Arial" w:hAnsi="Arial" w:cs="Arial"/>
          <w:bCs/>
          <w:lang w:val="it-CH"/>
        </w:rPr>
      </w:pPr>
    </w:p>
    <w:p w14:paraId="4DA5952F" w14:textId="073218CE" w:rsidR="00900A7C" w:rsidRPr="00510FE8" w:rsidRDefault="00900A7C" w:rsidP="00900A7C">
      <w:pPr>
        <w:spacing w:after="0"/>
        <w:rPr>
          <w:rFonts w:ascii="Arial" w:hAnsi="Arial" w:cs="Arial"/>
          <w:b/>
          <w:lang w:val="it-CH"/>
        </w:rPr>
      </w:pPr>
      <w:r w:rsidRPr="00510FE8">
        <w:rPr>
          <w:rFonts w:ascii="Arial" w:hAnsi="Arial" w:cs="Arial"/>
          <w:b/>
          <w:lang w:val="it-CH"/>
        </w:rPr>
        <w:t>Quant</w:t>
      </w:r>
      <w:r w:rsidR="00C64486" w:rsidRPr="00510FE8">
        <w:rPr>
          <w:rFonts w:ascii="Arial" w:hAnsi="Arial" w:cs="Arial"/>
          <w:b/>
          <w:lang w:val="it-CH"/>
        </w:rPr>
        <w:t>a</w:t>
      </w:r>
      <w:r w:rsidRPr="00510FE8">
        <w:rPr>
          <w:rFonts w:ascii="Arial" w:hAnsi="Arial" w:cs="Arial"/>
          <w:b/>
          <w:lang w:val="it-CH"/>
        </w:rPr>
        <w:t xml:space="preserve"> legn</w:t>
      </w:r>
      <w:r w:rsidR="00C64486" w:rsidRPr="00510FE8">
        <w:rPr>
          <w:rFonts w:ascii="Arial" w:hAnsi="Arial" w:cs="Arial"/>
          <w:b/>
          <w:lang w:val="it-CH"/>
        </w:rPr>
        <w:t>a da energia</w:t>
      </w:r>
      <w:r w:rsidRPr="00510FE8">
        <w:rPr>
          <w:rFonts w:ascii="Arial" w:hAnsi="Arial" w:cs="Arial"/>
          <w:b/>
          <w:lang w:val="it-CH"/>
        </w:rPr>
        <w:t xml:space="preserve"> supplementare è </w:t>
      </w:r>
      <w:r w:rsidR="00D314A0" w:rsidRPr="00510FE8">
        <w:rPr>
          <w:rFonts w:ascii="Arial" w:hAnsi="Arial" w:cs="Arial"/>
          <w:b/>
          <w:lang w:val="it-CH"/>
        </w:rPr>
        <w:t xml:space="preserve">ancora </w:t>
      </w:r>
      <w:r w:rsidRPr="00510FE8">
        <w:rPr>
          <w:rFonts w:ascii="Arial" w:hAnsi="Arial" w:cs="Arial"/>
          <w:b/>
          <w:lang w:val="it-CH"/>
        </w:rPr>
        <w:t>disponibile?</w:t>
      </w:r>
    </w:p>
    <w:p w14:paraId="6459180B" w14:textId="77777777" w:rsidR="00900A7C" w:rsidRPr="00510FE8" w:rsidRDefault="00900A7C" w:rsidP="00900A7C">
      <w:pPr>
        <w:spacing w:after="0"/>
        <w:rPr>
          <w:rFonts w:ascii="Arial" w:hAnsi="Arial" w:cs="Arial"/>
          <w:bCs/>
          <w:lang w:val="it-CH"/>
        </w:rPr>
      </w:pPr>
    </w:p>
    <w:p w14:paraId="48FC5462" w14:textId="33E35925" w:rsidR="00900A7C" w:rsidRPr="00510FE8" w:rsidRDefault="00900A7C" w:rsidP="00900A7C">
      <w:pPr>
        <w:spacing w:after="0"/>
        <w:rPr>
          <w:rFonts w:ascii="Arial" w:hAnsi="Arial" w:cs="Arial"/>
          <w:bCs/>
          <w:lang w:val="it-CH"/>
        </w:rPr>
      </w:pPr>
      <w:r w:rsidRPr="00510FE8">
        <w:rPr>
          <w:rFonts w:ascii="Arial" w:hAnsi="Arial" w:cs="Arial"/>
          <w:bCs/>
          <w:lang w:val="it-CH"/>
        </w:rPr>
        <w:t>Il potenziale non è un valore fisso, ma cambia a seconda delle condizioni economiche e politiche. Più alto è il prezzo, maggiore è l'offerta. I circa 245</w:t>
      </w:r>
      <w:r w:rsidR="00D314A0" w:rsidRPr="00510FE8">
        <w:rPr>
          <w:rFonts w:ascii="Arial" w:hAnsi="Arial" w:cs="Arial"/>
          <w:bCs/>
          <w:lang w:val="it-CH"/>
        </w:rPr>
        <w:t>’</w:t>
      </w:r>
      <w:r w:rsidRPr="00510FE8">
        <w:rPr>
          <w:rFonts w:ascii="Arial" w:hAnsi="Arial" w:cs="Arial"/>
          <w:bCs/>
          <w:lang w:val="it-CH"/>
        </w:rPr>
        <w:t xml:space="preserve">000 proprietari </w:t>
      </w:r>
      <w:r w:rsidR="00886368" w:rsidRPr="00510FE8">
        <w:rPr>
          <w:rFonts w:ascii="Arial" w:hAnsi="Arial" w:cs="Arial"/>
          <w:bCs/>
          <w:lang w:val="it-CH"/>
        </w:rPr>
        <w:t>di bosco</w:t>
      </w:r>
      <w:r w:rsidRPr="00510FE8">
        <w:rPr>
          <w:rFonts w:ascii="Arial" w:hAnsi="Arial" w:cs="Arial"/>
          <w:bCs/>
          <w:lang w:val="it-CH"/>
        </w:rPr>
        <w:t xml:space="preserve"> privilegiano gli assortimenti di legno per i quali il prezzo è giusto. Questo vale soprattutto per </w:t>
      </w:r>
      <w:r w:rsidR="00D314A0" w:rsidRPr="00510FE8">
        <w:rPr>
          <w:rFonts w:ascii="Arial" w:hAnsi="Arial" w:cs="Arial"/>
          <w:bCs/>
          <w:lang w:val="it-CH"/>
        </w:rPr>
        <w:t>la</w:t>
      </w:r>
      <w:r w:rsidRPr="00510FE8">
        <w:rPr>
          <w:rFonts w:ascii="Arial" w:hAnsi="Arial" w:cs="Arial"/>
          <w:bCs/>
          <w:lang w:val="it-CH"/>
        </w:rPr>
        <w:t xml:space="preserve"> legn</w:t>
      </w:r>
      <w:r w:rsidR="00D314A0" w:rsidRPr="00510FE8">
        <w:rPr>
          <w:rFonts w:ascii="Arial" w:hAnsi="Arial" w:cs="Arial"/>
          <w:bCs/>
          <w:lang w:val="it-CH"/>
        </w:rPr>
        <w:t>a</w:t>
      </w:r>
      <w:r w:rsidRPr="00510FE8">
        <w:rPr>
          <w:rFonts w:ascii="Arial" w:hAnsi="Arial" w:cs="Arial"/>
          <w:bCs/>
          <w:lang w:val="it-CH"/>
        </w:rPr>
        <w:t xml:space="preserve"> da energia, meno per </w:t>
      </w:r>
      <w:r w:rsidR="00D314A0" w:rsidRPr="00510FE8">
        <w:rPr>
          <w:rFonts w:ascii="Arial" w:hAnsi="Arial" w:cs="Arial"/>
          <w:bCs/>
          <w:lang w:val="it-CH"/>
        </w:rPr>
        <w:t>la legna in</w:t>
      </w:r>
      <w:r w:rsidRPr="00510FE8">
        <w:rPr>
          <w:rFonts w:ascii="Arial" w:hAnsi="Arial" w:cs="Arial"/>
          <w:bCs/>
          <w:lang w:val="it-CH"/>
        </w:rPr>
        <w:t xml:space="preserve"> tronchi destinat</w:t>
      </w:r>
      <w:r w:rsidR="00D314A0" w:rsidRPr="00510FE8">
        <w:rPr>
          <w:rFonts w:ascii="Arial" w:hAnsi="Arial" w:cs="Arial"/>
          <w:bCs/>
          <w:lang w:val="it-CH"/>
        </w:rPr>
        <w:t>a</w:t>
      </w:r>
      <w:r w:rsidRPr="00510FE8">
        <w:rPr>
          <w:rFonts w:ascii="Arial" w:hAnsi="Arial" w:cs="Arial"/>
          <w:bCs/>
          <w:lang w:val="it-CH"/>
        </w:rPr>
        <w:t xml:space="preserve"> alle segherie e ancora meno per il legno</w:t>
      </w:r>
      <w:r w:rsidR="00D314A0" w:rsidRPr="00510FE8">
        <w:rPr>
          <w:rFonts w:ascii="Arial" w:hAnsi="Arial" w:cs="Arial"/>
          <w:bCs/>
          <w:lang w:val="it-CH"/>
        </w:rPr>
        <w:t xml:space="preserve"> da</w:t>
      </w:r>
      <w:r w:rsidRPr="00510FE8">
        <w:rPr>
          <w:rFonts w:ascii="Arial" w:hAnsi="Arial" w:cs="Arial"/>
          <w:bCs/>
          <w:lang w:val="it-CH"/>
        </w:rPr>
        <w:t xml:space="preserve"> industria. Tra il 1990 e il 2022, l'utilizzo d</w:t>
      </w:r>
      <w:r w:rsidR="00D314A0" w:rsidRPr="00510FE8">
        <w:rPr>
          <w:rFonts w:ascii="Arial" w:hAnsi="Arial" w:cs="Arial"/>
          <w:bCs/>
          <w:lang w:val="it-CH"/>
        </w:rPr>
        <w:t>ella legna a scopo energetico</w:t>
      </w:r>
      <w:r w:rsidRPr="00510FE8">
        <w:rPr>
          <w:rFonts w:ascii="Arial" w:hAnsi="Arial" w:cs="Arial"/>
          <w:bCs/>
          <w:lang w:val="it-CH"/>
        </w:rPr>
        <w:t xml:space="preserve"> è aumentato in media di oltre 70</w:t>
      </w:r>
      <w:r w:rsidR="00D314A0" w:rsidRPr="00510FE8">
        <w:rPr>
          <w:rFonts w:ascii="Arial" w:hAnsi="Arial" w:cs="Arial"/>
          <w:bCs/>
          <w:lang w:val="it-CH"/>
        </w:rPr>
        <w:t>’</w:t>
      </w:r>
      <w:r w:rsidRPr="00510FE8">
        <w:rPr>
          <w:rFonts w:ascii="Arial" w:hAnsi="Arial" w:cs="Arial"/>
          <w:bCs/>
          <w:lang w:val="it-CH"/>
        </w:rPr>
        <w:t>000 metri cubi all'anno, mentre le vendite di</w:t>
      </w:r>
      <w:r w:rsidR="00D314A0" w:rsidRPr="00510FE8">
        <w:rPr>
          <w:rFonts w:ascii="Arial" w:hAnsi="Arial" w:cs="Arial"/>
          <w:bCs/>
          <w:lang w:val="it-CH"/>
        </w:rPr>
        <w:t xml:space="preserve"> legna in</w:t>
      </w:r>
      <w:r w:rsidRPr="00510FE8">
        <w:rPr>
          <w:rFonts w:ascii="Arial" w:hAnsi="Arial" w:cs="Arial"/>
          <w:bCs/>
          <w:lang w:val="it-CH"/>
        </w:rPr>
        <w:t xml:space="preserve"> tronchi sono rimaste stabili e il mercato del legno </w:t>
      </w:r>
      <w:r w:rsidR="00D314A0" w:rsidRPr="00510FE8">
        <w:rPr>
          <w:rFonts w:ascii="Arial" w:hAnsi="Arial" w:cs="Arial"/>
          <w:bCs/>
          <w:lang w:val="it-CH"/>
        </w:rPr>
        <w:t xml:space="preserve">da </w:t>
      </w:r>
      <w:r w:rsidRPr="00510FE8">
        <w:rPr>
          <w:rFonts w:ascii="Arial" w:hAnsi="Arial" w:cs="Arial"/>
          <w:bCs/>
          <w:lang w:val="it-CH"/>
        </w:rPr>
        <w:t>industria è diventato significativamente meno importante.</w:t>
      </w:r>
    </w:p>
    <w:p w14:paraId="133E0D25" w14:textId="77777777" w:rsidR="00900A7C" w:rsidRPr="00510FE8" w:rsidRDefault="00900A7C" w:rsidP="00900A7C">
      <w:pPr>
        <w:spacing w:after="0"/>
        <w:rPr>
          <w:rFonts w:ascii="Arial" w:hAnsi="Arial" w:cs="Arial"/>
          <w:bCs/>
          <w:lang w:val="it-CH"/>
        </w:rPr>
      </w:pPr>
    </w:p>
    <w:tbl>
      <w:tblPr>
        <w:tblStyle w:val="Grigliatabella"/>
        <w:tblW w:w="0" w:type="auto"/>
        <w:tblLook w:val="04A0" w:firstRow="1" w:lastRow="0" w:firstColumn="1" w:lastColumn="0" w:noHBand="0" w:noVBand="1"/>
      </w:tblPr>
      <w:tblGrid>
        <w:gridCol w:w="1872"/>
        <w:gridCol w:w="1178"/>
        <w:gridCol w:w="1333"/>
        <w:gridCol w:w="1178"/>
        <w:gridCol w:w="1206"/>
        <w:gridCol w:w="1178"/>
        <w:gridCol w:w="1117"/>
      </w:tblGrid>
      <w:tr w:rsidR="00900A7C" w:rsidRPr="00510FE8" w14:paraId="71E256FD" w14:textId="77777777" w:rsidTr="00A07BE7">
        <w:tc>
          <w:tcPr>
            <w:tcW w:w="1980" w:type="dxa"/>
            <w:vMerge w:val="restart"/>
            <w:tcBorders>
              <w:top w:val="single" w:sz="4" w:space="0" w:color="auto"/>
              <w:left w:val="single" w:sz="4" w:space="0" w:color="auto"/>
              <w:bottom w:val="single" w:sz="4" w:space="0" w:color="auto"/>
              <w:right w:val="single" w:sz="4" w:space="0" w:color="auto"/>
            </w:tcBorders>
            <w:hideMark/>
          </w:tcPr>
          <w:p w14:paraId="4E8AFA3D" w14:textId="6EF291DF" w:rsidR="00900A7C" w:rsidRPr="00510FE8" w:rsidRDefault="00900A7C">
            <w:pPr>
              <w:spacing w:after="0"/>
              <w:rPr>
                <w:rFonts w:ascii="Arial" w:hAnsi="Arial" w:cs="Arial"/>
                <w:b/>
                <w:lang w:val="it-CH"/>
              </w:rPr>
            </w:pPr>
            <w:r w:rsidRPr="00510FE8">
              <w:rPr>
                <w:rFonts w:ascii="Arial" w:hAnsi="Arial" w:cs="Arial"/>
                <w:b/>
                <w:lang w:val="it-CH"/>
              </w:rPr>
              <w:t>Fonte</w:t>
            </w:r>
            <w:r w:rsidR="00A95EE4" w:rsidRPr="00510FE8">
              <w:rPr>
                <w:rFonts w:ascii="Arial" w:hAnsi="Arial" w:cs="Arial"/>
                <w:b/>
                <w:lang w:val="it-CH"/>
              </w:rPr>
              <w:t xml:space="preserve"> della</w:t>
            </w:r>
            <w:r w:rsidRPr="00510FE8">
              <w:rPr>
                <w:rFonts w:ascii="Arial" w:hAnsi="Arial" w:cs="Arial"/>
                <w:b/>
                <w:lang w:val="it-CH"/>
              </w:rPr>
              <w:t xml:space="preserve"> </w:t>
            </w:r>
            <w:r w:rsidR="00CE3F05" w:rsidRPr="00510FE8">
              <w:rPr>
                <w:rFonts w:ascii="Arial" w:hAnsi="Arial" w:cs="Arial"/>
                <w:b/>
                <w:lang w:val="it-CH"/>
              </w:rPr>
              <w:t>legna da energia</w:t>
            </w:r>
          </w:p>
        </w:tc>
        <w:tc>
          <w:tcPr>
            <w:tcW w:w="2356" w:type="dxa"/>
            <w:gridSpan w:val="2"/>
            <w:tcBorders>
              <w:top w:val="single" w:sz="4" w:space="0" w:color="auto"/>
              <w:left w:val="single" w:sz="4" w:space="0" w:color="auto"/>
              <w:bottom w:val="single" w:sz="4" w:space="0" w:color="auto"/>
              <w:right w:val="single" w:sz="4" w:space="0" w:color="auto"/>
            </w:tcBorders>
            <w:hideMark/>
          </w:tcPr>
          <w:p w14:paraId="44AEE009" w14:textId="77777777" w:rsidR="00900A7C" w:rsidRPr="00510FE8" w:rsidRDefault="00900A7C" w:rsidP="00886368">
            <w:pPr>
              <w:spacing w:after="0"/>
              <w:jc w:val="center"/>
              <w:rPr>
                <w:rFonts w:ascii="Arial" w:hAnsi="Arial" w:cs="Arial"/>
                <w:b/>
                <w:lang w:val="it-CH"/>
              </w:rPr>
            </w:pPr>
            <w:r w:rsidRPr="00510FE8">
              <w:rPr>
                <w:rFonts w:ascii="Arial" w:hAnsi="Arial" w:cs="Arial"/>
                <w:b/>
                <w:lang w:val="it-CH"/>
              </w:rPr>
              <w:t>Consumo 2022</w:t>
            </w:r>
          </w:p>
        </w:tc>
        <w:tc>
          <w:tcPr>
            <w:tcW w:w="2415" w:type="dxa"/>
            <w:gridSpan w:val="2"/>
            <w:tcBorders>
              <w:top w:val="single" w:sz="4" w:space="0" w:color="auto"/>
              <w:left w:val="single" w:sz="4" w:space="0" w:color="auto"/>
              <w:bottom w:val="single" w:sz="4" w:space="0" w:color="auto"/>
              <w:right w:val="single" w:sz="4" w:space="0" w:color="auto"/>
            </w:tcBorders>
            <w:hideMark/>
          </w:tcPr>
          <w:p w14:paraId="03D58600" w14:textId="77777777" w:rsidR="00900A7C" w:rsidRPr="00510FE8" w:rsidRDefault="00900A7C" w:rsidP="00886368">
            <w:pPr>
              <w:spacing w:after="0"/>
              <w:jc w:val="center"/>
              <w:rPr>
                <w:rFonts w:ascii="Arial" w:hAnsi="Arial" w:cs="Arial"/>
                <w:b/>
                <w:lang w:val="it-CH"/>
              </w:rPr>
            </w:pPr>
            <w:r w:rsidRPr="00510FE8">
              <w:rPr>
                <w:rFonts w:ascii="Arial" w:hAnsi="Arial" w:cs="Arial"/>
                <w:b/>
                <w:lang w:val="it-CH"/>
              </w:rPr>
              <w:t>Potenziale totale</w:t>
            </w:r>
          </w:p>
        </w:tc>
        <w:tc>
          <w:tcPr>
            <w:tcW w:w="2311" w:type="dxa"/>
            <w:gridSpan w:val="2"/>
            <w:tcBorders>
              <w:top w:val="single" w:sz="4" w:space="0" w:color="auto"/>
              <w:left w:val="single" w:sz="4" w:space="0" w:color="auto"/>
              <w:bottom w:val="single" w:sz="4" w:space="0" w:color="auto"/>
              <w:right w:val="single" w:sz="4" w:space="0" w:color="auto"/>
            </w:tcBorders>
            <w:hideMark/>
          </w:tcPr>
          <w:p w14:paraId="3182617A" w14:textId="77777777" w:rsidR="00900A7C" w:rsidRPr="00510FE8" w:rsidRDefault="00900A7C" w:rsidP="00886368">
            <w:pPr>
              <w:spacing w:after="0"/>
              <w:jc w:val="center"/>
              <w:rPr>
                <w:rFonts w:ascii="Arial" w:hAnsi="Arial" w:cs="Arial"/>
                <w:b/>
                <w:sz w:val="21"/>
                <w:szCs w:val="21"/>
                <w:lang w:val="it-CH"/>
              </w:rPr>
            </w:pPr>
            <w:r w:rsidRPr="00510FE8">
              <w:rPr>
                <w:rFonts w:ascii="Arial" w:hAnsi="Arial" w:cs="Arial"/>
                <w:b/>
                <w:sz w:val="21"/>
                <w:szCs w:val="21"/>
                <w:lang w:val="it-CH"/>
              </w:rPr>
              <w:t>Potenziale rimanente</w:t>
            </w:r>
          </w:p>
        </w:tc>
      </w:tr>
      <w:tr w:rsidR="00900A7C" w:rsidRPr="00510FE8" w14:paraId="357B1D67" w14:textId="77777777" w:rsidTr="00A07BE7">
        <w:tc>
          <w:tcPr>
            <w:tcW w:w="1980" w:type="dxa"/>
            <w:vMerge/>
            <w:tcBorders>
              <w:top w:val="single" w:sz="4" w:space="0" w:color="auto"/>
              <w:left w:val="single" w:sz="4" w:space="0" w:color="auto"/>
              <w:bottom w:val="single" w:sz="4" w:space="0" w:color="auto"/>
              <w:right w:val="single" w:sz="4" w:space="0" w:color="auto"/>
            </w:tcBorders>
            <w:vAlign w:val="center"/>
            <w:hideMark/>
          </w:tcPr>
          <w:p w14:paraId="133027AA" w14:textId="77777777" w:rsidR="00900A7C" w:rsidRPr="00510FE8" w:rsidRDefault="00900A7C">
            <w:pPr>
              <w:spacing w:after="0" w:line="240" w:lineRule="auto"/>
              <w:rPr>
                <w:rFonts w:ascii="Arial" w:hAnsi="Arial" w:cs="Arial"/>
                <w:b/>
                <w:lang w:val="it-CH"/>
              </w:rPr>
            </w:pPr>
          </w:p>
        </w:tc>
        <w:tc>
          <w:tcPr>
            <w:tcW w:w="970" w:type="dxa"/>
            <w:tcBorders>
              <w:top w:val="single" w:sz="4" w:space="0" w:color="auto"/>
              <w:left w:val="single" w:sz="4" w:space="0" w:color="auto"/>
              <w:bottom w:val="single" w:sz="4" w:space="0" w:color="auto"/>
              <w:right w:val="single" w:sz="4" w:space="0" w:color="auto"/>
            </w:tcBorders>
            <w:hideMark/>
          </w:tcPr>
          <w:p w14:paraId="396E730F" w14:textId="0655AB64" w:rsidR="00900A7C" w:rsidRPr="00510FE8" w:rsidRDefault="00900A7C" w:rsidP="00A95EE4">
            <w:pPr>
              <w:spacing w:after="0"/>
              <w:jc w:val="center"/>
              <w:rPr>
                <w:rFonts w:ascii="Arial" w:hAnsi="Arial" w:cs="Arial"/>
                <w:bCs/>
                <w:lang w:val="it-CH"/>
              </w:rPr>
            </w:pPr>
            <w:r w:rsidRPr="00510FE8">
              <w:rPr>
                <w:rFonts w:ascii="Arial" w:hAnsi="Arial" w:cs="Arial"/>
                <w:bCs/>
                <w:lang w:val="it-CH"/>
              </w:rPr>
              <w:t>[m</w:t>
            </w:r>
            <w:r w:rsidRPr="00510FE8">
              <w:rPr>
                <w:rFonts w:ascii="Arial" w:hAnsi="Arial" w:cs="Arial"/>
                <w:bCs/>
                <w:vertAlign w:val="superscript"/>
                <w:lang w:val="it-CH"/>
              </w:rPr>
              <w:t>3</w:t>
            </w:r>
            <w:r w:rsidRPr="00510FE8">
              <w:rPr>
                <w:rFonts w:ascii="Arial" w:hAnsi="Arial" w:cs="Arial"/>
                <w:bCs/>
                <w:lang w:val="it-CH"/>
              </w:rPr>
              <w:t>/a]</w:t>
            </w:r>
          </w:p>
        </w:tc>
        <w:tc>
          <w:tcPr>
            <w:tcW w:w="1386" w:type="dxa"/>
            <w:tcBorders>
              <w:top w:val="single" w:sz="4" w:space="0" w:color="auto"/>
              <w:left w:val="single" w:sz="4" w:space="0" w:color="auto"/>
              <w:bottom w:val="single" w:sz="4" w:space="0" w:color="auto"/>
              <w:right w:val="single" w:sz="4" w:space="0" w:color="auto"/>
            </w:tcBorders>
            <w:hideMark/>
          </w:tcPr>
          <w:p w14:paraId="5D40D92B" w14:textId="77777777" w:rsidR="00900A7C" w:rsidRPr="00510FE8" w:rsidRDefault="00900A7C" w:rsidP="00A95EE4">
            <w:pPr>
              <w:spacing w:after="0"/>
              <w:jc w:val="center"/>
              <w:rPr>
                <w:rFonts w:ascii="Arial" w:hAnsi="Arial" w:cs="Arial"/>
                <w:bCs/>
                <w:lang w:val="it-CH"/>
              </w:rPr>
            </w:pPr>
            <w:r w:rsidRPr="00510FE8">
              <w:rPr>
                <w:rFonts w:ascii="Arial" w:hAnsi="Arial" w:cs="Arial"/>
                <w:bCs/>
                <w:lang w:val="it-CH"/>
              </w:rPr>
              <w:t>[GWh/a]</w:t>
            </w:r>
          </w:p>
        </w:tc>
        <w:tc>
          <w:tcPr>
            <w:tcW w:w="1178" w:type="dxa"/>
            <w:tcBorders>
              <w:top w:val="single" w:sz="4" w:space="0" w:color="auto"/>
              <w:left w:val="single" w:sz="4" w:space="0" w:color="auto"/>
              <w:bottom w:val="single" w:sz="4" w:space="0" w:color="auto"/>
              <w:right w:val="single" w:sz="4" w:space="0" w:color="auto"/>
            </w:tcBorders>
            <w:hideMark/>
          </w:tcPr>
          <w:p w14:paraId="1BD834D8" w14:textId="1F9CC0A5" w:rsidR="00900A7C" w:rsidRPr="00510FE8" w:rsidRDefault="00900A7C" w:rsidP="00A95EE4">
            <w:pPr>
              <w:spacing w:after="0"/>
              <w:jc w:val="center"/>
              <w:rPr>
                <w:rFonts w:ascii="Arial" w:hAnsi="Arial" w:cs="Arial"/>
                <w:bCs/>
                <w:lang w:val="it-CH"/>
              </w:rPr>
            </w:pPr>
            <w:r w:rsidRPr="00510FE8">
              <w:rPr>
                <w:rFonts w:ascii="Arial" w:hAnsi="Arial" w:cs="Arial"/>
                <w:bCs/>
                <w:lang w:val="it-CH"/>
              </w:rPr>
              <w:t>[m</w:t>
            </w:r>
            <w:r w:rsidRPr="00510FE8">
              <w:rPr>
                <w:rFonts w:ascii="Arial" w:hAnsi="Arial" w:cs="Arial"/>
                <w:bCs/>
                <w:vertAlign w:val="superscript"/>
                <w:lang w:val="it-CH"/>
              </w:rPr>
              <w:t>3</w:t>
            </w:r>
            <w:r w:rsidRPr="00510FE8">
              <w:rPr>
                <w:rFonts w:ascii="Arial" w:hAnsi="Arial" w:cs="Arial"/>
                <w:bCs/>
                <w:lang w:val="it-CH"/>
              </w:rPr>
              <w:t>/a]</w:t>
            </w:r>
          </w:p>
        </w:tc>
        <w:tc>
          <w:tcPr>
            <w:tcW w:w="1237" w:type="dxa"/>
            <w:tcBorders>
              <w:top w:val="single" w:sz="4" w:space="0" w:color="auto"/>
              <w:left w:val="single" w:sz="4" w:space="0" w:color="auto"/>
              <w:bottom w:val="single" w:sz="4" w:space="0" w:color="auto"/>
              <w:right w:val="single" w:sz="4" w:space="0" w:color="auto"/>
            </w:tcBorders>
            <w:hideMark/>
          </w:tcPr>
          <w:p w14:paraId="506FFD5D" w14:textId="77777777" w:rsidR="00900A7C" w:rsidRPr="00510FE8" w:rsidRDefault="00900A7C" w:rsidP="00A95EE4">
            <w:pPr>
              <w:spacing w:after="0"/>
              <w:jc w:val="center"/>
              <w:rPr>
                <w:rFonts w:ascii="Arial" w:hAnsi="Arial" w:cs="Arial"/>
                <w:bCs/>
                <w:lang w:val="it-CH"/>
              </w:rPr>
            </w:pPr>
            <w:r w:rsidRPr="00510FE8">
              <w:rPr>
                <w:rFonts w:ascii="Arial" w:hAnsi="Arial" w:cs="Arial"/>
                <w:bCs/>
                <w:lang w:val="it-CH"/>
              </w:rPr>
              <w:t>[GWh/a]</w:t>
            </w:r>
          </w:p>
        </w:tc>
        <w:tc>
          <w:tcPr>
            <w:tcW w:w="1178" w:type="dxa"/>
            <w:tcBorders>
              <w:top w:val="single" w:sz="4" w:space="0" w:color="auto"/>
              <w:left w:val="single" w:sz="4" w:space="0" w:color="auto"/>
              <w:bottom w:val="single" w:sz="4" w:space="0" w:color="auto"/>
              <w:right w:val="single" w:sz="4" w:space="0" w:color="auto"/>
            </w:tcBorders>
            <w:hideMark/>
          </w:tcPr>
          <w:p w14:paraId="7357A9C8" w14:textId="5B973EF3" w:rsidR="00900A7C" w:rsidRPr="00510FE8" w:rsidRDefault="00900A7C" w:rsidP="00A95EE4">
            <w:pPr>
              <w:spacing w:after="0"/>
              <w:jc w:val="center"/>
              <w:rPr>
                <w:rFonts w:ascii="Arial" w:hAnsi="Arial" w:cs="Arial"/>
                <w:bCs/>
                <w:lang w:val="it-CH"/>
              </w:rPr>
            </w:pPr>
            <w:r w:rsidRPr="00510FE8">
              <w:rPr>
                <w:rFonts w:ascii="Arial" w:hAnsi="Arial" w:cs="Arial"/>
                <w:bCs/>
                <w:lang w:val="it-CH"/>
              </w:rPr>
              <w:t>[m</w:t>
            </w:r>
            <w:r w:rsidRPr="00510FE8">
              <w:rPr>
                <w:rFonts w:ascii="Arial" w:hAnsi="Arial" w:cs="Arial"/>
                <w:bCs/>
                <w:vertAlign w:val="superscript"/>
                <w:lang w:val="it-CH"/>
              </w:rPr>
              <w:t>3</w:t>
            </w:r>
            <w:r w:rsidRPr="00510FE8">
              <w:rPr>
                <w:rFonts w:ascii="Arial" w:hAnsi="Arial" w:cs="Arial"/>
                <w:bCs/>
                <w:lang w:val="it-CH"/>
              </w:rPr>
              <w:t>/a]</w:t>
            </w:r>
          </w:p>
        </w:tc>
        <w:tc>
          <w:tcPr>
            <w:tcW w:w="1133" w:type="dxa"/>
            <w:tcBorders>
              <w:top w:val="single" w:sz="4" w:space="0" w:color="auto"/>
              <w:left w:val="single" w:sz="4" w:space="0" w:color="auto"/>
              <w:bottom w:val="single" w:sz="4" w:space="0" w:color="auto"/>
              <w:right w:val="single" w:sz="4" w:space="0" w:color="auto"/>
            </w:tcBorders>
            <w:hideMark/>
          </w:tcPr>
          <w:p w14:paraId="05194510" w14:textId="77777777" w:rsidR="00900A7C" w:rsidRPr="00510FE8" w:rsidRDefault="00900A7C" w:rsidP="00A95EE4">
            <w:pPr>
              <w:spacing w:after="0"/>
              <w:jc w:val="center"/>
              <w:rPr>
                <w:rFonts w:ascii="Arial" w:hAnsi="Arial" w:cs="Arial"/>
                <w:bCs/>
                <w:lang w:val="it-CH"/>
              </w:rPr>
            </w:pPr>
            <w:r w:rsidRPr="00510FE8">
              <w:rPr>
                <w:rFonts w:ascii="Arial" w:hAnsi="Arial" w:cs="Arial"/>
                <w:bCs/>
                <w:lang w:val="it-CH"/>
              </w:rPr>
              <w:t>[GWh/a]</w:t>
            </w:r>
          </w:p>
        </w:tc>
      </w:tr>
      <w:tr w:rsidR="00900A7C" w:rsidRPr="00510FE8" w14:paraId="477E67BD" w14:textId="77777777" w:rsidTr="00A07BE7">
        <w:tc>
          <w:tcPr>
            <w:tcW w:w="1980" w:type="dxa"/>
            <w:tcBorders>
              <w:top w:val="single" w:sz="4" w:space="0" w:color="auto"/>
              <w:left w:val="single" w:sz="4" w:space="0" w:color="auto"/>
              <w:bottom w:val="single" w:sz="4" w:space="0" w:color="auto"/>
              <w:right w:val="single" w:sz="4" w:space="0" w:color="auto"/>
            </w:tcBorders>
            <w:hideMark/>
          </w:tcPr>
          <w:p w14:paraId="4F23C0CC" w14:textId="1BAA9000" w:rsidR="00900A7C" w:rsidRPr="00510FE8" w:rsidRDefault="00900A7C">
            <w:pPr>
              <w:spacing w:after="0"/>
              <w:rPr>
                <w:rFonts w:ascii="Arial" w:hAnsi="Arial" w:cs="Arial"/>
                <w:bCs/>
                <w:lang w:val="it-CH"/>
              </w:rPr>
            </w:pPr>
            <w:r w:rsidRPr="00510FE8">
              <w:rPr>
                <w:rFonts w:ascii="Arial" w:hAnsi="Arial" w:cs="Arial"/>
                <w:bCs/>
                <w:lang w:val="it-CH"/>
              </w:rPr>
              <w:t>Legno foresta</w:t>
            </w:r>
            <w:r w:rsidR="00CE3F05" w:rsidRPr="00510FE8">
              <w:rPr>
                <w:rFonts w:ascii="Arial" w:hAnsi="Arial" w:cs="Arial"/>
                <w:bCs/>
                <w:lang w:val="it-CH"/>
              </w:rPr>
              <w:t>le</w:t>
            </w:r>
          </w:p>
        </w:tc>
        <w:tc>
          <w:tcPr>
            <w:tcW w:w="970" w:type="dxa"/>
            <w:tcBorders>
              <w:top w:val="single" w:sz="4" w:space="0" w:color="auto"/>
              <w:left w:val="single" w:sz="4" w:space="0" w:color="auto"/>
              <w:bottom w:val="single" w:sz="4" w:space="0" w:color="auto"/>
              <w:right w:val="single" w:sz="4" w:space="0" w:color="auto"/>
            </w:tcBorders>
            <w:hideMark/>
          </w:tcPr>
          <w:p w14:paraId="29A83DC8"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2'607'500 </w:t>
            </w:r>
          </w:p>
        </w:tc>
        <w:tc>
          <w:tcPr>
            <w:tcW w:w="1386" w:type="dxa"/>
            <w:tcBorders>
              <w:top w:val="single" w:sz="4" w:space="0" w:color="auto"/>
              <w:left w:val="single" w:sz="4" w:space="0" w:color="auto"/>
              <w:bottom w:val="single" w:sz="4" w:space="0" w:color="auto"/>
              <w:right w:val="single" w:sz="4" w:space="0" w:color="auto"/>
            </w:tcBorders>
            <w:hideMark/>
          </w:tcPr>
          <w:p w14:paraId="3656FC2C"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7'118 </w:t>
            </w:r>
          </w:p>
        </w:tc>
        <w:tc>
          <w:tcPr>
            <w:tcW w:w="1178" w:type="dxa"/>
            <w:tcBorders>
              <w:top w:val="single" w:sz="4" w:space="0" w:color="auto"/>
              <w:left w:val="single" w:sz="4" w:space="0" w:color="auto"/>
              <w:bottom w:val="single" w:sz="4" w:space="0" w:color="auto"/>
              <w:right w:val="single" w:sz="4" w:space="0" w:color="auto"/>
            </w:tcBorders>
            <w:hideMark/>
          </w:tcPr>
          <w:p w14:paraId="4214E7A5"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3'479'300 </w:t>
            </w:r>
          </w:p>
        </w:tc>
        <w:tc>
          <w:tcPr>
            <w:tcW w:w="1237" w:type="dxa"/>
            <w:tcBorders>
              <w:top w:val="single" w:sz="4" w:space="0" w:color="auto"/>
              <w:left w:val="single" w:sz="4" w:space="0" w:color="auto"/>
              <w:bottom w:val="single" w:sz="4" w:space="0" w:color="auto"/>
              <w:right w:val="single" w:sz="4" w:space="0" w:color="auto"/>
            </w:tcBorders>
            <w:hideMark/>
          </w:tcPr>
          <w:p w14:paraId="37077F9B"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9'498 </w:t>
            </w:r>
          </w:p>
        </w:tc>
        <w:tc>
          <w:tcPr>
            <w:tcW w:w="1178" w:type="dxa"/>
            <w:tcBorders>
              <w:top w:val="single" w:sz="4" w:space="0" w:color="auto"/>
              <w:left w:val="single" w:sz="4" w:space="0" w:color="auto"/>
              <w:bottom w:val="single" w:sz="4" w:space="0" w:color="auto"/>
              <w:right w:val="single" w:sz="4" w:space="0" w:color="auto"/>
            </w:tcBorders>
            <w:hideMark/>
          </w:tcPr>
          <w:p w14:paraId="35B72EE8" w14:textId="77777777" w:rsidR="00900A7C" w:rsidRPr="00510FE8" w:rsidRDefault="00900A7C">
            <w:pPr>
              <w:spacing w:after="0"/>
              <w:jc w:val="right"/>
              <w:rPr>
                <w:rFonts w:ascii="Arial" w:hAnsi="Arial" w:cs="Arial"/>
                <w:bCs/>
                <w:lang w:val="it-CH"/>
              </w:rPr>
            </w:pPr>
            <w:r w:rsidRPr="00510FE8">
              <w:rPr>
                <w:rFonts w:ascii="Arial" w:hAnsi="Arial" w:cs="Arial"/>
                <w:bCs/>
                <w:lang w:val="it-CH"/>
              </w:rPr>
              <w:t>871'800</w:t>
            </w:r>
          </w:p>
        </w:tc>
        <w:tc>
          <w:tcPr>
            <w:tcW w:w="1133" w:type="dxa"/>
            <w:tcBorders>
              <w:top w:val="single" w:sz="4" w:space="0" w:color="auto"/>
              <w:left w:val="single" w:sz="4" w:space="0" w:color="auto"/>
              <w:bottom w:val="single" w:sz="4" w:space="0" w:color="auto"/>
              <w:right w:val="single" w:sz="4" w:space="0" w:color="auto"/>
            </w:tcBorders>
            <w:hideMark/>
          </w:tcPr>
          <w:p w14:paraId="4F8F4CB4"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2'380 </w:t>
            </w:r>
          </w:p>
        </w:tc>
      </w:tr>
      <w:tr w:rsidR="00900A7C" w:rsidRPr="00510FE8" w14:paraId="5EA1BCBF" w14:textId="77777777" w:rsidTr="00A07BE7">
        <w:tc>
          <w:tcPr>
            <w:tcW w:w="1980" w:type="dxa"/>
            <w:tcBorders>
              <w:top w:val="single" w:sz="4" w:space="0" w:color="auto"/>
              <w:left w:val="single" w:sz="4" w:space="0" w:color="auto"/>
              <w:bottom w:val="single" w:sz="4" w:space="0" w:color="auto"/>
              <w:right w:val="single" w:sz="4" w:space="0" w:color="auto"/>
            </w:tcBorders>
            <w:hideMark/>
          </w:tcPr>
          <w:p w14:paraId="575E8909" w14:textId="349C40B6" w:rsidR="00900A7C" w:rsidRPr="00510FE8" w:rsidRDefault="00CE3F05">
            <w:pPr>
              <w:spacing w:after="0"/>
              <w:rPr>
                <w:rFonts w:ascii="Arial" w:hAnsi="Arial" w:cs="Arial"/>
                <w:bCs/>
                <w:lang w:val="it-CH"/>
              </w:rPr>
            </w:pPr>
            <w:r w:rsidRPr="00510FE8">
              <w:rPr>
                <w:rFonts w:ascii="Arial" w:hAnsi="Arial" w:cs="Arial"/>
                <w:bCs/>
                <w:lang w:val="it-CH"/>
              </w:rPr>
              <w:t>Le</w:t>
            </w:r>
            <w:r w:rsidR="00900A7C" w:rsidRPr="00510FE8">
              <w:rPr>
                <w:rFonts w:ascii="Arial" w:hAnsi="Arial" w:cs="Arial"/>
                <w:bCs/>
                <w:lang w:val="it-CH"/>
              </w:rPr>
              <w:t>gno</w:t>
            </w:r>
            <w:r w:rsidRPr="00510FE8">
              <w:rPr>
                <w:rFonts w:ascii="Arial" w:hAnsi="Arial" w:cs="Arial"/>
                <w:bCs/>
                <w:lang w:val="it-CH"/>
              </w:rPr>
              <w:t xml:space="preserve"> dalla cura del paesaggio</w:t>
            </w:r>
          </w:p>
        </w:tc>
        <w:tc>
          <w:tcPr>
            <w:tcW w:w="970" w:type="dxa"/>
            <w:tcBorders>
              <w:top w:val="single" w:sz="4" w:space="0" w:color="auto"/>
              <w:left w:val="single" w:sz="4" w:space="0" w:color="auto"/>
              <w:bottom w:val="single" w:sz="4" w:space="0" w:color="auto"/>
              <w:right w:val="single" w:sz="4" w:space="0" w:color="auto"/>
            </w:tcBorders>
            <w:hideMark/>
          </w:tcPr>
          <w:p w14:paraId="60BC1421"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326'700 </w:t>
            </w:r>
          </w:p>
        </w:tc>
        <w:tc>
          <w:tcPr>
            <w:tcW w:w="1386" w:type="dxa"/>
            <w:tcBorders>
              <w:top w:val="single" w:sz="4" w:space="0" w:color="auto"/>
              <w:left w:val="single" w:sz="4" w:space="0" w:color="auto"/>
              <w:bottom w:val="single" w:sz="4" w:space="0" w:color="auto"/>
              <w:right w:val="single" w:sz="4" w:space="0" w:color="auto"/>
            </w:tcBorders>
            <w:hideMark/>
          </w:tcPr>
          <w:p w14:paraId="2A5D2B7A" w14:textId="77777777" w:rsidR="00900A7C" w:rsidRPr="00510FE8" w:rsidRDefault="00900A7C">
            <w:pPr>
              <w:spacing w:after="0"/>
              <w:jc w:val="right"/>
              <w:rPr>
                <w:rFonts w:ascii="Arial" w:hAnsi="Arial" w:cs="Arial"/>
                <w:bCs/>
                <w:lang w:val="it-CH"/>
              </w:rPr>
            </w:pPr>
            <w:r w:rsidRPr="00510FE8">
              <w:rPr>
                <w:rFonts w:ascii="Arial" w:hAnsi="Arial" w:cs="Arial"/>
                <w:bCs/>
                <w:lang w:val="it-CH"/>
              </w:rPr>
              <w:t>892</w:t>
            </w:r>
          </w:p>
        </w:tc>
        <w:tc>
          <w:tcPr>
            <w:tcW w:w="1178" w:type="dxa"/>
            <w:tcBorders>
              <w:top w:val="single" w:sz="4" w:space="0" w:color="auto"/>
              <w:left w:val="single" w:sz="4" w:space="0" w:color="auto"/>
              <w:bottom w:val="single" w:sz="4" w:space="0" w:color="auto"/>
              <w:right w:val="single" w:sz="4" w:space="0" w:color="auto"/>
            </w:tcBorders>
            <w:hideMark/>
          </w:tcPr>
          <w:p w14:paraId="5359B9F7"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456'800 </w:t>
            </w:r>
          </w:p>
        </w:tc>
        <w:tc>
          <w:tcPr>
            <w:tcW w:w="1237" w:type="dxa"/>
            <w:tcBorders>
              <w:top w:val="single" w:sz="4" w:space="0" w:color="auto"/>
              <w:left w:val="single" w:sz="4" w:space="0" w:color="auto"/>
              <w:bottom w:val="single" w:sz="4" w:space="0" w:color="auto"/>
              <w:right w:val="single" w:sz="4" w:space="0" w:color="auto"/>
            </w:tcBorders>
            <w:hideMark/>
          </w:tcPr>
          <w:p w14:paraId="34401FFC"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1'247 </w:t>
            </w:r>
          </w:p>
        </w:tc>
        <w:tc>
          <w:tcPr>
            <w:tcW w:w="1178" w:type="dxa"/>
            <w:tcBorders>
              <w:top w:val="single" w:sz="4" w:space="0" w:color="auto"/>
              <w:left w:val="single" w:sz="4" w:space="0" w:color="auto"/>
              <w:bottom w:val="single" w:sz="4" w:space="0" w:color="auto"/>
              <w:right w:val="single" w:sz="4" w:space="0" w:color="auto"/>
            </w:tcBorders>
            <w:hideMark/>
          </w:tcPr>
          <w:p w14:paraId="1B17C590" w14:textId="77777777" w:rsidR="00900A7C" w:rsidRPr="00510FE8" w:rsidRDefault="00900A7C">
            <w:pPr>
              <w:spacing w:after="0"/>
              <w:jc w:val="right"/>
              <w:rPr>
                <w:rFonts w:ascii="Arial" w:hAnsi="Arial" w:cs="Arial"/>
                <w:bCs/>
                <w:lang w:val="it-CH"/>
              </w:rPr>
            </w:pPr>
            <w:r w:rsidRPr="00510FE8">
              <w:rPr>
                <w:rFonts w:ascii="Arial" w:hAnsi="Arial" w:cs="Arial"/>
                <w:bCs/>
                <w:lang w:val="it-CH"/>
              </w:rPr>
              <w:t>130'100</w:t>
            </w:r>
          </w:p>
        </w:tc>
        <w:tc>
          <w:tcPr>
            <w:tcW w:w="1133" w:type="dxa"/>
            <w:tcBorders>
              <w:top w:val="single" w:sz="4" w:space="0" w:color="auto"/>
              <w:left w:val="single" w:sz="4" w:space="0" w:color="auto"/>
              <w:bottom w:val="single" w:sz="4" w:space="0" w:color="auto"/>
              <w:right w:val="single" w:sz="4" w:space="0" w:color="auto"/>
            </w:tcBorders>
            <w:hideMark/>
          </w:tcPr>
          <w:p w14:paraId="7A02F5EF" w14:textId="77777777" w:rsidR="00900A7C" w:rsidRPr="00510FE8" w:rsidRDefault="00900A7C">
            <w:pPr>
              <w:spacing w:after="0"/>
              <w:jc w:val="right"/>
              <w:rPr>
                <w:rFonts w:ascii="Arial" w:hAnsi="Arial" w:cs="Arial"/>
                <w:bCs/>
                <w:lang w:val="it-CH"/>
              </w:rPr>
            </w:pPr>
            <w:r w:rsidRPr="00510FE8">
              <w:rPr>
                <w:rFonts w:ascii="Arial" w:hAnsi="Arial" w:cs="Arial"/>
                <w:bCs/>
                <w:lang w:val="it-CH"/>
              </w:rPr>
              <w:t>355</w:t>
            </w:r>
          </w:p>
        </w:tc>
      </w:tr>
      <w:tr w:rsidR="00900A7C" w:rsidRPr="00510FE8" w14:paraId="2D4206FB" w14:textId="77777777" w:rsidTr="00A07BE7">
        <w:tc>
          <w:tcPr>
            <w:tcW w:w="1980" w:type="dxa"/>
            <w:tcBorders>
              <w:top w:val="single" w:sz="4" w:space="0" w:color="auto"/>
              <w:left w:val="single" w:sz="4" w:space="0" w:color="auto"/>
              <w:bottom w:val="single" w:sz="4" w:space="0" w:color="auto"/>
              <w:right w:val="single" w:sz="4" w:space="0" w:color="auto"/>
            </w:tcBorders>
            <w:hideMark/>
          </w:tcPr>
          <w:p w14:paraId="7DD2CD04" w14:textId="58BA0303" w:rsidR="00900A7C" w:rsidRPr="00510FE8" w:rsidRDefault="002F626E">
            <w:pPr>
              <w:spacing w:after="0"/>
              <w:rPr>
                <w:rFonts w:ascii="Arial" w:hAnsi="Arial" w:cs="Arial"/>
                <w:bCs/>
                <w:lang w:val="it-CH"/>
              </w:rPr>
            </w:pPr>
            <w:r w:rsidRPr="00510FE8">
              <w:rPr>
                <w:rFonts w:ascii="Arial" w:hAnsi="Arial" w:cs="Arial"/>
                <w:bCs/>
                <w:lang w:val="it-CH"/>
              </w:rPr>
              <w:t>Scarti di legno</w:t>
            </w:r>
          </w:p>
        </w:tc>
        <w:tc>
          <w:tcPr>
            <w:tcW w:w="970" w:type="dxa"/>
            <w:tcBorders>
              <w:top w:val="single" w:sz="4" w:space="0" w:color="auto"/>
              <w:left w:val="single" w:sz="4" w:space="0" w:color="auto"/>
              <w:bottom w:val="single" w:sz="4" w:space="0" w:color="auto"/>
              <w:right w:val="single" w:sz="4" w:space="0" w:color="auto"/>
            </w:tcBorders>
            <w:hideMark/>
          </w:tcPr>
          <w:p w14:paraId="1B10064B" w14:textId="77777777" w:rsidR="00900A7C" w:rsidRPr="00510FE8" w:rsidRDefault="00900A7C">
            <w:pPr>
              <w:spacing w:after="0"/>
              <w:jc w:val="right"/>
              <w:rPr>
                <w:rFonts w:ascii="Arial" w:hAnsi="Arial" w:cs="Arial"/>
                <w:bCs/>
                <w:lang w:val="it-CH"/>
              </w:rPr>
            </w:pPr>
            <w:r w:rsidRPr="00510FE8">
              <w:rPr>
                <w:rFonts w:ascii="Arial" w:hAnsi="Arial" w:cs="Arial"/>
                <w:bCs/>
                <w:lang w:val="it-CH"/>
              </w:rPr>
              <w:t>1'383'300</w:t>
            </w:r>
          </w:p>
        </w:tc>
        <w:tc>
          <w:tcPr>
            <w:tcW w:w="1386" w:type="dxa"/>
            <w:tcBorders>
              <w:top w:val="single" w:sz="4" w:space="0" w:color="auto"/>
              <w:left w:val="single" w:sz="4" w:space="0" w:color="auto"/>
              <w:bottom w:val="single" w:sz="4" w:space="0" w:color="auto"/>
              <w:right w:val="single" w:sz="4" w:space="0" w:color="auto"/>
            </w:tcBorders>
            <w:hideMark/>
          </w:tcPr>
          <w:p w14:paraId="50CE3E31"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4'049 </w:t>
            </w:r>
          </w:p>
        </w:tc>
        <w:tc>
          <w:tcPr>
            <w:tcW w:w="1178" w:type="dxa"/>
            <w:tcBorders>
              <w:top w:val="single" w:sz="4" w:space="0" w:color="auto"/>
              <w:left w:val="single" w:sz="4" w:space="0" w:color="auto"/>
              <w:bottom w:val="single" w:sz="4" w:space="0" w:color="auto"/>
              <w:right w:val="single" w:sz="4" w:space="0" w:color="auto"/>
            </w:tcBorders>
            <w:hideMark/>
          </w:tcPr>
          <w:p w14:paraId="1334BA91"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1'483'300 </w:t>
            </w:r>
          </w:p>
        </w:tc>
        <w:tc>
          <w:tcPr>
            <w:tcW w:w="1237" w:type="dxa"/>
            <w:tcBorders>
              <w:top w:val="single" w:sz="4" w:space="0" w:color="auto"/>
              <w:left w:val="single" w:sz="4" w:space="0" w:color="auto"/>
              <w:bottom w:val="single" w:sz="4" w:space="0" w:color="auto"/>
              <w:right w:val="single" w:sz="4" w:space="0" w:color="auto"/>
            </w:tcBorders>
            <w:hideMark/>
          </w:tcPr>
          <w:p w14:paraId="68E5FB34"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4'049 </w:t>
            </w:r>
          </w:p>
        </w:tc>
        <w:tc>
          <w:tcPr>
            <w:tcW w:w="1178" w:type="dxa"/>
            <w:tcBorders>
              <w:top w:val="single" w:sz="4" w:space="0" w:color="auto"/>
              <w:left w:val="single" w:sz="4" w:space="0" w:color="auto"/>
              <w:bottom w:val="single" w:sz="4" w:space="0" w:color="auto"/>
              <w:right w:val="single" w:sz="4" w:space="0" w:color="auto"/>
            </w:tcBorders>
            <w:hideMark/>
          </w:tcPr>
          <w:p w14:paraId="59E2F260" w14:textId="77777777" w:rsidR="00900A7C" w:rsidRPr="00510FE8" w:rsidRDefault="00900A7C">
            <w:pPr>
              <w:spacing w:after="0"/>
              <w:jc w:val="right"/>
              <w:rPr>
                <w:rFonts w:ascii="Arial" w:hAnsi="Arial" w:cs="Arial"/>
                <w:bCs/>
                <w:lang w:val="it-CH"/>
              </w:rPr>
            </w:pPr>
            <w:r w:rsidRPr="00510FE8">
              <w:rPr>
                <w:rFonts w:ascii="Arial" w:hAnsi="Arial" w:cs="Arial"/>
                <w:bCs/>
                <w:lang w:val="it-CH"/>
              </w:rPr>
              <w:t>-</w:t>
            </w:r>
          </w:p>
        </w:tc>
        <w:tc>
          <w:tcPr>
            <w:tcW w:w="1133" w:type="dxa"/>
            <w:tcBorders>
              <w:top w:val="single" w:sz="4" w:space="0" w:color="auto"/>
              <w:left w:val="single" w:sz="4" w:space="0" w:color="auto"/>
              <w:bottom w:val="single" w:sz="4" w:space="0" w:color="auto"/>
              <w:right w:val="single" w:sz="4" w:space="0" w:color="auto"/>
            </w:tcBorders>
            <w:hideMark/>
          </w:tcPr>
          <w:p w14:paraId="727929B5" w14:textId="77777777" w:rsidR="00900A7C" w:rsidRPr="00510FE8" w:rsidRDefault="00900A7C">
            <w:pPr>
              <w:spacing w:after="0"/>
              <w:jc w:val="right"/>
              <w:rPr>
                <w:rFonts w:ascii="Arial" w:hAnsi="Arial" w:cs="Arial"/>
                <w:bCs/>
                <w:lang w:val="it-CH"/>
              </w:rPr>
            </w:pPr>
            <w:r w:rsidRPr="00510FE8">
              <w:rPr>
                <w:rFonts w:ascii="Arial" w:hAnsi="Arial" w:cs="Arial"/>
                <w:bCs/>
                <w:lang w:val="it-CH"/>
              </w:rPr>
              <w:t>-</w:t>
            </w:r>
          </w:p>
        </w:tc>
      </w:tr>
      <w:tr w:rsidR="00900A7C" w:rsidRPr="00510FE8" w14:paraId="131DB1CA" w14:textId="77777777" w:rsidTr="00A07BE7">
        <w:tc>
          <w:tcPr>
            <w:tcW w:w="1980" w:type="dxa"/>
            <w:tcBorders>
              <w:top w:val="single" w:sz="4" w:space="0" w:color="auto"/>
              <w:left w:val="single" w:sz="4" w:space="0" w:color="auto"/>
              <w:bottom w:val="single" w:sz="4" w:space="0" w:color="auto"/>
              <w:right w:val="single" w:sz="4" w:space="0" w:color="auto"/>
            </w:tcBorders>
            <w:hideMark/>
          </w:tcPr>
          <w:p w14:paraId="59129955" w14:textId="27D3FE27" w:rsidR="00900A7C" w:rsidRPr="00510FE8" w:rsidRDefault="00720814">
            <w:pPr>
              <w:spacing w:after="0"/>
              <w:rPr>
                <w:rFonts w:ascii="Arial" w:hAnsi="Arial" w:cs="Arial"/>
                <w:bCs/>
                <w:lang w:val="it-CH"/>
              </w:rPr>
            </w:pPr>
            <w:r w:rsidRPr="00510FE8">
              <w:rPr>
                <w:rFonts w:ascii="Arial" w:hAnsi="Arial" w:cs="Arial"/>
                <w:bCs/>
                <w:lang w:val="it-CH"/>
              </w:rPr>
              <w:t>Legname di scarto</w:t>
            </w:r>
          </w:p>
        </w:tc>
        <w:tc>
          <w:tcPr>
            <w:tcW w:w="970" w:type="dxa"/>
            <w:tcBorders>
              <w:top w:val="single" w:sz="4" w:space="0" w:color="auto"/>
              <w:left w:val="single" w:sz="4" w:space="0" w:color="auto"/>
              <w:bottom w:val="single" w:sz="4" w:space="0" w:color="auto"/>
              <w:right w:val="single" w:sz="4" w:space="0" w:color="auto"/>
            </w:tcBorders>
            <w:hideMark/>
          </w:tcPr>
          <w:p w14:paraId="39913D07"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1'082'600 </w:t>
            </w:r>
          </w:p>
        </w:tc>
        <w:tc>
          <w:tcPr>
            <w:tcW w:w="1386" w:type="dxa"/>
            <w:tcBorders>
              <w:top w:val="single" w:sz="4" w:space="0" w:color="auto"/>
              <w:left w:val="single" w:sz="4" w:space="0" w:color="auto"/>
              <w:bottom w:val="single" w:sz="4" w:space="0" w:color="auto"/>
              <w:right w:val="single" w:sz="4" w:space="0" w:color="auto"/>
            </w:tcBorders>
            <w:hideMark/>
          </w:tcPr>
          <w:p w14:paraId="13DF05A5"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2'955 </w:t>
            </w:r>
          </w:p>
        </w:tc>
        <w:tc>
          <w:tcPr>
            <w:tcW w:w="1178" w:type="dxa"/>
            <w:tcBorders>
              <w:top w:val="single" w:sz="4" w:space="0" w:color="auto"/>
              <w:left w:val="single" w:sz="4" w:space="0" w:color="auto"/>
              <w:bottom w:val="single" w:sz="4" w:space="0" w:color="auto"/>
              <w:right w:val="single" w:sz="4" w:space="0" w:color="auto"/>
            </w:tcBorders>
            <w:hideMark/>
          </w:tcPr>
          <w:p w14:paraId="6DE84515"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1'364'300 </w:t>
            </w:r>
          </w:p>
        </w:tc>
        <w:tc>
          <w:tcPr>
            <w:tcW w:w="1237" w:type="dxa"/>
            <w:tcBorders>
              <w:top w:val="single" w:sz="4" w:space="0" w:color="auto"/>
              <w:left w:val="single" w:sz="4" w:space="0" w:color="auto"/>
              <w:bottom w:val="single" w:sz="4" w:space="0" w:color="auto"/>
              <w:right w:val="single" w:sz="4" w:space="0" w:color="auto"/>
            </w:tcBorders>
            <w:hideMark/>
          </w:tcPr>
          <w:p w14:paraId="02AF3509"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3'725 </w:t>
            </w:r>
          </w:p>
        </w:tc>
        <w:tc>
          <w:tcPr>
            <w:tcW w:w="1178" w:type="dxa"/>
            <w:tcBorders>
              <w:top w:val="single" w:sz="4" w:space="0" w:color="auto"/>
              <w:left w:val="single" w:sz="4" w:space="0" w:color="auto"/>
              <w:bottom w:val="single" w:sz="4" w:space="0" w:color="auto"/>
              <w:right w:val="single" w:sz="4" w:space="0" w:color="auto"/>
            </w:tcBorders>
            <w:hideMark/>
          </w:tcPr>
          <w:p w14:paraId="16925E3B" w14:textId="77777777" w:rsidR="00900A7C" w:rsidRPr="00510FE8" w:rsidRDefault="00900A7C">
            <w:pPr>
              <w:spacing w:after="0"/>
              <w:jc w:val="right"/>
              <w:rPr>
                <w:rFonts w:ascii="Arial" w:hAnsi="Arial" w:cs="Arial"/>
                <w:bCs/>
                <w:lang w:val="it-CH"/>
              </w:rPr>
            </w:pPr>
            <w:r w:rsidRPr="00510FE8">
              <w:rPr>
                <w:rFonts w:ascii="Arial" w:hAnsi="Arial" w:cs="Arial"/>
                <w:bCs/>
                <w:lang w:val="it-CH"/>
              </w:rPr>
              <w:t xml:space="preserve">281'700 </w:t>
            </w:r>
          </w:p>
        </w:tc>
        <w:tc>
          <w:tcPr>
            <w:tcW w:w="1133" w:type="dxa"/>
            <w:tcBorders>
              <w:top w:val="single" w:sz="4" w:space="0" w:color="auto"/>
              <w:left w:val="single" w:sz="4" w:space="0" w:color="auto"/>
              <w:bottom w:val="single" w:sz="4" w:space="0" w:color="auto"/>
              <w:right w:val="single" w:sz="4" w:space="0" w:color="auto"/>
            </w:tcBorders>
            <w:hideMark/>
          </w:tcPr>
          <w:p w14:paraId="0835CD9D" w14:textId="77777777" w:rsidR="00900A7C" w:rsidRPr="00510FE8" w:rsidRDefault="00900A7C">
            <w:pPr>
              <w:spacing w:after="0"/>
              <w:jc w:val="right"/>
              <w:rPr>
                <w:rFonts w:ascii="Arial" w:hAnsi="Arial" w:cs="Arial"/>
                <w:bCs/>
                <w:lang w:val="it-CH"/>
              </w:rPr>
            </w:pPr>
            <w:r w:rsidRPr="00510FE8">
              <w:rPr>
                <w:rFonts w:ascii="Arial" w:hAnsi="Arial" w:cs="Arial"/>
                <w:bCs/>
                <w:lang w:val="it-CH"/>
              </w:rPr>
              <w:t>770</w:t>
            </w:r>
          </w:p>
        </w:tc>
      </w:tr>
      <w:tr w:rsidR="00900A7C" w:rsidRPr="00510FE8" w14:paraId="292E1DBD" w14:textId="77777777" w:rsidTr="00A07BE7">
        <w:tc>
          <w:tcPr>
            <w:tcW w:w="1980" w:type="dxa"/>
            <w:tcBorders>
              <w:top w:val="single" w:sz="4" w:space="0" w:color="auto"/>
              <w:left w:val="single" w:sz="4" w:space="0" w:color="auto"/>
              <w:bottom w:val="single" w:sz="4" w:space="0" w:color="auto"/>
              <w:right w:val="single" w:sz="4" w:space="0" w:color="auto"/>
            </w:tcBorders>
            <w:hideMark/>
          </w:tcPr>
          <w:p w14:paraId="753A5D3C" w14:textId="77777777" w:rsidR="00900A7C" w:rsidRPr="00510FE8" w:rsidRDefault="00900A7C">
            <w:pPr>
              <w:spacing w:after="0"/>
              <w:rPr>
                <w:rFonts w:ascii="Arial" w:hAnsi="Arial" w:cs="Arial"/>
                <w:b/>
                <w:lang w:val="it-CH"/>
              </w:rPr>
            </w:pPr>
            <w:r w:rsidRPr="00510FE8">
              <w:rPr>
                <w:rFonts w:ascii="Arial" w:hAnsi="Arial" w:cs="Arial"/>
                <w:b/>
                <w:lang w:val="it-CH"/>
              </w:rPr>
              <w:t>Totale</w:t>
            </w:r>
          </w:p>
        </w:tc>
        <w:tc>
          <w:tcPr>
            <w:tcW w:w="970" w:type="dxa"/>
            <w:tcBorders>
              <w:top w:val="single" w:sz="4" w:space="0" w:color="auto"/>
              <w:left w:val="single" w:sz="4" w:space="0" w:color="auto"/>
              <w:bottom w:val="single" w:sz="4" w:space="0" w:color="auto"/>
              <w:right w:val="single" w:sz="4" w:space="0" w:color="auto"/>
            </w:tcBorders>
            <w:hideMark/>
          </w:tcPr>
          <w:p w14:paraId="5B17B23E" w14:textId="77777777" w:rsidR="00900A7C" w:rsidRPr="00510FE8" w:rsidRDefault="00900A7C">
            <w:pPr>
              <w:spacing w:after="0"/>
              <w:jc w:val="right"/>
              <w:rPr>
                <w:rFonts w:ascii="Arial" w:hAnsi="Arial" w:cs="Arial"/>
                <w:b/>
                <w:lang w:val="it-CH"/>
              </w:rPr>
            </w:pPr>
            <w:r w:rsidRPr="00510FE8">
              <w:rPr>
                <w:rFonts w:ascii="Arial" w:hAnsi="Arial" w:cs="Arial"/>
                <w:b/>
                <w:lang w:val="it-CH"/>
              </w:rPr>
              <w:t xml:space="preserve">5'500'100 </w:t>
            </w:r>
          </w:p>
        </w:tc>
        <w:tc>
          <w:tcPr>
            <w:tcW w:w="1386" w:type="dxa"/>
            <w:tcBorders>
              <w:top w:val="single" w:sz="4" w:space="0" w:color="auto"/>
              <w:left w:val="single" w:sz="4" w:space="0" w:color="auto"/>
              <w:bottom w:val="single" w:sz="4" w:space="0" w:color="auto"/>
              <w:right w:val="single" w:sz="4" w:space="0" w:color="auto"/>
            </w:tcBorders>
            <w:hideMark/>
          </w:tcPr>
          <w:p w14:paraId="371DE0A5" w14:textId="77777777" w:rsidR="00900A7C" w:rsidRPr="00510FE8" w:rsidRDefault="00900A7C">
            <w:pPr>
              <w:spacing w:after="0"/>
              <w:jc w:val="right"/>
              <w:rPr>
                <w:rFonts w:ascii="Arial" w:hAnsi="Arial" w:cs="Arial"/>
                <w:b/>
                <w:lang w:val="it-CH"/>
              </w:rPr>
            </w:pPr>
            <w:r w:rsidRPr="00510FE8">
              <w:rPr>
                <w:rFonts w:ascii="Arial" w:hAnsi="Arial" w:cs="Arial"/>
                <w:b/>
                <w:lang w:val="it-CH"/>
              </w:rPr>
              <w:t xml:space="preserve">15'015 </w:t>
            </w:r>
          </w:p>
        </w:tc>
        <w:tc>
          <w:tcPr>
            <w:tcW w:w="1178" w:type="dxa"/>
            <w:tcBorders>
              <w:top w:val="single" w:sz="4" w:space="0" w:color="auto"/>
              <w:left w:val="single" w:sz="4" w:space="0" w:color="auto"/>
              <w:bottom w:val="single" w:sz="4" w:space="0" w:color="auto"/>
              <w:right w:val="single" w:sz="4" w:space="0" w:color="auto"/>
            </w:tcBorders>
            <w:hideMark/>
          </w:tcPr>
          <w:p w14:paraId="103FF7E8" w14:textId="77777777" w:rsidR="00900A7C" w:rsidRPr="00510FE8" w:rsidRDefault="00900A7C">
            <w:pPr>
              <w:spacing w:after="0"/>
              <w:jc w:val="right"/>
              <w:rPr>
                <w:rFonts w:ascii="Arial" w:hAnsi="Arial" w:cs="Arial"/>
                <w:b/>
                <w:lang w:val="it-CH"/>
              </w:rPr>
            </w:pPr>
            <w:r w:rsidRPr="00510FE8">
              <w:rPr>
                <w:rFonts w:ascii="Arial" w:hAnsi="Arial" w:cs="Arial"/>
                <w:b/>
                <w:lang w:val="it-CH"/>
              </w:rPr>
              <w:t xml:space="preserve">6'783'700 </w:t>
            </w:r>
          </w:p>
        </w:tc>
        <w:tc>
          <w:tcPr>
            <w:tcW w:w="1237" w:type="dxa"/>
            <w:tcBorders>
              <w:top w:val="single" w:sz="4" w:space="0" w:color="auto"/>
              <w:left w:val="single" w:sz="4" w:space="0" w:color="auto"/>
              <w:bottom w:val="single" w:sz="4" w:space="0" w:color="auto"/>
              <w:right w:val="single" w:sz="4" w:space="0" w:color="auto"/>
            </w:tcBorders>
            <w:hideMark/>
          </w:tcPr>
          <w:p w14:paraId="01162A38" w14:textId="77777777" w:rsidR="00900A7C" w:rsidRPr="00510FE8" w:rsidRDefault="00900A7C">
            <w:pPr>
              <w:spacing w:after="0"/>
              <w:jc w:val="right"/>
              <w:rPr>
                <w:rFonts w:ascii="Arial" w:hAnsi="Arial" w:cs="Arial"/>
                <w:b/>
                <w:lang w:val="it-CH"/>
              </w:rPr>
            </w:pPr>
            <w:r w:rsidRPr="00510FE8">
              <w:rPr>
                <w:rFonts w:ascii="Arial" w:hAnsi="Arial" w:cs="Arial"/>
                <w:b/>
                <w:lang w:val="it-CH"/>
              </w:rPr>
              <w:t xml:space="preserve">18'520 </w:t>
            </w:r>
          </w:p>
        </w:tc>
        <w:tc>
          <w:tcPr>
            <w:tcW w:w="1178" w:type="dxa"/>
            <w:tcBorders>
              <w:top w:val="single" w:sz="4" w:space="0" w:color="auto"/>
              <w:left w:val="single" w:sz="4" w:space="0" w:color="auto"/>
              <w:bottom w:val="single" w:sz="4" w:space="0" w:color="auto"/>
              <w:right w:val="single" w:sz="4" w:space="0" w:color="auto"/>
            </w:tcBorders>
            <w:hideMark/>
          </w:tcPr>
          <w:p w14:paraId="4A5E5CE4" w14:textId="77777777" w:rsidR="00900A7C" w:rsidRPr="00510FE8" w:rsidRDefault="00900A7C">
            <w:pPr>
              <w:spacing w:after="0"/>
              <w:jc w:val="right"/>
              <w:rPr>
                <w:rFonts w:ascii="Arial" w:hAnsi="Arial" w:cs="Arial"/>
                <w:b/>
                <w:lang w:val="it-CH"/>
              </w:rPr>
            </w:pPr>
            <w:r w:rsidRPr="00510FE8">
              <w:rPr>
                <w:rFonts w:ascii="Arial" w:hAnsi="Arial" w:cs="Arial"/>
                <w:b/>
                <w:lang w:val="it-CH"/>
              </w:rPr>
              <w:t xml:space="preserve">1'283'600 </w:t>
            </w:r>
          </w:p>
        </w:tc>
        <w:tc>
          <w:tcPr>
            <w:tcW w:w="1133" w:type="dxa"/>
            <w:tcBorders>
              <w:top w:val="single" w:sz="4" w:space="0" w:color="auto"/>
              <w:left w:val="single" w:sz="4" w:space="0" w:color="auto"/>
              <w:bottom w:val="single" w:sz="4" w:space="0" w:color="auto"/>
              <w:right w:val="single" w:sz="4" w:space="0" w:color="auto"/>
            </w:tcBorders>
            <w:hideMark/>
          </w:tcPr>
          <w:p w14:paraId="211E79A9" w14:textId="77777777" w:rsidR="00900A7C" w:rsidRPr="00510FE8" w:rsidRDefault="00900A7C">
            <w:pPr>
              <w:spacing w:after="0"/>
              <w:jc w:val="right"/>
              <w:rPr>
                <w:rFonts w:ascii="Arial" w:hAnsi="Arial" w:cs="Arial"/>
                <w:b/>
                <w:lang w:val="it-CH"/>
              </w:rPr>
            </w:pPr>
            <w:r w:rsidRPr="00510FE8">
              <w:rPr>
                <w:rFonts w:ascii="Arial" w:hAnsi="Arial" w:cs="Arial"/>
                <w:b/>
                <w:lang w:val="it-CH"/>
              </w:rPr>
              <w:t>3'505</w:t>
            </w:r>
          </w:p>
        </w:tc>
      </w:tr>
    </w:tbl>
    <w:p w14:paraId="6937B13A" w14:textId="77777777" w:rsidR="00900A7C" w:rsidRPr="00510FE8" w:rsidRDefault="00900A7C" w:rsidP="00900A7C">
      <w:pPr>
        <w:spacing w:after="0"/>
        <w:rPr>
          <w:rFonts w:ascii="Arial" w:hAnsi="Arial" w:cs="Arial"/>
          <w:bCs/>
          <w:lang w:val="it-CH"/>
        </w:rPr>
      </w:pPr>
    </w:p>
    <w:p w14:paraId="1896E88C" w14:textId="0A41A05F" w:rsidR="00900A7C" w:rsidRPr="00510FE8" w:rsidRDefault="00900A7C" w:rsidP="00900A7C">
      <w:pPr>
        <w:spacing w:after="0"/>
        <w:rPr>
          <w:rFonts w:ascii="Arial" w:hAnsi="Arial" w:cs="Arial"/>
          <w:bCs/>
          <w:lang w:val="it-CH"/>
        </w:rPr>
      </w:pPr>
      <w:r w:rsidRPr="00510FE8">
        <w:rPr>
          <w:rFonts w:ascii="Arial" w:hAnsi="Arial" w:cs="Arial"/>
          <w:bCs/>
          <w:lang w:val="it-CH"/>
        </w:rPr>
        <w:t>Il potenziale teorico di legno forestale è di circa 10 milioni di metri cubi</w:t>
      </w:r>
      <w:r w:rsidR="003D1C86" w:rsidRPr="00510FE8">
        <w:rPr>
          <w:rFonts w:ascii="Arial" w:hAnsi="Arial" w:cs="Arial"/>
          <w:bCs/>
          <w:lang w:val="it-CH"/>
        </w:rPr>
        <w:t>, tuttavia i</w:t>
      </w:r>
      <w:r w:rsidRPr="00510FE8">
        <w:rPr>
          <w:rFonts w:ascii="Arial" w:hAnsi="Arial" w:cs="Arial"/>
          <w:bCs/>
          <w:lang w:val="it-CH"/>
        </w:rPr>
        <w:t>l suo utilizzo non è né ragionevole né possibile</w:t>
      </w:r>
      <w:r w:rsidR="003D1C86" w:rsidRPr="00510FE8">
        <w:rPr>
          <w:rFonts w:ascii="Arial" w:hAnsi="Arial" w:cs="Arial"/>
          <w:bCs/>
          <w:lang w:val="it-CH"/>
        </w:rPr>
        <w:t>,</w:t>
      </w:r>
      <w:r w:rsidRPr="00510FE8">
        <w:rPr>
          <w:rFonts w:ascii="Arial" w:hAnsi="Arial" w:cs="Arial"/>
          <w:bCs/>
          <w:lang w:val="it-CH"/>
        </w:rPr>
        <w:t xml:space="preserve"> </w:t>
      </w:r>
      <w:r w:rsidR="003D1C86" w:rsidRPr="00510FE8">
        <w:rPr>
          <w:rFonts w:ascii="Arial" w:hAnsi="Arial" w:cs="Arial"/>
          <w:bCs/>
          <w:lang w:val="it-CH"/>
        </w:rPr>
        <w:t>in quanto</w:t>
      </w:r>
      <w:r w:rsidRPr="00510FE8">
        <w:rPr>
          <w:rFonts w:ascii="Arial" w:hAnsi="Arial" w:cs="Arial"/>
          <w:bCs/>
          <w:lang w:val="it-CH"/>
        </w:rPr>
        <w:t xml:space="preserve"> comprende anche </w:t>
      </w:r>
      <w:r w:rsidR="00720814" w:rsidRPr="00510FE8">
        <w:rPr>
          <w:rFonts w:ascii="Arial" w:hAnsi="Arial" w:cs="Arial"/>
          <w:bCs/>
          <w:lang w:val="it-CH"/>
        </w:rPr>
        <w:t>boschi in zone</w:t>
      </w:r>
      <w:r w:rsidRPr="00510FE8">
        <w:rPr>
          <w:rFonts w:ascii="Arial" w:hAnsi="Arial" w:cs="Arial"/>
          <w:bCs/>
          <w:lang w:val="it-CH"/>
        </w:rPr>
        <w:t xml:space="preserve"> di montagna</w:t>
      </w:r>
      <w:r w:rsidR="003D1C86" w:rsidRPr="00510FE8">
        <w:rPr>
          <w:rFonts w:ascii="Arial" w:hAnsi="Arial" w:cs="Arial"/>
          <w:bCs/>
          <w:lang w:val="it-CH"/>
        </w:rPr>
        <w:t xml:space="preserve"> impervie</w:t>
      </w:r>
      <w:r w:rsidRPr="00510FE8">
        <w:rPr>
          <w:rFonts w:ascii="Arial" w:hAnsi="Arial" w:cs="Arial"/>
          <w:bCs/>
          <w:lang w:val="it-CH"/>
        </w:rPr>
        <w:t xml:space="preserve"> </w:t>
      </w:r>
      <w:r w:rsidR="003D1C86" w:rsidRPr="00510FE8">
        <w:rPr>
          <w:rFonts w:ascii="Arial" w:hAnsi="Arial" w:cs="Arial"/>
          <w:bCs/>
          <w:lang w:val="it-CH"/>
        </w:rPr>
        <w:t>di difficile access</w:t>
      </w:r>
      <w:r w:rsidR="003D1C86" w:rsidRPr="00510FE8">
        <w:rPr>
          <w:rFonts w:ascii="Arial" w:hAnsi="Arial" w:cs="Arial"/>
          <w:bCs/>
          <w:lang w:val="it-CH"/>
        </w:rPr>
        <w:t>o, così come</w:t>
      </w:r>
      <w:r w:rsidRPr="00510FE8">
        <w:rPr>
          <w:rFonts w:ascii="Arial" w:hAnsi="Arial" w:cs="Arial"/>
          <w:bCs/>
          <w:lang w:val="it-CH"/>
        </w:rPr>
        <w:t xml:space="preserve"> riserve naturali. Le importazioni </w:t>
      </w:r>
      <w:r w:rsidR="008B642A" w:rsidRPr="00510FE8">
        <w:rPr>
          <w:rFonts w:ascii="Arial" w:hAnsi="Arial" w:cs="Arial"/>
          <w:bCs/>
          <w:lang w:val="it-CH"/>
        </w:rPr>
        <w:t>a basso costo</w:t>
      </w:r>
      <w:r w:rsidRPr="00510FE8">
        <w:rPr>
          <w:rFonts w:ascii="Arial" w:hAnsi="Arial" w:cs="Arial"/>
          <w:bCs/>
          <w:lang w:val="it-CH"/>
        </w:rPr>
        <w:t xml:space="preserve"> o il comportamento dei proprietari </w:t>
      </w:r>
      <w:r w:rsidR="00BA3CC5" w:rsidRPr="00510FE8">
        <w:rPr>
          <w:rFonts w:ascii="Arial" w:hAnsi="Arial" w:cs="Arial"/>
          <w:bCs/>
          <w:lang w:val="it-CH"/>
        </w:rPr>
        <w:t>di bosco</w:t>
      </w:r>
      <w:r w:rsidRPr="00510FE8">
        <w:rPr>
          <w:rFonts w:ascii="Arial" w:hAnsi="Arial" w:cs="Arial"/>
          <w:bCs/>
          <w:lang w:val="it-CH"/>
        </w:rPr>
        <w:t xml:space="preserve"> riducono ulteriormente il grado di sfruttamento del potenziale teorico. Ciononostante, </w:t>
      </w:r>
      <w:r w:rsidR="00720814" w:rsidRPr="00510FE8">
        <w:rPr>
          <w:rFonts w:ascii="Arial" w:hAnsi="Arial" w:cs="Arial"/>
          <w:bCs/>
          <w:lang w:val="it-CH"/>
        </w:rPr>
        <w:t>il bosco</w:t>
      </w:r>
      <w:r w:rsidRPr="00510FE8">
        <w:rPr>
          <w:rFonts w:ascii="Arial" w:hAnsi="Arial" w:cs="Arial"/>
          <w:bCs/>
          <w:lang w:val="it-CH"/>
        </w:rPr>
        <w:t xml:space="preserve"> offre ancora la maggiore quantità di legno utilizzabile.</w:t>
      </w:r>
    </w:p>
    <w:p w14:paraId="7063FA9A" w14:textId="77777777" w:rsidR="00900A7C" w:rsidRPr="00510FE8" w:rsidRDefault="00900A7C" w:rsidP="00900A7C">
      <w:pPr>
        <w:spacing w:after="0"/>
        <w:rPr>
          <w:rFonts w:ascii="Arial" w:hAnsi="Arial" w:cs="Arial"/>
          <w:bCs/>
          <w:lang w:val="it-CH"/>
        </w:rPr>
      </w:pPr>
    </w:p>
    <w:p w14:paraId="4691EB8B" w14:textId="781443E7" w:rsidR="00900A7C" w:rsidRPr="00510FE8" w:rsidRDefault="00720814" w:rsidP="00900A7C">
      <w:pPr>
        <w:spacing w:after="0"/>
        <w:rPr>
          <w:rFonts w:ascii="Arial" w:hAnsi="Arial" w:cs="Arial"/>
          <w:b/>
          <w:lang w:val="it-CH"/>
        </w:rPr>
      </w:pPr>
      <w:r w:rsidRPr="00510FE8">
        <w:rPr>
          <w:rFonts w:ascii="Arial" w:hAnsi="Arial" w:cs="Arial"/>
          <w:b/>
          <w:lang w:val="it-CH"/>
        </w:rPr>
        <w:t xml:space="preserve">Un buon </w:t>
      </w:r>
      <w:r w:rsidR="00900A7C" w:rsidRPr="00510FE8">
        <w:rPr>
          <w:rFonts w:ascii="Arial" w:hAnsi="Arial" w:cs="Arial"/>
          <w:b/>
          <w:lang w:val="it-CH"/>
        </w:rPr>
        <w:t xml:space="preserve">80% del potenziale </w:t>
      </w:r>
      <w:r w:rsidR="008B642A" w:rsidRPr="00510FE8">
        <w:rPr>
          <w:rFonts w:ascii="Arial" w:hAnsi="Arial" w:cs="Arial"/>
          <w:b/>
          <w:lang w:val="it-CH"/>
        </w:rPr>
        <w:t>viene</w:t>
      </w:r>
      <w:r w:rsidR="00900A7C" w:rsidRPr="00510FE8">
        <w:rPr>
          <w:rFonts w:ascii="Arial" w:hAnsi="Arial" w:cs="Arial"/>
          <w:b/>
          <w:lang w:val="it-CH"/>
        </w:rPr>
        <w:t xml:space="preserve"> utilizzato</w:t>
      </w:r>
    </w:p>
    <w:p w14:paraId="6706083D" w14:textId="77777777" w:rsidR="00900A7C" w:rsidRPr="00510FE8" w:rsidRDefault="00900A7C" w:rsidP="00900A7C">
      <w:pPr>
        <w:spacing w:after="0"/>
        <w:rPr>
          <w:rFonts w:ascii="Arial" w:hAnsi="Arial" w:cs="Arial"/>
          <w:bCs/>
          <w:lang w:val="it-CH"/>
        </w:rPr>
      </w:pPr>
    </w:p>
    <w:p w14:paraId="6D76F6B5" w14:textId="6F034067" w:rsidR="00900A7C" w:rsidRPr="00510FE8" w:rsidRDefault="00900A7C" w:rsidP="00900A7C">
      <w:pPr>
        <w:spacing w:after="0"/>
        <w:rPr>
          <w:rFonts w:ascii="Arial" w:hAnsi="Arial" w:cs="Arial"/>
          <w:bCs/>
          <w:lang w:val="it-CH"/>
        </w:rPr>
      </w:pPr>
      <w:r w:rsidRPr="00510FE8">
        <w:rPr>
          <w:rFonts w:ascii="Arial" w:hAnsi="Arial" w:cs="Arial"/>
          <w:bCs/>
          <w:lang w:val="it-CH"/>
        </w:rPr>
        <w:t xml:space="preserve">Le analisi condotte da </w:t>
      </w:r>
      <w:r w:rsidR="008B642A" w:rsidRPr="00510FE8">
        <w:rPr>
          <w:rFonts w:ascii="Arial" w:hAnsi="Arial" w:cs="Arial"/>
          <w:bCs/>
          <w:lang w:val="it-CH"/>
        </w:rPr>
        <w:t>Energia legno Svizzera</w:t>
      </w:r>
      <w:r w:rsidRPr="00510FE8">
        <w:rPr>
          <w:rFonts w:ascii="Arial" w:hAnsi="Arial" w:cs="Arial"/>
          <w:bCs/>
          <w:lang w:val="it-CH"/>
        </w:rPr>
        <w:t xml:space="preserve"> rivelano un ulteriore potenziale utilizzabile di legno forestale, </w:t>
      </w:r>
      <w:r w:rsidR="008B642A" w:rsidRPr="00510FE8">
        <w:rPr>
          <w:rFonts w:ascii="Arial" w:hAnsi="Arial" w:cs="Arial"/>
          <w:bCs/>
          <w:lang w:val="it-CH"/>
        </w:rPr>
        <w:t>legno proveniente dalla cura del paesaggio</w:t>
      </w:r>
      <w:r w:rsidRPr="00510FE8">
        <w:rPr>
          <w:rFonts w:ascii="Arial" w:hAnsi="Arial" w:cs="Arial"/>
          <w:bCs/>
          <w:lang w:val="it-CH"/>
        </w:rPr>
        <w:t xml:space="preserve"> e </w:t>
      </w:r>
      <w:r w:rsidR="008B642A" w:rsidRPr="00510FE8">
        <w:rPr>
          <w:rFonts w:ascii="Arial" w:hAnsi="Arial" w:cs="Arial"/>
          <w:bCs/>
          <w:lang w:val="it-CH"/>
        </w:rPr>
        <w:t xml:space="preserve">legname </w:t>
      </w:r>
      <w:r w:rsidRPr="00510FE8">
        <w:rPr>
          <w:rFonts w:ascii="Arial" w:hAnsi="Arial" w:cs="Arial"/>
          <w:bCs/>
          <w:lang w:val="it-CH"/>
        </w:rPr>
        <w:t xml:space="preserve">di scarto pari a 1,28 milioni di metri cubi. Questo corrisponde ancora a circa il 20% del potenziale totale che può essere utilizzato in modo sensato. A medio e lungo termine, aumentando l'efficienza e ottimizzando </w:t>
      </w:r>
      <w:r w:rsidR="004C72C3" w:rsidRPr="00510FE8">
        <w:rPr>
          <w:rFonts w:ascii="Arial" w:hAnsi="Arial" w:cs="Arial"/>
          <w:bCs/>
          <w:lang w:val="it-CH"/>
        </w:rPr>
        <w:t>gli impianti di riscaldamento esistenti</w:t>
      </w:r>
      <w:r w:rsidRPr="00510FE8">
        <w:rPr>
          <w:rFonts w:ascii="Arial" w:hAnsi="Arial" w:cs="Arial"/>
          <w:bCs/>
          <w:lang w:val="it-CH"/>
        </w:rPr>
        <w:t xml:space="preserve"> e le reti di riscaldamento loca</w:t>
      </w:r>
      <w:r w:rsidR="004C72C3" w:rsidRPr="00510FE8">
        <w:rPr>
          <w:rFonts w:ascii="Arial" w:hAnsi="Arial" w:cs="Arial"/>
          <w:bCs/>
          <w:lang w:val="it-CH"/>
        </w:rPr>
        <w:t>le</w:t>
      </w:r>
      <w:r w:rsidRPr="00510FE8">
        <w:rPr>
          <w:rFonts w:ascii="Arial" w:hAnsi="Arial" w:cs="Arial"/>
          <w:bCs/>
          <w:lang w:val="it-CH"/>
        </w:rPr>
        <w:t xml:space="preserve"> esistenti si può ridurre il consumo di legno del 10-15%, il che "libererebbe" circa 0,3-0,5 milioni di metri cubi per ulteriori applicazioni. L'integrazione intelligente di fonti energetiche aggiuntive</w:t>
      </w:r>
      <w:r w:rsidR="004C72C3" w:rsidRPr="00510FE8">
        <w:rPr>
          <w:rFonts w:ascii="Arial" w:hAnsi="Arial" w:cs="Arial"/>
          <w:bCs/>
          <w:lang w:val="it-CH"/>
        </w:rPr>
        <w:t xml:space="preserve"> </w:t>
      </w:r>
      <w:r w:rsidR="004C72C3" w:rsidRPr="00510FE8">
        <w:rPr>
          <w:rFonts w:ascii="Arial" w:hAnsi="Arial" w:cs="Arial"/>
          <w:bCs/>
          <w:lang w:val="it-CH"/>
        </w:rPr>
        <w:t>negli impianti esistenti</w:t>
      </w:r>
      <w:r w:rsidRPr="00510FE8">
        <w:rPr>
          <w:rFonts w:ascii="Arial" w:hAnsi="Arial" w:cs="Arial"/>
          <w:bCs/>
          <w:lang w:val="it-CH"/>
        </w:rPr>
        <w:t>, come fotovoltaico/</w:t>
      </w:r>
      <w:r w:rsidR="008B642A" w:rsidRPr="00510FE8">
        <w:rPr>
          <w:rFonts w:ascii="Arial" w:hAnsi="Arial" w:cs="Arial"/>
          <w:bCs/>
          <w:lang w:val="it-CH"/>
        </w:rPr>
        <w:t>termopompe</w:t>
      </w:r>
      <w:r w:rsidRPr="00510FE8">
        <w:rPr>
          <w:rFonts w:ascii="Arial" w:hAnsi="Arial" w:cs="Arial"/>
          <w:bCs/>
          <w:lang w:val="it-CH"/>
        </w:rPr>
        <w:t xml:space="preserve"> </w:t>
      </w:r>
      <w:r w:rsidR="004C72C3" w:rsidRPr="00510FE8">
        <w:rPr>
          <w:rFonts w:ascii="Arial" w:hAnsi="Arial" w:cs="Arial"/>
          <w:bCs/>
          <w:lang w:val="it-CH"/>
        </w:rPr>
        <w:t>o</w:t>
      </w:r>
      <w:r w:rsidRPr="00510FE8">
        <w:rPr>
          <w:rFonts w:ascii="Arial" w:hAnsi="Arial" w:cs="Arial"/>
          <w:bCs/>
          <w:lang w:val="it-CH"/>
        </w:rPr>
        <w:t xml:space="preserve"> il solare termico, potrebbe ridurre ulteriormente il consumo di legna, soprattutto nei mesi estivi, di circa 0,5 milioni di metri cubi. Ciò aumenterebbe il potenziale disponibile per</w:t>
      </w:r>
      <w:r w:rsidR="008B642A" w:rsidRPr="00510FE8">
        <w:rPr>
          <w:rFonts w:ascii="Arial" w:hAnsi="Arial" w:cs="Arial"/>
          <w:bCs/>
          <w:lang w:val="it-CH"/>
        </w:rPr>
        <w:t xml:space="preserve"> ulteriori</w:t>
      </w:r>
      <w:r w:rsidRPr="00510FE8">
        <w:rPr>
          <w:rFonts w:ascii="Arial" w:hAnsi="Arial" w:cs="Arial"/>
          <w:bCs/>
          <w:lang w:val="it-CH"/>
        </w:rPr>
        <w:t xml:space="preserve"> riscaldament</w:t>
      </w:r>
      <w:r w:rsidR="008B642A" w:rsidRPr="00510FE8">
        <w:rPr>
          <w:rFonts w:ascii="Arial" w:hAnsi="Arial" w:cs="Arial"/>
          <w:bCs/>
          <w:lang w:val="it-CH"/>
        </w:rPr>
        <w:t>i</w:t>
      </w:r>
      <w:r w:rsidRPr="00510FE8">
        <w:rPr>
          <w:rFonts w:ascii="Arial" w:hAnsi="Arial" w:cs="Arial"/>
          <w:bCs/>
          <w:lang w:val="it-CH"/>
        </w:rPr>
        <w:t xml:space="preserve"> a ben 2 milioni di metri cubi. </w:t>
      </w:r>
      <w:r w:rsidR="008B642A" w:rsidRPr="00510FE8">
        <w:rPr>
          <w:rFonts w:ascii="Arial" w:hAnsi="Arial" w:cs="Arial"/>
          <w:bCs/>
          <w:lang w:val="it-CH"/>
        </w:rPr>
        <w:t>La riduzione dei consumi avrebbe effetto a</w:t>
      </w:r>
      <w:r w:rsidRPr="00510FE8">
        <w:rPr>
          <w:rFonts w:ascii="Arial" w:hAnsi="Arial" w:cs="Arial"/>
          <w:bCs/>
          <w:lang w:val="it-CH"/>
        </w:rPr>
        <w:t xml:space="preserve">nche </w:t>
      </w:r>
      <w:r w:rsidR="008B642A" w:rsidRPr="00510FE8">
        <w:rPr>
          <w:rFonts w:ascii="Arial" w:hAnsi="Arial" w:cs="Arial"/>
          <w:bCs/>
          <w:lang w:val="it-CH"/>
        </w:rPr>
        <w:t>su</w:t>
      </w:r>
      <w:r w:rsidRPr="00510FE8">
        <w:rPr>
          <w:rFonts w:ascii="Arial" w:hAnsi="Arial" w:cs="Arial"/>
          <w:bCs/>
          <w:lang w:val="it-CH"/>
        </w:rPr>
        <w:t>l riscaldamento climatico, anche se è difficile fare previsioni quantitative in merito.</w:t>
      </w:r>
    </w:p>
    <w:p w14:paraId="07E362D6" w14:textId="77777777" w:rsidR="00900A7C" w:rsidRPr="00510FE8" w:rsidRDefault="00900A7C" w:rsidP="00900A7C">
      <w:pPr>
        <w:spacing w:after="0"/>
        <w:rPr>
          <w:rFonts w:ascii="Arial" w:hAnsi="Arial" w:cs="Arial"/>
          <w:bCs/>
          <w:lang w:val="it-CH"/>
        </w:rPr>
      </w:pPr>
    </w:p>
    <w:p w14:paraId="39536091" w14:textId="5FD90B83" w:rsidR="00900A7C" w:rsidRPr="00510FE8" w:rsidRDefault="00D407F1" w:rsidP="00900A7C">
      <w:pPr>
        <w:spacing w:after="0"/>
        <w:rPr>
          <w:rFonts w:ascii="Arial" w:hAnsi="Arial" w:cs="Arial"/>
          <w:bCs/>
          <w:lang w:val="it-CH"/>
        </w:rPr>
      </w:pPr>
      <w:r w:rsidRPr="00510FE8">
        <w:rPr>
          <w:rFonts w:ascii="Arial" w:hAnsi="Arial" w:cs="Arial"/>
          <w:b/>
          <w:lang w:val="it-CH"/>
        </w:rPr>
        <w:t xml:space="preserve">Definire correttamente le priorità di </w:t>
      </w:r>
      <w:r w:rsidR="00900A7C" w:rsidRPr="00510FE8">
        <w:rPr>
          <w:rFonts w:ascii="Arial" w:hAnsi="Arial" w:cs="Arial"/>
          <w:b/>
          <w:lang w:val="it-CH"/>
        </w:rPr>
        <w:t>utilizzo</w:t>
      </w:r>
    </w:p>
    <w:p w14:paraId="4EAC76B0" w14:textId="77777777" w:rsidR="00900A7C" w:rsidRPr="00510FE8" w:rsidRDefault="00900A7C" w:rsidP="00900A7C">
      <w:pPr>
        <w:spacing w:after="0"/>
        <w:rPr>
          <w:rFonts w:ascii="Arial" w:hAnsi="Arial" w:cs="Arial"/>
          <w:bCs/>
          <w:lang w:val="it-CH"/>
        </w:rPr>
      </w:pPr>
    </w:p>
    <w:p w14:paraId="495219E0" w14:textId="12521EE0" w:rsidR="00900A7C" w:rsidRPr="00510FE8" w:rsidRDefault="009710AA" w:rsidP="00900A7C">
      <w:pPr>
        <w:spacing w:after="0"/>
        <w:rPr>
          <w:rFonts w:ascii="Arial" w:hAnsi="Arial" w:cs="Arial"/>
          <w:b/>
          <w:lang w:val="it-CH"/>
        </w:rPr>
      </w:pPr>
      <w:r w:rsidRPr="00510FE8">
        <w:rPr>
          <w:rFonts w:ascii="Arial" w:hAnsi="Arial" w:cs="Arial"/>
          <w:bCs/>
          <w:lang w:val="it-CH"/>
        </w:rPr>
        <w:t>P</w:t>
      </w:r>
      <w:r w:rsidRPr="00510FE8">
        <w:rPr>
          <w:rFonts w:ascii="Arial" w:hAnsi="Arial" w:cs="Arial"/>
          <w:bCs/>
          <w:lang w:val="it-CH"/>
        </w:rPr>
        <w:t xml:space="preserve">er il potenziale rimanente </w:t>
      </w:r>
      <w:r w:rsidRPr="00510FE8">
        <w:rPr>
          <w:rFonts w:ascii="Arial" w:hAnsi="Arial" w:cs="Arial"/>
          <w:bCs/>
          <w:lang w:val="it-CH"/>
        </w:rPr>
        <w:t xml:space="preserve">è necessario </w:t>
      </w:r>
      <w:r w:rsidR="004C72C3" w:rsidRPr="00510FE8">
        <w:rPr>
          <w:rFonts w:ascii="Arial" w:hAnsi="Arial" w:cs="Arial"/>
          <w:bCs/>
          <w:lang w:val="it-CH"/>
        </w:rPr>
        <w:t>definire</w:t>
      </w:r>
      <w:r w:rsidRPr="00510FE8">
        <w:rPr>
          <w:rFonts w:ascii="Arial" w:hAnsi="Arial" w:cs="Arial"/>
          <w:bCs/>
          <w:lang w:val="it-CH"/>
        </w:rPr>
        <w:t xml:space="preserve"> in modo ragionevole </w:t>
      </w:r>
      <w:r w:rsidR="004C72C3" w:rsidRPr="00510FE8">
        <w:rPr>
          <w:rFonts w:ascii="Arial" w:hAnsi="Arial" w:cs="Arial"/>
          <w:bCs/>
          <w:lang w:val="it-CH"/>
        </w:rPr>
        <w:t>le priorità de</w:t>
      </w:r>
      <w:r w:rsidRPr="00510FE8">
        <w:rPr>
          <w:rFonts w:ascii="Arial" w:hAnsi="Arial" w:cs="Arial"/>
          <w:bCs/>
          <w:lang w:val="it-CH"/>
        </w:rPr>
        <w:t>i</w:t>
      </w:r>
      <w:r w:rsidR="00900A7C" w:rsidRPr="00510FE8">
        <w:rPr>
          <w:rFonts w:ascii="Arial" w:hAnsi="Arial" w:cs="Arial"/>
          <w:bCs/>
          <w:lang w:val="it-CH"/>
        </w:rPr>
        <w:t xml:space="preserve"> canali di vendita. L'uso decentralizzato ha la priorità assoluta. Gli impianti molto grandi (più di 10 megawatt di potenza) dovrebbero essere evitati in quanto </w:t>
      </w:r>
      <w:r w:rsidR="006C7DA5" w:rsidRPr="00510FE8">
        <w:rPr>
          <w:rFonts w:ascii="Arial" w:hAnsi="Arial" w:cs="Arial"/>
          <w:bCs/>
          <w:lang w:val="it-CH"/>
        </w:rPr>
        <w:t>presuppongono</w:t>
      </w:r>
      <w:r w:rsidR="00900A7C" w:rsidRPr="00510FE8">
        <w:rPr>
          <w:rFonts w:ascii="Arial" w:hAnsi="Arial" w:cs="Arial"/>
          <w:bCs/>
          <w:lang w:val="it-CH"/>
        </w:rPr>
        <w:t xml:space="preserve"> lunghi </w:t>
      </w:r>
      <w:r w:rsidR="006C7DA5" w:rsidRPr="00510FE8">
        <w:rPr>
          <w:rFonts w:ascii="Arial" w:hAnsi="Arial" w:cs="Arial"/>
          <w:bCs/>
          <w:lang w:val="it-CH"/>
        </w:rPr>
        <w:t>tragitti per il</w:t>
      </w:r>
      <w:r w:rsidR="00900A7C" w:rsidRPr="00510FE8">
        <w:rPr>
          <w:rFonts w:ascii="Arial" w:hAnsi="Arial" w:cs="Arial"/>
          <w:bCs/>
          <w:lang w:val="it-CH"/>
        </w:rPr>
        <w:t xml:space="preserve"> trasporto del</w:t>
      </w:r>
      <w:r w:rsidR="004C72C3" w:rsidRPr="00510FE8">
        <w:rPr>
          <w:rFonts w:ascii="Arial" w:hAnsi="Arial" w:cs="Arial"/>
          <w:bCs/>
          <w:lang w:val="it-CH"/>
        </w:rPr>
        <w:t>la</w:t>
      </w:r>
      <w:r w:rsidR="00900A7C" w:rsidRPr="00510FE8">
        <w:rPr>
          <w:rFonts w:ascii="Arial" w:hAnsi="Arial" w:cs="Arial"/>
          <w:bCs/>
          <w:lang w:val="it-CH"/>
        </w:rPr>
        <w:t xml:space="preserve"> legn</w:t>
      </w:r>
      <w:r w:rsidR="004C72C3" w:rsidRPr="00510FE8">
        <w:rPr>
          <w:rFonts w:ascii="Arial" w:hAnsi="Arial" w:cs="Arial"/>
          <w:bCs/>
          <w:lang w:val="it-CH"/>
        </w:rPr>
        <w:t>a</w:t>
      </w:r>
      <w:r w:rsidR="00900A7C" w:rsidRPr="00510FE8">
        <w:rPr>
          <w:rFonts w:ascii="Arial" w:hAnsi="Arial" w:cs="Arial"/>
          <w:bCs/>
          <w:lang w:val="it-CH"/>
        </w:rPr>
        <w:t xml:space="preserve"> e rappresentano un "rischio di ammassamento". I riscaldament</w:t>
      </w:r>
      <w:r w:rsidR="006C7DA5" w:rsidRPr="00510FE8">
        <w:rPr>
          <w:rFonts w:ascii="Arial" w:hAnsi="Arial" w:cs="Arial"/>
          <w:bCs/>
          <w:lang w:val="it-CH"/>
        </w:rPr>
        <w:t>i</w:t>
      </w:r>
      <w:r w:rsidR="00900A7C" w:rsidRPr="00510FE8">
        <w:rPr>
          <w:rFonts w:ascii="Arial" w:hAnsi="Arial" w:cs="Arial"/>
          <w:bCs/>
          <w:lang w:val="it-CH"/>
        </w:rPr>
        <w:t xml:space="preserve"> a pellet non dovrebbero superare una potenza di 1</w:t>
      </w:r>
      <w:r w:rsidR="006C7DA5" w:rsidRPr="00510FE8">
        <w:rPr>
          <w:rFonts w:ascii="Arial" w:hAnsi="Arial" w:cs="Arial"/>
          <w:bCs/>
          <w:lang w:val="it-CH"/>
        </w:rPr>
        <w:t>’</w:t>
      </w:r>
      <w:r w:rsidR="00900A7C" w:rsidRPr="00510FE8">
        <w:rPr>
          <w:rFonts w:ascii="Arial" w:hAnsi="Arial" w:cs="Arial"/>
          <w:bCs/>
          <w:lang w:val="it-CH"/>
        </w:rPr>
        <w:t>000 kW. La produzione di pellet direttamente dal legno foresta</w:t>
      </w:r>
      <w:r w:rsidR="006C7DA5" w:rsidRPr="00510FE8">
        <w:rPr>
          <w:rFonts w:ascii="Arial" w:hAnsi="Arial" w:cs="Arial"/>
          <w:bCs/>
          <w:lang w:val="it-CH"/>
        </w:rPr>
        <w:t>le</w:t>
      </w:r>
      <w:r w:rsidR="00900A7C" w:rsidRPr="00510FE8">
        <w:rPr>
          <w:rFonts w:ascii="Arial" w:hAnsi="Arial" w:cs="Arial"/>
          <w:bCs/>
          <w:lang w:val="it-CH"/>
        </w:rPr>
        <w:t xml:space="preserve"> </w:t>
      </w:r>
      <w:r w:rsidR="006C7DA5" w:rsidRPr="00510FE8">
        <w:rPr>
          <w:rFonts w:ascii="Arial" w:hAnsi="Arial" w:cs="Arial"/>
          <w:bCs/>
          <w:lang w:val="it-CH"/>
        </w:rPr>
        <w:t>riveste</w:t>
      </w:r>
      <w:r w:rsidR="00900A7C" w:rsidRPr="00510FE8">
        <w:rPr>
          <w:rFonts w:ascii="Arial" w:hAnsi="Arial" w:cs="Arial"/>
          <w:bCs/>
          <w:lang w:val="it-CH"/>
        </w:rPr>
        <w:t xml:space="preserve"> solo </w:t>
      </w:r>
      <w:r w:rsidR="006C7DA5" w:rsidRPr="00510FE8">
        <w:rPr>
          <w:rFonts w:ascii="Arial" w:hAnsi="Arial" w:cs="Arial"/>
          <w:bCs/>
          <w:lang w:val="it-CH"/>
        </w:rPr>
        <w:t>una p</w:t>
      </w:r>
      <w:r w:rsidR="00900A7C" w:rsidRPr="00510FE8">
        <w:rPr>
          <w:rFonts w:ascii="Arial" w:hAnsi="Arial" w:cs="Arial"/>
          <w:bCs/>
          <w:lang w:val="it-CH"/>
        </w:rPr>
        <w:t>riorità</w:t>
      </w:r>
      <w:r w:rsidR="006C7DA5" w:rsidRPr="00510FE8">
        <w:rPr>
          <w:rFonts w:ascii="Arial" w:hAnsi="Arial" w:cs="Arial"/>
          <w:bCs/>
          <w:lang w:val="it-CH"/>
        </w:rPr>
        <w:t xml:space="preserve"> secondaria</w:t>
      </w:r>
      <w:r w:rsidR="00900A7C" w:rsidRPr="00510FE8">
        <w:rPr>
          <w:rFonts w:ascii="Arial" w:hAnsi="Arial" w:cs="Arial"/>
          <w:bCs/>
          <w:lang w:val="it-CH"/>
        </w:rPr>
        <w:t>.</w:t>
      </w:r>
    </w:p>
    <w:p w14:paraId="6DB77B57" w14:textId="77777777" w:rsidR="00900A7C" w:rsidRPr="00510FE8" w:rsidRDefault="00900A7C" w:rsidP="00900A7C">
      <w:pPr>
        <w:spacing w:after="0"/>
        <w:rPr>
          <w:rFonts w:ascii="Arial" w:hAnsi="Arial" w:cs="Arial"/>
          <w:bCs/>
          <w:lang w:val="it-CH"/>
        </w:rPr>
      </w:pPr>
    </w:p>
    <w:p w14:paraId="3303B80F" w14:textId="1015185A" w:rsidR="00900A7C" w:rsidRPr="00510FE8" w:rsidRDefault="006C7DA5" w:rsidP="00900A7C">
      <w:pPr>
        <w:spacing w:after="0"/>
        <w:rPr>
          <w:rFonts w:ascii="Arial" w:hAnsi="Arial" w:cs="Arial"/>
          <w:bCs/>
          <w:lang w:val="it-CH"/>
        </w:rPr>
      </w:pPr>
      <w:r w:rsidRPr="00510FE8">
        <w:rPr>
          <w:rFonts w:ascii="Arial" w:hAnsi="Arial" w:cs="Arial"/>
          <w:bCs/>
          <w:lang w:val="it-CH"/>
        </w:rPr>
        <w:t xml:space="preserve">Energia legno Svizzera </w:t>
      </w:r>
      <w:r w:rsidR="00900A7C" w:rsidRPr="00510FE8">
        <w:rPr>
          <w:rFonts w:ascii="Arial" w:hAnsi="Arial" w:cs="Arial"/>
          <w:bCs/>
          <w:lang w:val="it-CH"/>
        </w:rPr>
        <w:t>ha raccolto informazioni in tutt</w:t>
      </w:r>
      <w:r w:rsidRPr="00510FE8">
        <w:rPr>
          <w:rFonts w:ascii="Arial" w:hAnsi="Arial" w:cs="Arial"/>
          <w:bCs/>
          <w:lang w:val="it-CH"/>
        </w:rPr>
        <w:t>a la Svizzera</w:t>
      </w:r>
      <w:r w:rsidR="00900A7C" w:rsidRPr="00510FE8">
        <w:rPr>
          <w:rFonts w:ascii="Arial" w:hAnsi="Arial" w:cs="Arial"/>
          <w:bCs/>
          <w:lang w:val="it-CH"/>
        </w:rPr>
        <w:t xml:space="preserve"> su progetti che sono già stati pianificati concretamente </w:t>
      </w:r>
      <w:r w:rsidRPr="00510FE8">
        <w:rPr>
          <w:rFonts w:ascii="Arial" w:hAnsi="Arial" w:cs="Arial"/>
          <w:bCs/>
          <w:lang w:val="it-CH"/>
        </w:rPr>
        <w:t>e progetti che per ora sono solo ipotizzati</w:t>
      </w:r>
      <w:r w:rsidR="00900A7C" w:rsidRPr="00510FE8">
        <w:rPr>
          <w:rFonts w:ascii="Arial" w:hAnsi="Arial" w:cs="Arial"/>
          <w:bCs/>
          <w:lang w:val="it-CH"/>
        </w:rPr>
        <w:t>. Ne risultano grandi cifre sul consumo di legn</w:t>
      </w:r>
      <w:r w:rsidRPr="00510FE8">
        <w:rPr>
          <w:rFonts w:ascii="Arial" w:hAnsi="Arial" w:cs="Arial"/>
          <w:bCs/>
          <w:lang w:val="it-CH"/>
        </w:rPr>
        <w:t>a</w:t>
      </w:r>
      <w:r w:rsidR="006A1E01" w:rsidRPr="00510FE8">
        <w:rPr>
          <w:rFonts w:ascii="Arial" w:hAnsi="Arial" w:cs="Arial"/>
          <w:bCs/>
          <w:lang w:val="it-CH"/>
        </w:rPr>
        <w:t xml:space="preserve"> </w:t>
      </w:r>
      <w:r w:rsidR="006A1E01" w:rsidRPr="00510FE8">
        <w:rPr>
          <w:rFonts w:ascii="Arial" w:hAnsi="Arial" w:cs="Arial"/>
          <w:bCs/>
          <w:lang w:val="it-CH"/>
        </w:rPr>
        <w:t>futuro</w:t>
      </w:r>
      <w:r w:rsidR="00900A7C" w:rsidRPr="00510FE8">
        <w:rPr>
          <w:rFonts w:ascii="Arial" w:hAnsi="Arial" w:cs="Arial"/>
          <w:bCs/>
          <w:lang w:val="it-CH"/>
        </w:rPr>
        <w:t xml:space="preserve">. </w:t>
      </w:r>
      <w:r w:rsidRPr="00510FE8">
        <w:rPr>
          <w:rFonts w:ascii="Arial" w:hAnsi="Arial" w:cs="Arial"/>
          <w:bCs/>
          <w:lang w:val="it-CH"/>
        </w:rPr>
        <w:t xml:space="preserve">I </w:t>
      </w:r>
      <w:r w:rsidR="00900A7C" w:rsidRPr="00510FE8">
        <w:rPr>
          <w:rFonts w:ascii="Arial" w:hAnsi="Arial" w:cs="Arial"/>
          <w:bCs/>
          <w:lang w:val="it-CH"/>
        </w:rPr>
        <w:t>progetti</w:t>
      </w:r>
      <w:r w:rsidRPr="00510FE8">
        <w:rPr>
          <w:rFonts w:ascii="Arial" w:hAnsi="Arial" w:cs="Arial"/>
          <w:bCs/>
          <w:lang w:val="it-CH"/>
        </w:rPr>
        <w:t xml:space="preserve"> concreti tuttora noti</w:t>
      </w:r>
      <w:r w:rsidR="00900A7C" w:rsidRPr="00510FE8">
        <w:rPr>
          <w:rFonts w:ascii="Arial" w:hAnsi="Arial" w:cs="Arial"/>
          <w:bCs/>
          <w:lang w:val="it-CH"/>
        </w:rPr>
        <w:t xml:space="preserve"> consumeranno quasi 1 milione di metri cubi di legn</w:t>
      </w:r>
      <w:r w:rsidRPr="00510FE8">
        <w:rPr>
          <w:rFonts w:ascii="Arial" w:hAnsi="Arial" w:cs="Arial"/>
          <w:bCs/>
          <w:lang w:val="it-CH"/>
        </w:rPr>
        <w:t>a</w:t>
      </w:r>
      <w:r w:rsidR="00900A7C" w:rsidRPr="00510FE8">
        <w:rPr>
          <w:rFonts w:ascii="Arial" w:hAnsi="Arial" w:cs="Arial"/>
          <w:bCs/>
          <w:lang w:val="it-CH"/>
        </w:rPr>
        <w:t xml:space="preserve"> da energia all'anno. I progetti che</w:t>
      </w:r>
      <w:r w:rsidR="006A1E01" w:rsidRPr="00510FE8">
        <w:rPr>
          <w:rFonts w:ascii="Arial" w:hAnsi="Arial" w:cs="Arial"/>
          <w:bCs/>
          <w:lang w:val="it-CH"/>
        </w:rPr>
        <w:t xml:space="preserve"> attualmente</w:t>
      </w:r>
      <w:r w:rsidR="00900A7C" w:rsidRPr="00510FE8">
        <w:rPr>
          <w:rFonts w:ascii="Arial" w:hAnsi="Arial" w:cs="Arial"/>
          <w:bCs/>
          <w:lang w:val="it-CH"/>
        </w:rPr>
        <w:t xml:space="preserve"> sono solo in fase di idea</w:t>
      </w:r>
      <w:r w:rsidRPr="00510FE8">
        <w:rPr>
          <w:rFonts w:ascii="Arial" w:hAnsi="Arial" w:cs="Arial"/>
          <w:bCs/>
          <w:lang w:val="it-CH"/>
        </w:rPr>
        <w:t xml:space="preserve"> iniziale</w:t>
      </w:r>
      <w:r w:rsidR="00900A7C" w:rsidRPr="00510FE8">
        <w:rPr>
          <w:rFonts w:ascii="Arial" w:hAnsi="Arial" w:cs="Arial"/>
          <w:bCs/>
          <w:lang w:val="it-CH"/>
        </w:rPr>
        <w:t xml:space="preserve"> richiederebbero altri 900</w:t>
      </w:r>
      <w:r w:rsidRPr="00510FE8">
        <w:rPr>
          <w:rFonts w:ascii="Arial" w:hAnsi="Arial" w:cs="Arial"/>
          <w:bCs/>
          <w:lang w:val="it-CH"/>
        </w:rPr>
        <w:t>’</w:t>
      </w:r>
      <w:r w:rsidR="00900A7C" w:rsidRPr="00510FE8">
        <w:rPr>
          <w:rFonts w:ascii="Arial" w:hAnsi="Arial" w:cs="Arial"/>
          <w:bCs/>
          <w:lang w:val="it-CH"/>
        </w:rPr>
        <w:t xml:space="preserve">000 metri cubi. Il potenziale disponibile consente di realizzare tutti i </w:t>
      </w:r>
      <w:r w:rsidR="00900A7C" w:rsidRPr="00510FE8">
        <w:rPr>
          <w:rFonts w:ascii="Arial" w:hAnsi="Arial" w:cs="Arial"/>
          <w:bCs/>
          <w:lang w:val="it-CH"/>
        </w:rPr>
        <w:lastRenderedPageBreak/>
        <w:t>progetti</w:t>
      </w:r>
      <w:r w:rsidRPr="00510FE8">
        <w:rPr>
          <w:rFonts w:ascii="Arial" w:hAnsi="Arial" w:cs="Arial"/>
          <w:bCs/>
          <w:lang w:val="it-CH"/>
        </w:rPr>
        <w:t xml:space="preserve"> concreti</w:t>
      </w:r>
      <w:r w:rsidR="00900A7C" w:rsidRPr="00510FE8">
        <w:rPr>
          <w:rFonts w:ascii="Arial" w:hAnsi="Arial" w:cs="Arial"/>
          <w:bCs/>
          <w:lang w:val="it-CH"/>
        </w:rPr>
        <w:t xml:space="preserve"> e le idee di progetto. C'è quindi ancora </w:t>
      </w:r>
      <w:r w:rsidRPr="00510FE8">
        <w:rPr>
          <w:rFonts w:ascii="Arial" w:hAnsi="Arial" w:cs="Arial"/>
          <w:bCs/>
          <w:lang w:val="it-CH"/>
        </w:rPr>
        <w:t>margine</w:t>
      </w:r>
      <w:r w:rsidR="00900A7C" w:rsidRPr="00510FE8">
        <w:rPr>
          <w:rFonts w:ascii="Arial" w:hAnsi="Arial" w:cs="Arial"/>
          <w:bCs/>
          <w:lang w:val="it-CH"/>
        </w:rPr>
        <w:t xml:space="preserve"> senza entrare in competizione con l'utilizzo del legno</w:t>
      </w:r>
      <w:r w:rsidRPr="00510FE8">
        <w:rPr>
          <w:rFonts w:ascii="Arial" w:hAnsi="Arial" w:cs="Arial"/>
          <w:bCs/>
          <w:lang w:val="it-CH"/>
        </w:rPr>
        <w:t xml:space="preserve"> come materiale</w:t>
      </w:r>
      <w:r w:rsidR="00900A7C" w:rsidRPr="00510FE8">
        <w:rPr>
          <w:rFonts w:ascii="Arial" w:hAnsi="Arial" w:cs="Arial"/>
          <w:bCs/>
          <w:lang w:val="it-CH"/>
        </w:rPr>
        <w:t xml:space="preserve"> e senza sfruttare eccessivamente </w:t>
      </w:r>
      <w:r w:rsidRPr="00510FE8">
        <w:rPr>
          <w:rFonts w:ascii="Arial" w:hAnsi="Arial" w:cs="Arial"/>
          <w:bCs/>
          <w:lang w:val="it-CH"/>
        </w:rPr>
        <w:t>i boschi</w:t>
      </w:r>
      <w:r w:rsidR="00900A7C" w:rsidRPr="00510FE8">
        <w:rPr>
          <w:rFonts w:ascii="Arial" w:hAnsi="Arial" w:cs="Arial"/>
          <w:bCs/>
          <w:lang w:val="it-CH"/>
        </w:rPr>
        <w:t xml:space="preserve">. </w:t>
      </w:r>
    </w:p>
    <w:p w14:paraId="30B8F03E" w14:textId="77777777" w:rsidR="00900A7C" w:rsidRPr="00510FE8" w:rsidRDefault="00900A7C" w:rsidP="00900A7C">
      <w:pPr>
        <w:spacing w:after="0"/>
        <w:rPr>
          <w:rFonts w:ascii="Arial" w:hAnsi="Arial" w:cs="Arial"/>
          <w:bCs/>
          <w:lang w:val="it-CH"/>
        </w:rPr>
      </w:pPr>
    </w:p>
    <w:p w14:paraId="41E5375E" w14:textId="25F144AC" w:rsidR="00900A7C" w:rsidRPr="00510FE8" w:rsidRDefault="006C7DA5" w:rsidP="00900A7C">
      <w:pPr>
        <w:spacing w:after="0"/>
        <w:rPr>
          <w:rFonts w:ascii="Arial" w:hAnsi="Arial" w:cs="Arial"/>
          <w:bCs/>
          <w:lang w:val="it-CH"/>
        </w:rPr>
      </w:pPr>
      <w:r w:rsidRPr="00510FE8">
        <w:rPr>
          <w:rFonts w:ascii="Arial" w:hAnsi="Arial" w:cs="Arial"/>
          <w:bCs/>
          <w:lang w:val="it-CH"/>
        </w:rPr>
        <w:t>P</w:t>
      </w:r>
      <w:r w:rsidRPr="00510FE8">
        <w:rPr>
          <w:rFonts w:ascii="Arial" w:hAnsi="Arial" w:cs="Arial"/>
          <w:bCs/>
          <w:lang w:val="it-CH"/>
        </w:rPr>
        <w:t>er garantire che il potenziale esistente venga sfruttato appieno in modo ordinato</w:t>
      </w:r>
      <w:r w:rsidR="004177C4" w:rsidRPr="00510FE8">
        <w:rPr>
          <w:rFonts w:ascii="Arial" w:hAnsi="Arial" w:cs="Arial"/>
          <w:bCs/>
          <w:lang w:val="it-CH"/>
        </w:rPr>
        <w:t>, è indispensabile disporre di u</w:t>
      </w:r>
      <w:r w:rsidR="00900A7C" w:rsidRPr="00510FE8">
        <w:rPr>
          <w:rFonts w:ascii="Arial" w:hAnsi="Arial" w:cs="Arial"/>
          <w:bCs/>
          <w:lang w:val="it-CH"/>
        </w:rPr>
        <w:t>n monitoraggio periodico</w:t>
      </w:r>
      <w:r w:rsidR="004177C4" w:rsidRPr="00510FE8">
        <w:rPr>
          <w:rFonts w:ascii="Arial" w:hAnsi="Arial" w:cs="Arial"/>
          <w:bCs/>
          <w:lang w:val="it-CH"/>
        </w:rPr>
        <w:t xml:space="preserve"> a livello nazionale</w:t>
      </w:r>
      <w:r w:rsidR="00900A7C" w:rsidRPr="00510FE8">
        <w:rPr>
          <w:rFonts w:ascii="Arial" w:hAnsi="Arial" w:cs="Arial"/>
          <w:bCs/>
          <w:lang w:val="it-CH"/>
        </w:rPr>
        <w:t xml:space="preserve"> dell'energia del legno. Occorre infatti rispettare la legge della sostenibilità e l'utilizzo del legno</w:t>
      </w:r>
      <w:r w:rsidR="008D0B3F" w:rsidRPr="00510FE8">
        <w:rPr>
          <w:rFonts w:ascii="Arial" w:hAnsi="Arial" w:cs="Arial"/>
          <w:bCs/>
          <w:lang w:val="it-CH"/>
        </w:rPr>
        <w:t xml:space="preserve"> come materiale</w:t>
      </w:r>
      <w:r w:rsidR="00900A7C" w:rsidRPr="00510FE8">
        <w:rPr>
          <w:rFonts w:ascii="Arial" w:hAnsi="Arial" w:cs="Arial"/>
          <w:bCs/>
          <w:lang w:val="it-CH"/>
        </w:rPr>
        <w:t xml:space="preserve"> </w:t>
      </w:r>
      <w:r w:rsidR="008D0B3F" w:rsidRPr="00510FE8">
        <w:rPr>
          <w:rFonts w:ascii="Arial" w:hAnsi="Arial" w:cs="Arial"/>
          <w:bCs/>
          <w:lang w:val="it-CH"/>
        </w:rPr>
        <w:t>in quanto</w:t>
      </w:r>
      <w:r w:rsidR="00900A7C" w:rsidRPr="00510FE8">
        <w:rPr>
          <w:rFonts w:ascii="Arial" w:hAnsi="Arial" w:cs="Arial"/>
          <w:bCs/>
          <w:lang w:val="it-CH"/>
        </w:rPr>
        <w:t xml:space="preserve"> deposito di CO</w:t>
      </w:r>
      <w:r w:rsidR="00900A7C" w:rsidRPr="00510FE8">
        <w:rPr>
          <w:rFonts w:ascii="Arial" w:hAnsi="Arial" w:cs="Arial"/>
          <w:bCs/>
          <w:vertAlign w:val="subscript"/>
          <w:lang w:val="it-CH"/>
        </w:rPr>
        <w:t>2</w:t>
      </w:r>
      <w:r w:rsidR="00900A7C" w:rsidRPr="00510FE8">
        <w:rPr>
          <w:rFonts w:ascii="Arial" w:hAnsi="Arial" w:cs="Arial"/>
          <w:bCs/>
          <w:lang w:val="it-CH"/>
        </w:rPr>
        <w:t xml:space="preserve"> a lungo termine. </w:t>
      </w:r>
      <w:r w:rsidR="00351C7C" w:rsidRPr="00510FE8">
        <w:rPr>
          <w:rFonts w:ascii="Arial" w:hAnsi="Arial" w:cs="Arial"/>
          <w:bCs/>
          <w:lang w:val="it-CH"/>
        </w:rPr>
        <w:t>Inoltre,</w:t>
      </w:r>
      <w:r w:rsidR="00900A7C" w:rsidRPr="00510FE8">
        <w:rPr>
          <w:rFonts w:ascii="Arial" w:hAnsi="Arial" w:cs="Arial"/>
          <w:bCs/>
          <w:lang w:val="it-CH"/>
        </w:rPr>
        <w:t xml:space="preserve"> le future importazioni su larga scala devono essere esaminate criticamente, poiché altri Paesi avranno bisogno del loro legno. Il monitoraggio dell'energia del legno può dare un importante contributo all'utilizzo efficiente dell'energia del legno e fornire impulsi </w:t>
      </w:r>
      <w:r w:rsidR="00351C7C" w:rsidRPr="00510FE8">
        <w:rPr>
          <w:rFonts w:ascii="Arial" w:hAnsi="Arial" w:cs="Arial"/>
          <w:bCs/>
          <w:lang w:val="it-CH"/>
        </w:rPr>
        <w:t>pro</w:t>
      </w:r>
      <w:r w:rsidR="00900A7C" w:rsidRPr="00510FE8">
        <w:rPr>
          <w:rFonts w:ascii="Arial" w:hAnsi="Arial" w:cs="Arial"/>
          <w:bCs/>
          <w:lang w:val="it-CH"/>
        </w:rPr>
        <w:t xml:space="preserve"> o contro nuovi usi</w:t>
      </w:r>
      <w:r w:rsidR="00126DAD" w:rsidRPr="00510FE8">
        <w:rPr>
          <w:rFonts w:ascii="Arial" w:hAnsi="Arial" w:cs="Arial"/>
          <w:bCs/>
          <w:lang w:val="it-CH"/>
        </w:rPr>
        <w:t>, tra cui per esempio</w:t>
      </w:r>
      <w:r w:rsidR="00900A7C" w:rsidRPr="00510FE8">
        <w:rPr>
          <w:rFonts w:ascii="Arial" w:hAnsi="Arial" w:cs="Arial"/>
          <w:bCs/>
          <w:lang w:val="it-CH"/>
        </w:rPr>
        <w:t xml:space="preserve"> la produzione di calore di processo e di elettricità, forse anche la produzione di </w:t>
      </w:r>
      <w:r w:rsidR="00BA2361" w:rsidRPr="00510FE8">
        <w:rPr>
          <w:rFonts w:ascii="Arial" w:hAnsi="Arial" w:cs="Arial"/>
          <w:bCs/>
          <w:lang w:val="it-CH"/>
        </w:rPr>
        <w:t>carbone vegetale</w:t>
      </w:r>
      <w:r w:rsidR="00900A7C" w:rsidRPr="00510FE8">
        <w:rPr>
          <w:rFonts w:ascii="Arial" w:hAnsi="Arial" w:cs="Arial"/>
          <w:bCs/>
          <w:lang w:val="it-CH"/>
        </w:rPr>
        <w:t xml:space="preserve"> e, a lungo termine, la produzione di idrogeno dal legno. </w:t>
      </w:r>
    </w:p>
    <w:p w14:paraId="26D496C3" w14:textId="77777777" w:rsidR="00444624" w:rsidRPr="00510FE8" w:rsidRDefault="00444624" w:rsidP="009E06BE">
      <w:pPr>
        <w:spacing w:after="0"/>
        <w:rPr>
          <w:rFonts w:ascii="Arial" w:hAnsi="Arial" w:cs="Arial"/>
          <w:bCs/>
          <w:lang w:val="it-CH"/>
        </w:rPr>
      </w:pPr>
    </w:p>
    <w:p w14:paraId="3EE7B96F" w14:textId="77777777" w:rsidR="006E3C7F" w:rsidRPr="00510FE8" w:rsidRDefault="006E3C7F" w:rsidP="009E06BE">
      <w:pPr>
        <w:spacing w:after="0"/>
        <w:rPr>
          <w:rFonts w:ascii="Arial" w:hAnsi="Arial" w:cs="Arial"/>
          <w:bCs/>
          <w:lang w:val="it-CH"/>
        </w:rPr>
      </w:pPr>
    </w:p>
    <w:p w14:paraId="534EEE96" w14:textId="77777777" w:rsidR="006E3C7F" w:rsidRPr="00510FE8" w:rsidRDefault="006E3C7F" w:rsidP="009E06BE">
      <w:pPr>
        <w:spacing w:after="0"/>
        <w:rPr>
          <w:rFonts w:ascii="Arial" w:hAnsi="Arial" w:cs="Arial"/>
          <w:bCs/>
          <w:lang w:val="it-CH"/>
        </w:rPr>
      </w:pPr>
    </w:p>
    <w:p w14:paraId="0EA3E3E9" w14:textId="77777777" w:rsidR="007509A0" w:rsidRPr="00510FE8" w:rsidRDefault="007509A0" w:rsidP="007509A0">
      <w:pPr>
        <w:pBdr>
          <w:top w:val="single" w:sz="4" w:space="1" w:color="auto"/>
          <w:left w:val="single" w:sz="4" w:space="4" w:color="auto"/>
          <w:bottom w:val="single" w:sz="4" w:space="1" w:color="auto"/>
          <w:right w:val="single" w:sz="4" w:space="4" w:color="auto"/>
        </w:pBdr>
        <w:spacing w:after="0"/>
        <w:rPr>
          <w:rFonts w:ascii="Arial" w:hAnsi="Arial" w:cs="Arial"/>
          <w:b/>
          <w:lang w:val="it-CH"/>
        </w:rPr>
      </w:pPr>
      <w:r w:rsidRPr="00510FE8">
        <w:rPr>
          <w:rFonts w:ascii="Arial" w:hAnsi="Arial" w:cs="Arial"/>
          <w:b/>
          <w:lang w:val="it-CH"/>
        </w:rPr>
        <w:t>Energia legno Svizzera</w:t>
      </w:r>
    </w:p>
    <w:p w14:paraId="406B1F9C" w14:textId="77E1F5B5" w:rsidR="007509A0" w:rsidRPr="00510FE8" w:rsidRDefault="007509A0" w:rsidP="007509A0">
      <w:pPr>
        <w:pBdr>
          <w:top w:val="single" w:sz="4" w:space="1" w:color="auto"/>
          <w:left w:val="single" w:sz="4" w:space="4" w:color="auto"/>
          <w:bottom w:val="single" w:sz="4" w:space="1" w:color="auto"/>
          <w:right w:val="single" w:sz="4" w:space="4" w:color="auto"/>
        </w:pBdr>
        <w:spacing w:after="0"/>
        <w:rPr>
          <w:rFonts w:ascii="Arial" w:hAnsi="Arial" w:cs="Arial"/>
          <w:lang w:val="it-CH"/>
        </w:rPr>
      </w:pPr>
      <w:r w:rsidRPr="00510FE8">
        <w:rPr>
          <w:rFonts w:ascii="Arial" w:hAnsi="Arial" w:cs="Arial"/>
          <w:lang w:val="it-CH"/>
        </w:rPr>
        <w:t xml:space="preserve">Dal 1979 l'Associazione di categoria Energia legno Svizzera fornisce un servizio professionale di consulenza e informazione e si impegna nel confronto con le autorità e gli organi decisionali per un maggiore utilizzo del </w:t>
      </w:r>
      <w:r w:rsidR="007A0D83" w:rsidRPr="00510FE8">
        <w:rPr>
          <w:rFonts w:ascii="Arial" w:hAnsi="Arial" w:cs="Arial"/>
          <w:lang w:val="it-CH"/>
        </w:rPr>
        <w:t>«</w:t>
      </w:r>
      <w:r w:rsidRPr="00510FE8">
        <w:rPr>
          <w:rFonts w:ascii="Arial" w:hAnsi="Arial" w:cs="Arial"/>
          <w:lang w:val="it-CH"/>
        </w:rPr>
        <w:t>calore dal bosco</w:t>
      </w:r>
      <w:r w:rsidR="007A0D83" w:rsidRPr="00510FE8">
        <w:rPr>
          <w:rFonts w:ascii="Arial" w:hAnsi="Arial" w:cs="Arial"/>
          <w:lang w:val="it-CH"/>
        </w:rPr>
        <w:t>»</w:t>
      </w:r>
      <w:r w:rsidRPr="00510FE8">
        <w:rPr>
          <w:rFonts w:ascii="Arial" w:hAnsi="Arial" w:cs="Arial"/>
          <w:lang w:val="it-CH"/>
        </w:rPr>
        <w:t>. www.energia-legno.ch</w:t>
      </w:r>
    </w:p>
    <w:p w14:paraId="50144B40" w14:textId="77777777" w:rsidR="00833DB0" w:rsidRPr="00510FE8" w:rsidRDefault="00833DB0" w:rsidP="00833DB0">
      <w:pPr>
        <w:spacing w:after="0" w:line="240" w:lineRule="auto"/>
        <w:rPr>
          <w:rFonts w:ascii="Arial" w:hAnsi="Arial" w:cs="Arial"/>
          <w:i/>
          <w:sz w:val="20"/>
          <w:lang w:val="it-CH"/>
        </w:rPr>
      </w:pPr>
    </w:p>
    <w:p w14:paraId="3597A6A6" w14:textId="77777777" w:rsidR="0026527F" w:rsidRPr="00510FE8" w:rsidRDefault="0026527F" w:rsidP="00833DB0">
      <w:pPr>
        <w:spacing w:after="0" w:line="240" w:lineRule="auto"/>
        <w:rPr>
          <w:rFonts w:ascii="Arial" w:hAnsi="Arial" w:cs="Arial"/>
          <w:i/>
          <w:sz w:val="20"/>
          <w:lang w:val="it-CH"/>
        </w:rPr>
      </w:pPr>
    </w:p>
    <w:p w14:paraId="426625C0" w14:textId="77777777" w:rsidR="007509A0" w:rsidRPr="00510FE8" w:rsidRDefault="007509A0" w:rsidP="007509A0">
      <w:pPr>
        <w:tabs>
          <w:tab w:val="left" w:pos="4820"/>
        </w:tabs>
        <w:spacing w:after="0" w:line="240" w:lineRule="auto"/>
        <w:rPr>
          <w:rFonts w:ascii="Arial" w:hAnsi="Arial" w:cs="Arial"/>
          <w:b/>
          <w:bCs/>
          <w:i/>
          <w:iCs/>
          <w:sz w:val="20"/>
          <w:lang w:val="it-CH"/>
        </w:rPr>
      </w:pPr>
      <w:r w:rsidRPr="00510FE8">
        <w:rPr>
          <w:rFonts w:ascii="Arial" w:hAnsi="Arial" w:cs="Arial"/>
          <w:b/>
          <w:bCs/>
          <w:i/>
          <w:sz w:val="20"/>
          <w:lang w:val="it-CH"/>
        </w:rPr>
        <w:t>Autore:</w:t>
      </w:r>
      <w:r w:rsidRPr="00510FE8">
        <w:rPr>
          <w:rFonts w:ascii="Arial" w:eastAsia="Times New Roman" w:hAnsi="Arial" w:cs="Arial"/>
          <w:b/>
          <w:sz w:val="20"/>
          <w:szCs w:val="20"/>
          <w:lang w:val="it-CH" w:eastAsia="de-DE"/>
        </w:rPr>
        <w:tab/>
      </w:r>
      <w:r w:rsidRPr="00510FE8">
        <w:rPr>
          <w:rFonts w:ascii="Arial" w:eastAsia="Times New Roman" w:hAnsi="Arial" w:cs="Arial"/>
          <w:b/>
          <w:i/>
          <w:iCs/>
          <w:sz w:val="20"/>
          <w:szCs w:val="20"/>
          <w:lang w:val="it-CH" w:eastAsia="de-DE"/>
        </w:rPr>
        <w:t>Contatto Svizzera italiana:</w:t>
      </w:r>
    </w:p>
    <w:p w14:paraId="63C30041" w14:textId="77777777" w:rsidR="007509A0" w:rsidRPr="00510FE8" w:rsidRDefault="007509A0" w:rsidP="007509A0">
      <w:pPr>
        <w:spacing w:after="0" w:line="240" w:lineRule="auto"/>
        <w:rPr>
          <w:rFonts w:ascii="Arial" w:hAnsi="Arial" w:cs="Arial"/>
          <w:i/>
          <w:iCs/>
          <w:sz w:val="20"/>
          <w:lang w:val="it-CH"/>
        </w:rPr>
      </w:pPr>
    </w:p>
    <w:p w14:paraId="4AED9EB8" w14:textId="77777777" w:rsidR="007509A0" w:rsidRPr="00510FE8" w:rsidRDefault="007509A0" w:rsidP="007509A0">
      <w:pPr>
        <w:tabs>
          <w:tab w:val="left" w:pos="4820"/>
        </w:tabs>
        <w:spacing w:after="0" w:line="240" w:lineRule="auto"/>
        <w:rPr>
          <w:rFonts w:ascii="Arial" w:hAnsi="Arial" w:cs="Arial"/>
          <w:i/>
          <w:iCs/>
          <w:sz w:val="20"/>
          <w:lang w:val="it-CH"/>
        </w:rPr>
      </w:pPr>
      <w:r w:rsidRPr="00510FE8">
        <w:rPr>
          <w:rFonts w:ascii="Arial" w:hAnsi="Arial" w:cs="Arial"/>
          <w:i/>
          <w:iCs/>
          <w:sz w:val="20"/>
          <w:lang w:val="it-CH"/>
        </w:rPr>
        <w:t>Christoph Rutschmann</w:t>
      </w:r>
      <w:r w:rsidRPr="00510FE8">
        <w:rPr>
          <w:rFonts w:ascii="Arial" w:eastAsia="Times New Roman" w:hAnsi="Arial" w:cs="Times New Roman"/>
          <w:i/>
          <w:iCs/>
          <w:sz w:val="20"/>
          <w:szCs w:val="20"/>
          <w:lang w:val="it-CH" w:eastAsia="de-DE"/>
        </w:rPr>
        <w:tab/>
        <w:t>Claudio Caccia, responsabile Svizzera italiana</w:t>
      </w:r>
    </w:p>
    <w:p w14:paraId="18EEE245" w14:textId="77777777" w:rsidR="007509A0" w:rsidRPr="00510FE8" w:rsidRDefault="007509A0" w:rsidP="007509A0">
      <w:pPr>
        <w:tabs>
          <w:tab w:val="left" w:pos="4820"/>
        </w:tabs>
        <w:spacing w:after="0" w:line="240" w:lineRule="auto"/>
        <w:rPr>
          <w:rFonts w:ascii="Arial" w:hAnsi="Arial" w:cs="Arial"/>
          <w:i/>
          <w:sz w:val="20"/>
          <w:lang w:val="it-CH"/>
        </w:rPr>
      </w:pPr>
      <w:r w:rsidRPr="00510FE8">
        <w:rPr>
          <w:rFonts w:ascii="Arial" w:hAnsi="Arial" w:cs="Arial"/>
          <w:i/>
          <w:iCs/>
          <w:sz w:val="20"/>
          <w:lang w:val="it-CH"/>
        </w:rPr>
        <w:t>Su incarico di Energia legno Svizzera</w:t>
      </w:r>
      <w:r w:rsidRPr="00510FE8">
        <w:rPr>
          <w:rFonts w:ascii="Arial" w:eastAsia="Times New Roman" w:hAnsi="Arial" w:cs="Times New Roman"/>
          <w:i/>
          <w:iCs/>
          <w:sz w:val="20"/>
          <w:szCs w:val="20"/>
          <w:lang w:val="it-CH" w:eastAsia="de-DE"/>
        </w:rPr>
        <w:tab/>
        <w:t xml:space="preserve">Energia </w:t>
      </w:r>
      <w:r w:rsidRPr="00510FE8">
        <w:rPr>
          <w:rFonts w:ascii="Arial" w:eastAsia="Times New Roman" w:hAnsi="Arial" w:cs="Arial"/>
          <w:i/>
          <w:iCs/>
          <w:sz w:val="20"/>
          <w:szCs w:val="20"/>
          <w:lang w:val="it-CH" w:eastAsia="de-DE"/>
        </w:rPr>
        <w:t>legno Svizzera</w:t>
      </w:r>
    </w:p>
    <w:p w14:paraId="1F6B3A59" w14:textId="77777777" w:rsidR="007509A0" w:rsidRPr="00510FE8" w:rsidRDefault="007509A0" w:rsidP="007509A0">
      <w:pPr>
        <w:tabs>
          <w:tab w:val="left" w:pos="4820"/>
        </w:tabs>
        <w:spacing w:after="0" w:line="240" w:lineRule="auto"/>
        <w:rPr>
          <w:rFonts w:ascii="Arial" w:hAnsi="Arial" w:cs="Arial"/>
          <w:i/>
          <w:iCs/>
          <w:sz w:val="20"/>
          <w:lang w:val="it-CH"/>
        </w:rPr>
      </w:pPr>
      <w:proofErr w:type="spellStart"/>
      <w:r w:rsidRPr="00510FE8">
        <w:rPr>
          <w:rFonts w:ascii="Arial" w:hAnsi="Arial" w:cs="Arial"/>
          <w:i/>
          <w:sz w:val="20"/>
          <w:lang w:val="it-CH"/>
        </w:rPr>
        <w:t>Neugasse</w:t>
      </w:r>
      <w:proofErr w:type="spellEnd"/>
      <w:r w:rsidRPr="00510FE8">
        <w:rPr>
          <w:rFonts w:ascii="Arial" w:hAnsi="Arial" w:cs="Arial"/>
          <w:i/>
          <w:sz w:val="20"/>
          <w:lang w:val="it-CH"/>
        </w:rPr>
        <w:t xml:space="preserve"> 10</w:t>
      </w:r>
      <w:r w:rsidRPr="00510FE8">
        <w:rPr>
          <w:rFonts w:ascii="Arial" w:eastAsia="Times New Roman" w:hAnsi="Arial" w:cs="Arial"/>
          <w:sz w:val="20"/>
          <w:szCs w:val="20"/>
          <w:lang w:val="it-CH" w:eastAsia="de-DE"/>
        </w:rPr>
        <w:t xml:space="preserve"> </w:t>
      </w:r>
      <w:r w:rsidRPr="00510FE8">
        <w:rPr>
          <w:rFonts w:ascii="Arial" w:eastAsia="Times New Roman" w:hAnsi="Arial" w:cs="Arial"/>
          <w:sz w:val="20"/>
          <w:szCs w:val="20"/>
          <w:lang w:val="it-CH" w:eastAsia="de-DE"/>
        </w:rPr>
        <w:tab/>
      </w:r>
      <w:r w:rsidRPr="00510FE8">
        <w:rPr>
          <w:rFonts w:ascii="Arial" w:eastAsia="Times New Roman" w:hAnsi="Arial" w:cs="Arial"/>
          <w:i/>
          <w:iCs/>
          <w:sz w:val="20"/>
          <w:szCs w:val="20"/>
          <w:lang w:val="it-CH" w:eastAsia="de-DE"/>
        </w:rPr>
        <w:t xml:space="preserve">Al </w:t>
      </w:r>
      <w:proofErr w:type="spellStart"/>
      <w:r w:rsidRPr="00510FE8">
        <w:rPr>
          <w:rFonts w:ascii="Arial" w:eastAsia="Times New Roman" w:hAnsi="Arial" w:cs="Arial"/>
          <w:i/>
          <w:iCs/>
          <w:sz w:val="20"/>
          <w:szCs w:val="20"/>
          <w:lang w:val="it-CH" w:eastAsia="de-DE"/>
        </w:rPr>
        <w:t>Stradón</w:t>
      </w:r>
      <w:proofErr w:type="spellEnd"/>
      <w:r w:rsidRPr="00510FE8">
        <w:rPr>
          <w:rFonts w:ascii="Arial" w:eastAsia="Times New Roman" w:hAnsi="Arial" w:cs="Arial"/>
          <w:i/>
          <w:iCs/>
          <w:sz w:val="20"/>
          <w:szCs w:val="20"/>
          <w:lang w:val="it-CH" w:eastAsia="de-DE"/>
        </w:rPr>
        <w:t xml:space="preserve"> 31</w:t>
      </w:r>
    </w:p>
    <w:p w14:paraId="6FAA3488" w14:textId="77777777" w:rsidR="007509A0" w:rsidRPr="00510FE8" w:rsidRDefault="007509A0" w:rsidP="007509A0">
      <w:pPr>
        <w:tabs>
          <w:tab w:val="left" w:pos="4820"/>
        </w:tabs>
        <w:spacing w:after="0" w:line="240" w:lineRule="auto"/>
        <w:rPr>
          <w:rFonts w:ascii="Arial" w:hAnsi="Arial" w:cs="Arial"/>
          <w:i/>
          <w:iCs/>
          <w:sz w:val="20"/>
          <w:lang w:val="it-CH"/>
        </w:rPr>
      </w:pPr>
      <w:r w:rsidRPr="00510FE8">
        <w:rPr>
          <w:rFonts w:ascii="Arial" w:hAnsi="Arial" w:cs="Arial"/>
          <w:i/>
          <w:iCs/>
          <w:sz w:val="20"/>
          <w:lang w:val="it-CH"/>
        </w:rPr>
        <w:t>8005 Zurigo</w:t>
      </w:r>
      <w:r w:rsidRPr="00510FE8">
        <w:rPr>
          <w:rFonts w:ascii="Arial" w:hAnsi="Arial" w:cs="Arial"/>
          <w:i/>
          <w:iCs/>
          <w:sz w:val="20"/>
          <w:lang w:val="it-CH"/>
        </w:rPr>
        <w:tab/>
      </w:r>
      <w:r w:rsidRPr="00510FE8">
        <w:rPr>
          <w:rFonts w:ascii="Arial" w:eastAsia="Times New Roman" w:hAnsi="Arial" w:cs="Arial"/>
          <w:i/>
          <w:iCs/>
          <w:sz w:val="20"/>
          <w:szCs w:val="20"/>
          <w:lang w:val="it-CH" w:eastAsia="de-DE"/>
        </w:rPr>
        <w:t>6670 Avegno</w:t>
      </w:r>
    </w:p>
    <w:p w14:paraId="6FAE3B31" w14:textId="77777777" w:rsidR="007509A0" w:rsidRPr="00510FE8" w:rsidRDefault="007509A0" w:rsidP="007509A0">
      <w:pPr>
        <w:tabs>
          <w:tab w:val="left" w:pos="4820"/>
        </w:tabs>
        <w:spacing w:after="0" w:line="240" w:lineRule="auto"/>
        <w:rPr>
          <w:rFonts w:ascii="Arial" w:hAnsi="Arial" w:cs="Arial"/>
          <w:i/>
          <w:iCs/>
          <w:sz w:val="20"/>
          <w:lang w:val="it-CH"/>
        </w:rPr>
      </w:pPr>
      <w:r w:rsidRPr="00510FE8">
        <w:rPr>
          <w:rFonts w:ascii="Arial" w:hAnsi="Arial" w:cs="Arial"/>
          <w:i/>
          <w:iCs/>
          <w:sz w:val="20"/>
          <w:lang w:val="it-CH"/>
        </w:rPr>
        <w:t>Tel: 044 250 88 11</w:t>
      </w:r>
      <w:r w:rsidRPr="00510FE8">
        <w:rPr>
          <w:rFonts w:ascii="Arial" w:eastAsia="Times New Roman" w:hAnsi="Arial" w:cs="Times New Roman"/>
          <w:i/>
          <w:iCs/>
          <w:sz w:val="20"/>
          <w:szCs w:val="20"/>
          <w:lang w:val="it-CH" w:eastAsia="de-DE"/>
        </w:rPr>
        <w:t xml:space="preserve"> </w:t>
      </w:r>
      <w:r w:rsidRPr="00510FE8">
        <w:rPr>
          <w:rFonts w:ascii="Arial" w:eastAsia="Times New Roman" w:hAnsi="Arial" w:cs="Times New Roman"/>
          <w:i/>
          <w:iCs/>
          <w:sz w:val="20"/>
          <w:szCs w:val="20"/>
          <w:lang w:val="it-CH" w:eastAsia="de-DE"/>
        </w:rPr>
        <w:tab/>
        <w:t xml:space="preserve">Tel. </w:t>
      </w:r>
      <w:r w:rsidRPr="00510FE8">
        <w:rPr>
          <w:rFonts w:ascii="Arial" w:eastAsia="Times New Roman" w:hAnsi="Arial" w:cs="Arial"/>
          <w:i/>
          <w:iCs/>
          <w:sz w:val="20"/>
          <w:szCs w:val="20"/>
          <w:lang w:val="it-CH" w:eastAsia="de-DE"/>
        </w:rPr>
        <w:t>091 796 36 03</w:t>
      </w:r>
    </w:p>
    <w:p w14:paraId="0A21B553" w14:textId="77777777" w:rsidR="007509A0" w:rsidRPr="00510FE8" w:rsidRDefault="00510FE8" w:rsidP="007509A0">
      <w:pPr>
        <w:tabs>
          <w:tab w:val="left" w:pos="4820"/>
        </w:tabs>
        <w:spacing w:after="0" w:line="240" w:lineRule="auto"/>
        <w:rPr>
          <w:rFonts w:ascii="Arial" w:hAnsi="Arial" w:cs="Arial"/>
          <w:i/>
          <w:iCs/>
          <w:sz w:val="20"/>
          <w:lang w:val="it-CH"/>
        </w:rPr>
      </w:pPr>
      <w:hyperlink r:id="rId8" w:history="1">
        <w:r w:rsidR="007509A0" w:rsidRPr="00510FE8">
          <w:rPr>
            <w:rStyle w:val="Collegamentoipertestuale"/>
            <w:rFonts w:ascii="Arial" w:hAnsi="Arial" w:cs="Arial"/>
            <w:i/>
            <w:iCs/>
            <w:sz w:val="20"/>
            <w:lang w:val="it-CH"/>
          </w:rPr>
          <w:t>info@holzenergie.ch</w:t>
        </w:r>
      </w:hyperlink>
      <w:r w:rsidR="007509A0" w:rsidRPr="00510FE8">
        <w:rPr>
          <w:rFonts w:ascii="Arial" w:hAnsi="Arial" w:cs="Arial"/>
          <w:i/>
          <w:iCs/>
          <w:sz w:val="20"/>
          <w:lang w:val="it-CH"/>
        </w:rPr>
        <w:tab/>
      </w:r>
      <w:hyperlink r:id="rId9" w:history="1">
        <w:r w:rsidR="007509A0" w:rsidRPr="00510FE8">
          <w:rPr>
            <w:rStyle w:val="Collegamentoipertestuale"/>
            <w:rFonts w:ascii="Arial" w:hAnsi="Arial"/>
            <w:i/>
            <w:iCs/>
            <w:sz w:val="20"/>
            <w:lang w:val="it-CH"/>
          </w:rPr>
          <w:t xml:space="preserve">info@energia-legno.ch </w:t>
        </w:r>
      </w:hyperlink>
    </w:p>
    <w:p w14:paraId="1C38B130" w14:textId="77777777" w:rsidR="006F21B2" w:rsidRPr="00510FE8" w:rsidRDefault="006F21B2" w:rsidP="00442798">
      <w:pPr>
        <w:spacing w:after="0" w:line="240" w:lineRule="auto"/>
        <w:rPr>
          <w:rFonts w:ascii="Arial" w:hAnsi="Arial" w:cs="Arial"/>
          <w:i/>
          <w:sz w:val="20"/>
          <w:lang w:val="it-CH"/>
        </w:rPr>
      </w:pPr>
    </w:p>
    <w:p w14:paraId="45F24DB6" w14:textId="77777777" w:rsidR="0026527F" w:rsidRPr="00510FE8" w:rsidRDefault="0026527F" w:rsidP="00442798">
      <w:pPr>
        <w:spacing w:after="0" w:line="240" w:lineRule="auto"/>
        <w:rPr>
          <w:rFonts w:ascii="Arial" w:hAnsi="Arial" w:cs="Arial"/>
          <w:i/>
          <w:sz w:val="20"/>
          <w:lang w:val="it-CH"/>
        </w:rPr>
      </w:pPr>
    </w:p>
    <w:p w14:paraId="304DBF16" w14:textId="77777777" w:rsidR="006E3C7F" w:rsidRPr="00510FE8" w:rsidRDefault="006E3C7F" w:rsidP="006E3C7F">
      <w:pPr>
        <w:spacing w:after="0" w:line="240" w:lineRule="auto"/>
        <w:rPr>
          <w:rFonts w:ascii="Arial" w:hAnsi="Arial" w:cs="Arial"/>
          <w:i/>
          <w:sz w:val="20"/>
          <w:lang w:val="it-CH"/>
        </w:rPr>
      </w:pPr>
    </w:p>
    <w:p w14:paraId="00A25FAA" w14:textId="77777777" w:rsidR="00900A7C" w:rsidRPr="00510FE8" w:rsidRDefault="00900A7C" w:rsidP="00900A7C">
      <w:pPr>
        <w:spacing w:after="0"/>
        <w:rPr>
          <w:rFonts w:ascii="Arial" w:hAnsi="Arial" w:cs="Arial"/>
          <w:b/>
          <w:i/>
          <w:sz w:val="20"/>
          <w:lang w:val="it-CH"/>
        </w:rPr>
      </w:pPr>
      <w:r w:rsidRPr="00510FE8">
        <w:rPr>
          <w:rFonts w:ascii="Arial" w:hAnsi="Arial" w:cs="Arial"/>
          <w:b/>
          <w:i/>
          <w:sz w:val="20"/>
          <w:lang w:val="it-CH"/>
        </w:rPr>
        <w:t>Immagini</w:t>
      </w:r>
    </w:p>
    <w:tbl>
      <w:tblPr>
        <w:tblStyle w:val="Grigliatabella"/>
        <w:tblW w:w="9606" w:type="dxa"/>
        <w:tblLook w:val="04A0" w:firstRow="1" w:lastRow="0" w:firstColumn="1" w:lastColumn="0" w:noHBand="0" w:noVBand="1"/>
      </w:tblPr>
      <w:tblGrid>
        <w:gridCol w:w="2676"/>
        <w:gridCol w:w="6930"/>
      </w:tblGrid>
      <w:tr w:rsidR="00900A7C" w:rsidRPr="00510FE8" w14:paraId="25848E2B" w14:textId="77777777" w:rsidTr="0057546F">
        <w:tc>
          <w:tcPr>
            <w:tcW w:w="2122" w:type="dxa"/>
          </w:tcPr>
          <w:p w14:paraId="703CB0D5" w14:textId="77777777" w:rsidR="00900A7C" w:rsidRPr="00510FE8" w:rsidRDefault="00900A7C" w:rsidP="0057546F">
            <w:pPr>
              <w:spacing w:after="40"/>
              <w:rPr>
                <w:rFonts w:ascii="Arial" w:hAnsi="Arial" w:cs="Arial"/>
                <w:i/>
                <w:sz w:val="20"/>
                <w:lang w:val="it-CH"/>
              </w:rPr>
            </w:pPr>
            <w:r w:rsidRPr="00510FE8">
              <w:rPr>
                <w:noProof/>
                <w:lang w:val="it-CH"/>
              </w:rPr>
              <w:drawing>
                <wp:inline distT="0" distB="0" distL="0" distR="0" wp14:anchorId="501C9F68" wp14:editId="751C3F94">
                  <wp:extent cx="1562519" cy="1058897"/>
                  <wp:effectExtent l="0" t="0" r="0" b="8255"/>
                  <wp:docPr id="17674735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73536" name=""/>
                          <pic:cNvPicPr/>
                        </pic:nvPicPr>
                        <pic:blipFill>
                          <a:blip r:embed="rId10"/>
                          <a:stretch>
                            <a:fillRect/>
                          </a:stretch>
                        </pic:blipFill>
                        <pic:spPr>
                          <a:xfrm>
                            <a:off x="0" y="0"/>
                            <a:ext cx="1581877" cy="1072015"/>
                          </a:xfrm>
                          <a:prstGeom prst="rect">
                            <a:avLst/>
                          </a:prstGeom>
                        </pic:spPr>
                      </pic:pic>
                    </a:graphicData>
                  </a:graphic>
                </wp:inline>
              </w:drawing>
            </w:r>
          </w:p>
        </w:tc>
        <w:tc>
          <w:tcPr>
            <w:tcW w:w="7484" w:type="dxa"/>
          </w:tcPr>
          <w:p w14:paraId="6358BE6F" w14:textId="6374DCB8" w:rsidR="00900A7C" w:rsidRPr="00510FE8" w:rsidRDefault="00900A7C" w:rsidP="0057546F">
            <w:pPr>
              <w:spacing w:after="40"/>
              <w:rPr>
                <w:rFonts w:ascii="Arial" w:hAnsi="Arial" w:cs="Arial"/>
                <w:i/>
                <w:sz w:val="20"/>
                <w:lang w:val="it-CH"/>
              </w:rPr>
            </w:pPr>
            <w:r w:rsidRPr="00510FE8">
              <w:rPr>
                <w:rFonts w:ascii="Arial" w:hAnsi="Arial" w:cs="Arial"/>
                <w:b/>
                <w:i/>
                <w:sz w:val="20"/>
                <w:lang w:val="it-CH"/>
              </w:rPr>
              <w:t>Didascalia</w:t>
            </w:r>
            <w:r w:rsidRPr="00510FE8">
              <w:rPr>
                <w:rFonts w:ascii="Arial" w:hAnsi="Arial" w:cs="Arial"/>
                <w:i/>
                <w:sz w:val="20"/>
                <w:lang w:val="it-CH"/>
              </w:rPr>
              <w:t>:</w:t>
            </w:r>
          </w:p>
          <w:p w14:paraId="5E8E92A5" w14:textId="77777777" w:rsidR="00900A7C" w:rsidRPr="00510FE8" w:rsidRDefault="00900A7C" w:rsidP="0057546F">
            <w:pPr>
              <w:spacing w:after="40"/>
              <w:rPr>
                <w:rFonts w:ascii="Arial" w:hAnsi="Arial" w:cs="Arial"/>
                <w:i/>
                <w:sz w:val="20"/>
                <w:lang w:val="it-CH"/>
              </w:rPr>
            </w:pPr>
          </w:p>
          <w:p w14:paraId="1E9CBA7B" w14:textId="2BE435FA" w:rsidR="00900A7C" w:rsidRPr="00510FE8" w:rsidRDefault="00900A7C" w:rsidP="0057546F">
            <w:pPr>
              <w:spacing w:after="40"/>
              <w:rPr>
                <w:rFonts w:ascii="Arial" w:hAnsi="Arial" w:cs="Arial"/>
                <w:i/>
                <w:sz w:val="20"/>
                <w:lang w:val="it-CH"/>
              </w:rPr>
            </w:pPr>
            <w:r w:rsidRPr="00510FE8">
              <w:rPr>
                <w:rFonts w:ascii="Arial" w:hAnsi="Arial" w:cs="Arial"/>
                <w:i/>
                <w:sz w:val="20"/>
                <w:lang w:val="it-CH"/>
              </w:rPr>
              <w:t xml:space="preserve">Monitoraggio dell'energia del legno in Svizzera: </w:t>
            </w:r>
            <w:r w:rsidR="007E685A" w:rsidRPr="00510FE8">
              <w:rPr>
                <w:rFonts w:ascii="Arial" w:hAnsi="Arial" w:cs="Arial"/>
                <w:i/>
                <w:sz w:val="20"/>
                <w:lang w:val="it-CH"/>
              </w:rPr>
              <w:t>per</w:t>
            </w:r>
            <w:r w:rsidRPr="00510FE8">
              <w:rPr>
                <w:rFonts w:ascii="Arial" w:hAnsi="Arial" w:cs="Arial"/>
                <w:i/>
                <w:sz w:val="20"/>
                <w:lang w:val="it-CH"/>
              </w:rPr>
              <w:t xml:space="preserve"> un utilizzo sostenibile e corretto del</w:t>
            </w:r>
            <w:r w:rsidR="007E685A" w:rsidRPr="00510FE8">
              <w:rPr>
                <w:rFonts w:ascii="Arial" w:hAnsi="Arial" w:cs="Arial"/>
                <w:i/>
                <w:sz w:val="20"/>
                <w:lang w:val="it-CH"/>
              </w:rPr>
              <w:t>la</w:t>
            </w:r>
            <w:r w:rsidRPr="00510FE8">
              <w:rPr>
                <w:rFonts w:ascii="Arial" w:hAnsi="Arial" w:cs="Arial"/>
                <w:i/>
                <w:sz w:val="20"/>
                <w:lang w:val="it-CH"/>
              </w:rPr>
              <w:t xml:space="preserve"> legn</w:t>
            </w:r>
            <w:r w:rsidR="007E685A" w:rsidRPr="00510FE8">
              <w:rPr>
                <w:rFonts w:ascii="Arial" w:hAnsi="Arial" w:cs="Arial"/>
                <w:i/>
                <w:sz w:val="20"/>
                <w:lang w:val="it-CH"/>
              </w:rPr>
              <w:t>a</w:t>
            </w:r>
            <w:r w:rsidRPr="00510FE8">
              <w:rPr>
                <w:rFonts w:ascii="Arial" w:hAnsi="Arial" w:cs="Arial"/>
                <w:i/>
                <w:sz w:val="20"/>
                <w:lang w:val="it-CH"/>
              </w:rPr>
              <w:t xml:space="preserve"> da energia</w:t>
            </w:r>
          </w:p>
          <w:p w14:paraId="7DAAC1CB" w14:textId="77777777" w:rsidR="00900A7C" w:rsidRPr="00510FE8" w:rsidRDefault="00900A7C" w:rsidP="0057546F">
            <w:pPr>
              <w:spacing w:after="40"/>
              <w:rPr>
                <w:rFonts w:ascii="Arial" w:hAnsi="Arial" w:cs="Arial"/>
                <w:i/>
                <w:sz w:val="20"/>
                <w:lang w:val="it-CH"/>
              </w:rPr>
            </w:pPr>
          </w:p>
          <w:p w14:paraId="1AD98308" w14:textId="0789EDA3" w:rsidR="00900A7C" w:rsidRPr="00510FE8" w:rsidRDefault="00900A7C" w:rsidP="0057546F">
            <w:pPr>
              <w:spacing w:after="40"/>
              <w:rPr>
                <w:rFonts w:ascii="Arial" w:hAnsi="Arial" w:cs="Arial"/>
                <w:i/>
                <w:sz w:val="20"/>
                <w:lang w:val="it-CH"/>
              </w:rPr>
            </w:pPr>
            <w:r w:rsidRPr="00510FE8">
              <w:rPr>
                <w:rFonts w:ascii="Arial" w:hAnsi="Arial" w:cs="Arial"/>
                <w:i/>
                <w:sz w:val="20"/>
                <w:lang w:val="it-CH"/>
              </w:rPr>
              <w:t xml:space="preserve">Fonte: Christoph Rutschmann, </w:t>
            </w:r>
            <w:r w:rsidR="009017E6" w:rsidRPr="00510FE8">
              <w:rPr>
                <w:rFonts w:ascii="Arial" w:hAnsi="Arial" w:cs="Arial"/>
                <w:i/>
                <w:sz w:val="20"/>
                <w:lang w:val="it-CH"/>
              </w:rPr>
              <w:t>Energia legno Svizzera</w:t>
            </w:r>
          </w:p>
        </w:tc>
      </w:tr>
      <w:tr w:rsidR="00900A7C" w:rsidRPr="00510FE8" w14:paraId="61370338" w14:textId="77777777" w:rsidTr="0057546F">
        <w:tc>
          <w:tcPr>
            <w:tcW w:w="2122" w:type="dxa"/>
          </w:tcPr>
          <w:p w14:paraId="694ECD4D" w14:textId="77777777" w:rsidR="00900A7C" w:rsidRPr="00510FE8" w:rsidRDefault="00900A7C" w:rsidP="0057546F">
            <w:pPr>
              <w:spacing w:after="40"/>
              <w:rPr>
                <w:rFonts w:ascii="Arial" w:hAnsi="Arial" w:cs="Arial"/>
                <w:i/>
                <w:sz w:val="20"/>
                <w:lang w:val="it-CH"/>
              </w:rPr>
            </w:pPr>
            <w:r w:rsidRPr="00510FE8">
              <w:rPr>
                <w:noProof/>
                <w:lang w:val="it-CH"/>
              </w:rPr>
              <w:drawing>
                <wp:inline distT="0" distB="0" distL="0" distR="0" wp14:anchorId="57C0190F" wp14:editId="7F8E3DDF">
                  <wp:extent cx="1562100" cy="1005121"/>
                  <wp:effectExtent l="0" t="0" r="0" b="5080"/>
                  <wp:docPr id="9977348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34825" name=""/>
                          <pic:cNvPicPr/>
                        </pic:nvPicPr>
                        <pic:blipFill>
                          <a:blip r:embed="rId11"/>
                          <a:stretch>
                            <a:fillRect/>
                          </a:stretch>
                        </pic:blipFill>
                        <pic:spPr>
                          <a:xfrm>
                            <a:off x="0" y="0"/>
                            <a:ext cx="1573430" cy="1012411"/>
                          </a:xfrm>
                          <a:prstGeom prst="rect">
                            <a:avLst/>
                          </a:prstGeom>
                        </pic:spPr>
                      </pic:pic>
                    </a:graphicData>
                  </a:graphic>
                </wp:inline>
              </w:drawing>
            </w:r>
          </w:p>
        </w:tc>
        <w:tc>
          <w:tcPr>
            <w:tcW w:w="7484" w:type="dxa"/>
          </w:tcPr>
          <w:p w14:paraId="0F270055" w14:textId="1544699F" w:rsidR="00900A7C" w:rsidRPr="00510FE8" w:rsidRDefault="00900A7C" w:rsidP="0057546F">
            <w:pPr>
              <w:spacing w:after="40"/>
              <w:rPr>
                <w:rFonts w:ascii="Arial" w:hAnsi="Arial" w:cs="Arial"/>
                <w:i/>
                <w:sz w:val="20"/>
                <w:lang w:val="it-CH"/>
              </w:rPr>
            </w:pPr>
            <w:r w:rsidRPr="00510FE8">
              <w:rPr>
                <w:rFonts w:ascii="Arial" w:hAnsi="Arial" w:cs="Arial"/>
                <w:b/>
                <w:i/>
                <w:sz w:val="20"/>
                <w:lang w:val="it-CH"/>
              </w:rPr>
              <w:t>Didascalia</w:t>
            </w:r>
            <w:r w:rsidRPr="00510FE8">
              <w:rPr>
                <w:rFonts w:ascii="Arial" w:hAnsi="Arial" w:cs="Arial"/>
                <w:i/>
                <w:sz w:val="20"/>
                <w:lang w:val="it-CH"/>
              </w:rPr>
              <w:t>:</w:t>
            </w:r>
          </w:p>
          <w:p w14:paraId="66446BEF" w14:textId="77777777" w:rsidR="00900A7C" w:rsidRPr="00510FE8" w:rsidRDefault="00900A7C" w:rsidP="0057546F">
            <w:pPr>
              <w:spacing w:after="40"/>
              <w:rPr>
                <w:rFonts w:ascii="Arial" w:hAnsi="Arial" w:cs="Arial"/>
                <w:i/>
                <w:sz w:val="20"/>
                <w:lang w:val="it-CH"/>
              </w:rPr>
            </w:pPr>
          </w:p>
          <w:p w14:paraId="69ED8C5C" w14:textId="77777777" w:rsidR="00900A7C" w:rsidRPr="00510FE8" w:rsidRDefault="00900A7C" w:rsidP="0057546F">
            <w:pPr>
              <w:spacing w:after="40"/>
              <w:rPr>
                <w:rFonts w:ascii="Arial" w:hAnsi="Arial" w:cs="Arial"/>
                <w:i/>
                <w:sz w:val="20"/>
                <w:lang w:val="it-CH"/>
              </w:rPr>
            </w:pPr>
            <w:r w:rsidRPr="00510FE8">
              <w:rPr>
                <w:rFonts w:ascii="Arial" w:hAnsi="Arial" w:cs="Arial"/>
                <w:i/>
                <w:sz w:val="20"/>
                <w:lang w:val="it-CH"/>
              </w:rPr>
              <w:t>Monitoraggio dell'energia del legno in Svizzera: la fornitura è garantita in ogni momento</w:t>
            </w:r>
          </w:p>
          <w:p w14:paraId="592E8BC6" w14:textId="77777777" w:rsidR="00900A7C" w:rsidRPr="00510FE8" w:rsidRDefault="00900A7C" w:rsidP="0057546F">
            <w:pPr>
              <w:spacing w:after="40"/>
              <w:rPr>
                <w:rFonts w:ascii="Arial" w:hAnsi="Arial" w:cs="Arial"/>
                <w:i/>
                <w:sz w:val="20"/>
                <w:lang w:val="it-CH"/>
              </w:rPr>
            </w:pPr>
          </w:p>
          <w:p w14:paraId="69B50969" w14:textId="14AA4710" w:rsidR="00900A7C" w:rsidRPr="00510FE8" w:rsidRDefault="009017E6" w:rsidP="0057546F">
            <w:pPr>
              <w:spacing w:after="40"/>
              <w:rPr>
                <w:rFonts w:ascii="Arial" w:hAnsi="Arial" w:cs="Arial"/>
                <w:i/>
                <w:sz w:val="20"/>
                <w:lang w:val="it-CH"/>
              </w:rPr>
            </w:pPr>
            <w:r w:rsidRPr="00510FE8">
              <w:rPr>
                <w:rFonts w:ascii="Arial" w:hAnsi="Arial" w:cs="Arial"/>
                <w:i/>
                <w:sz w:val="20"/>
                <w:lang w:val="it-CH"/>
              </w:rPr>
              <w:t>Fonte: Christoph Rutschmann, Energia legno Svizzera</w:t>
            </w:r>
          </w:p>
        </w:tc>
      </w:tr>
    </w:tbl>
    <w:p w14:paraId="168361C6" w14:textId="77777777" w:rsidR="00900A7C" w:rsidRPr="00510FE8" w:rsidRDefault="00900A7C" w:rsidP="00900A7C">
      <w:pPr>
        <w:spacing w:after="0" w:line="240" w:lineRule="auto"/>
        <w:rPr>
          <w:rFonts w:ascii="Arial" w:hAnsi="Arial" w:cs="Arial"/>
          <w:sz w:val="20"/>
          <w:lang w:val="it-CH"/>
        </w:rPr>
      </w:pPr>
    </w:p>
    <w:p w14:paraId="52573751" w14:textId="77777777" w:rsidR="00225C0E" w:rsidRPr="00510FE8" w:rsidRDefault="00225C0E" w:rsidP="00900A7C">
      <w:pPr>
        <w:spacing w:after="0"/>
        <w:rPr>
          <w:rFonts w:ascii="Arial" w:hAnsi="Arial" w:cs="Arial"/>
          <w:sz w:val="20"/>
          <w:lang w:val="it-CH"/>
        </w:rPr>
      </w:pPr>
    </w:p>
    <w:sectPr w:rsidR="00225C0E" w:rsidRPr="00510FE8" w:rsidSect="00CA6597">
      <w:headerReference w:type="default" r:id="rId12"/>
      <w:footerReference w:type="default" r:id="rId13"/>
      <w:headerReference w:type="first" r:id="rId14"/>
      <w:footerReference w:type="first" r:id="rId15"/>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7A8FF" w14:textId="77777777" w:rsidR="00E87875" w:rsidRDefault="00E87875" w:rsidP="006F21B2">
      <w:pPr>
        <w:spacing w:after="0" w:line="240" w:lineRule="auto"/>
      </w:pPr>
      <w:r>
        <w:separator/>
      </w:r>
    </w:p>
  </w:endnote>
  <w:endnote w:type="continuationSeparator" w:id="0">
    <w:p w14:paraId="00FB6938" w14:textId="77777777" w:rsidR="00E87875" w:rsidRDefault="00E87875"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664CE" w14:textId="77777777" w:rsidR="005D6790" w:rsidRDefault="005D6790" w:rsidP="00961A24">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822D5" w14:textId="77777777" w:rsidR="005D6790" w:rsidRDefault="005D6790" w:rsidP="00E249DC">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FC32B" w14:textId="77777777" w:rsidR="00E87875" w:rsidRDefault="00E87875" w:rsidP="006F21B2">
      <w:pPr>
        <w:spacing w:after="0" w:line="240" w:lineRule="auto"/>
      </w:pPr>
      <w:r>
        <w:separator/>
      </w:r>
    </w:p>
  </w:footnote>
  <w:footnote w:type="continuationSeparator" w:id="0">
    <w:p w14:paraId="2B249107" w14:textId="77777777" w:rsidR="00E87875" w:rsidRDefault="00E87875"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83F67" w14:textId="77777777" w:rsidR="007123D5" w:rsidRDefault="007D7121">
    <w:pPr>
      <w:pStyle w:val="Intestazione"/>
      <w:rPr>
        <w:spacing w:val="1"/>
        <w:sz w:val="17"/>
      </w:rPr>
    </w:pPr>
    <w:r>
      <w:rPr>
        <w:noProof/>
        <w:lang w:eastAsia="de-CH"/>
      </w:rPr>
      <w:drawing>
        <wp:anchor distT="0" distB="0" distL="114300" distR="114300" simplePos="0" relativeHeight="251659264" behindDoc="0" locked="0" layoutInCell="1" allowOverlap="1" wp14:anchorId="6A27D65C" wp14:editId="12B46D87">
          <wp:simplePos x="0" y="0"/>
          <wp:positionH relativeFrom="column">
            <wp:posOffset>-381635</wp:posOffset>
          </wp:positionH>
          <wp:positionV relativeFrom="paragraph">
            <wp:posOffset>-104859</wp:posOffset>
          </wp:positionV>
          <wp:extent cx="1296035" cy="343068"/>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6035" cy="3430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53135" w14:textId="77777777" w:rsidR="005D6790" w:rsidRDefault="005D6790">
    <w:pPr>
      <w:pStyle w:val="Intestazione"/>
      <w:rPr>
        <w:spacing w:val="1"/>
        <w:sz w:val="17"/>
      </w:rPr>
    </w:pPr>
  </w:p>
  <w:p w14:paraId="77BD691C" w14:textId="77777777" w:rsidR="005D6790" w:rsidRDefault="005D6790">
    <w:pPr>
      <w:pStyle w:val="Intestazione"/>
      <w:rPr>
        <w:spacing w:val="1"/>
        <w:sz w:val="17"/>
      </w:rPr>
    </w:pPr>
  </w:p>
  <w:p w14:paraId="3876537B" w14:textId="77777777" w:rsidR="005D6790" w:rsidRDefault="005D6790">
    <w:pPr>
      <w:pStyle w:val="Intestazion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0EB8B" w14:textId="77777777" w:rsidR="007509A0" w:rsidRPr="00E47D73" w:rsidRDefault="007509A0" w:rsidP="007509A0">
    <w:pPr>
      <w:pStyle w:val="Intestazione"/>
      <w:tabs>
        <w:tab w:val="clear" w:pos="4536"/>
        <w:tab w:val="left" w:pos="6974"/>
      </w:tabs>
      <w:spacing w:line="210" w:lineRule="exact"/>
      <w:ind w:right="-569"/>
      <w:rPr>
        <w:rFonts w:ascii="Arial" w:hAnsi="Arial" w:cs="Arial"/>
        <w:b/>
        <w:bCs/>
        <w:spacing w:val="1"/>
        <w:sz w:val="17"/>
        <w:lang w:val="it-CH"/>
      </w:rPr>
    </w:pPr>
    <w:r>
      <w:rPr>
        <w:noProof/>
        <w:spacing w:val="1"/>
        <w:lang w:eastAsia="de-CH"/>
      </w:rPr>
      <w:drawing>
        <wp:anchor distT="0" distB="0" distL="114300" distR="114300" simplePos="0" relativeHeight="251662336" behindDoc="0" locked="0" layoutInCell="1" allowOverlap="1" wp14:anchorId="176364EF" wp14:editId="59E75C0B">
          <wp:simplePos x="0" y="0"/>
          <wp:positionH relativeFrom="column">
            <wp:posOffset>2597785</wp:posOffset>
          </wp:positionH>
          <wp:positionV relativeFrom="paragraph">
            <wp:posOffset>-82550</wp:posOffset>
          </wp:positionV>
          <wp:extent cx="1796415" cy="1233170"/>
          <wp:effectExtent l="0" t="0" r="0" b="508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6415"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121">
      <w:rPr>
        <w:noProof/>
        <w:spacing w:val="1"/>
        <w:lang w:eastAsia="de-CH"/>
      </w:rPr>
      <w:drawing>
        <wp:anchor distT="0" distB="0" distL="114300" distR="114300" simplePos="0" relativeHeight="251663360" behindDoc="0" locked="0" layoutInCell="1" allowOverlap="1" wp14:anchorId="5862A929" wp14:editId="54762248">
          <wp:simplePos x="0" y="0"/>
          <wp:positionH relativeFrom="column">
            <wp:posOffset>-153035</wp:posOffset>
          </wp:positionH>
          <wp:positionV relativeFrom="paragraph">
            <wp:posOffset>31685</wp:posOffset>
          </wp:positionV>
          <wp:extent cx="2320938" cy="616380"/>
          <wp:effectExtent l="0" t="0" r="3175"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20938" cy="61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0D04E76B" wp14:editId="102EB0F1">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6C273" w14:textId="77777777" w:rsidR="005D6790" w:rsidRPr="00CB096D" w:rsidRDefault="005D679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04E76B"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6A46C273" w14:textId="77777777" w:rsidR="005D6790" w:rsidRPr="00CB096D" w:rsidRDefault="005D6790" w:rsidP="00D30A8C">
                    <w:pPr>
                      <w:spacing w:line="264" w:lineRule="auto"/>
                      <w:rPr>
                        <w:spacing w:val="1"/>
                      </w:rPr>
                    </w:pPr>
                  </w:p>
                </w:txbxContent>
              </v:textbox>
              <w10:wrap type="square"/>
            </v:shape>
          </w:pict>
        </mc:Fallback>
      </mc:AlternateContent>
    </w:r>
    <w:r w:rsidR="00EB3AF2" w:rsidRPr="007509A0">
      <w:rPr>
        <w:rFonts w:ascii="Arial" w:hAnsi="Arial" w:cs="Arial"/>
        <w:sz w:val="17"/>
        <w:lang w:val="it-CH"/>
      </w:rPr>
      <w:tab/>
    </w:r>
    <w:r>
      <w:rPr>
        <w:rFonts w:ascii="Arial" w:hAnsi="Arial" w:cs="Arial"/>
        <w:b/>
        <w:bCs/>
        <w:spacing w:val="1"/>
        <w:sz w:val="17"/>
        <w:lang w:val="it-CH"/>
      </w:rPr>
      <w:t xml:space="preserve">Energia legno </w:t>
    </w:r>
    <w:r w:rsidRPr="00E47D73">
      <w:rPr>
        <w:rFonts w:ascii="Arial" w:hAnsi="Arial" w:cs="Arial"/>
        <w:b/>
        <w:bCs/>
        <w:spacing w:val="1"/>
        <w:sz w:val="17"/>
        <w:lang w:val="it-CH"/>
      </w:rPr>
      <w:t>Svizzera</w:t>
    </w:r>
  </w:p>
  <w:p w14:paraId="5D190444" w14:textId="77777777" w:rsidR="007509A0" w:rsidRPr="00E47D73" w:rsidRDefault="007509A0" w:rsidP="007509A0">
    <w:pPr>
      <w:pStyle w:val="Intestazione"/>
      <w:tabs>
        <w:tab w:val="clear" w:pos="4536"/>
        <w:tab w:val="left" w:pos="6974"/>
      </w:tabs>
      <w:spacing w:line="210" w:lineRule="exact"/>
      <w:ind w:right="-569"/>
      <w:rPr>
        <w:rFonts w:ascii="Arial" w:hAnsi="Arial" w:cs="Arial"/>
        <w:spacing w:val="1"/>
        <w:sz w:val="17"/>
        <w:lang w:val="it-CH"/>
      </w:rPr>
    </w:pPr>
    <w:r w:rsidRPr="00E47D73">
      <w:rPr>
        <w:rFonts w:ascii="Arial" w:hAnsi="Arial" w:cs="Arial"/>
        <w:spacing w:val="1"/>
        <w:sz w:val="17"/>
        <w:lang w:val="it-CH"/>
      </w:rPr>
      <w:tab/>
    </w:r>
    <w:proofErr w:type="spellStart"/>
    <w:r w:rsidRPr="00E47D73">
      <w:rPr>
        <w:rFonts w:ascii="Arial" w:hAnsi="Arial" w:cs="Arial"/>
        <w:spacing w:val="1"/>
        <w:sz w:val="17"/>
        <w:lang w:val="it-CH"/>
      </w:rPr>
      <w:t>Neugasse</w:t>
    </w:r>
    <w:proofErr w:type="spellEnd"/>
    <w:r w:rsidRPr="00E47D73">
      <w:rPr>
        <w:rFonts w:ascii="Arial" w:hAnsi="Arial" w:cs="Arial"/>
        <w:spacing w:val="1"/>
        <w:sz w:val="17"/>
        <w:lang w:val="it-CH"/>
      </w:rPr>
      <w:t xml:space="preserve"> 10</w:t>
    </w:r>
  </w:p>
  <w:p w14:paraId="23C59D91" w14:textId="77777777" w:rsidR="007509A0" w:rsidRPr="00E47D73" w:rsidRDefault="007509A0" w:rsidP="007509A0">
    <w:pPr>
      <w:pStyle w:val="Intestazione"/>
      <w:tabs>
        <w:tab w:val="clear" w:pos="4536"/>
        <w:tab w:val="left" w:pos="6974"/>
      </w:tabs>
      <w:spacing w:line="210" w:lineRule="exact"/>
      <w:ind w:right="-569"/>
      <w:rPr>
        <w:rFonts w:ascii="Arial" w:hAnsi="Arial" w:cs="Arial"/>
        <w:b/>
        <w:bCs/>
        <w:spacing w:val="1"/>
        <w:sz w:val="17"/>
        <w:lang w:val="it-CH"/>
      </w:rPr>
    </w:pPr>
    <w:r w:rsidRPr="00E47D73">
      <w:rPr>
        <w:rFonts w:ascii="Arial" w:hAnsi="Arial" w:cs="Arial"/>
        <w:b/>
        <w:bCs/>
        <w:spacing w:val="1"/>
        <w:sz w:val="17"/>
        <w:lang w:val="it-CH"/>
      </w:rPr>
      <w:tab/>
      <w:t>8005 Zurigo</w:t>
    </w:r>
  </w:p>
  <w:p w14:paraId="6F3A76A0" w14:textId="77777777" w:rsidR="007509A0" w:rsidRPr="00E47D73" w:rsidRDefault="007509A0" w:rsidP="007509A0">
    <w:pPr>
      <w:pStyle w:val="Intestazione"/>
      <w:tabs>
        <w:tab w:val="clear" w:pos="4536"/>
        <w:tab w:val="left" w:pos="6974"/>
      </w:tabs>
      <w:spacing w:line="210" w:lineRule="exact"/>
      <w:ind w:right="-569"/>
      <w:rPr>
        <w:rFonts w:ascii="Arial" w:hAnsi="Arial" w:cs="Arial"/>
        <w:spacing w:val="1"/>
        <w:sz w:val="17"/>
        <w:lang w:val="it-CH"/>
      </w:rPr>
    </w:pPr>
    <w:r w:rsidRPr="00E47D73">
      <w:rPr>
        <w:rFonts w:ascii="Arial" w:hAnsi="Arial" w:cs="Arial"/>
        <w:spacing w:val="1"/>
        <w:sz w:val="17"/>
        <w:lang w:val="it-CH"/>
      </w:rPr>
      <w:tab/>
      <w:t>Telefono 044 250 88 11</w:t>
    </w:r>
  </w:p>
  <w:p w14:paraId="30E5C5BF" w14:textId="77777777" w:rsidR="007509A0" w:rsidRPr="00E47D73" w:rsidRDefault="007509A0" w:rsidP="007509A0">
    <w:pPr>
      <w:pStyle w:val="Intestazione"/>
      <w:tabs>
        <w:tab w:val="clear" w:pos="4536"/>
        <w:tab w:val="left" w:pos="6974"/>
      </w:tabs>
      <w:spacing w:line="210" w:lineRule="exact"/>
      <w:ind w:right="-569"/>
      <w:rPr>
        <w:rFonts w:ascii="Arial" w:hAnsi="Arial" w:cs="Arial"/>
        <w:spacing w:val="1"/>
        <w:sz w:val="17"/>
        <w:lang w:val="it-CH"/>
      </w:rPr>
    </w:pPr>
    <w:r w:rsidRPr="00E47D73">
      <w:rPr>
        <w:rFonts w:ascii="Arial" w:hAnsi="Arial" w:cs="Arial"/>
        <w:spacing w:val="1"/>
        <w:sz w:val="17"/>
        <w:lang w:val="it-CH"/>
      </w:rPr>
      <w:tab/>
      <w:t>info@</w:t>
    </w:r>
    <w:r>
      <w:rPr>
        <w:rFonts w:ascii="Arial" w:hAnsi="Arial" w:cs="Arial"/>
        <w:spacing w:val="1"/>
        <w:sz w:val="17"/>
        <w:lang w:val="it-CH"/>
      </w:rPr>
      <w:t>energia-legno</w:t>
    </w:r>
    <w:r w:rsidRPr="00E47D73">
      <w:rPr>
        <w:rFonts w:ascii="Arial" w:hAnsi="Arial" w:cs="Arial"/>
        <w:spacing w:val="1"/>
        <w:sz w:val="17"/>
        <w:lang w:val="it-CH"/>
      </w:rPr>
      <w:t>.ch</w:t>
    </w:r>
  </w:p>
  <w:p w14:paraId="79E00055" w14:textId="77777777" w:rsidR="007509A0" w:rsidRPr="00E47D73" w:rsidRDefault="007509A0" w:rsidP="007509A0">
    <w:pPr>
      <w:pStyle w:val="Intestazione"/>
      <w:tabs>
        <w:tab w:val="clear" w:pos="4536"/>
        <w:tab w:val="left" w:pos="6974"/>
      </w:tabs>
      <w:spacing w:line="210" w:lineRule="exact"/>
      <w:ind w:right="-569"/>
      <w:rPr>
        <w:rFonts w:ascii="Arial" w:hAnsi="Arial" w:cs="Arial"/>
        <w:spacing w:val="1"/>
        <w:sz w:val="17"/>
        <w:lang w:val="it-CH"/>
      </w:rPr>
    </w:pPr>
    <w:r w:rsidRPr="00E47D73">
      <w:rPr>
        <w:rFonts w:ascii="Arial" w:hAnsi="Arial" w:cs="Arial"/>
        <w:spacing w:val="1"/>
        <w:sz w:val="17"/>
        <w:lang w:val="it-CH"/>
      </w:rPr>
      <w:tab/>
      <w:t>www.</w:t>
    </w:r>
    <w:r>
      <w:rPr>
        <w:rFonts w:ascii="Arial" w:hAnsi="Arial" w:cs="Arial"/>
        <w:spacing w:val="1"/>
        <w:sz w:val="17"/>
        <w:lang w:val="it-CH"/>
      </w:rPr>
      <w:t>energia-legno</w:t>
    </w:r>
    <w:r w:rsidRPr="00E47D73">
      <w:rPr>
        <w:rFonts w:ascii="Arial" w:hAnsi="Arial" w:cs="Arial"/>
        <w:spacing w:val="1"/>
        <w:sz w:val="17"/>
        <w:lang w:val="it-CH"/>
      </w:rPr>
      <w:t>.ch</w:t>
    </w:r>
  </w:p>
  <w:p w14:paraId="2179B5D1" w14:textId="77777777" w:rsidR="007509A0" w:rsidRDefault="007509A0" w:rsidP="007509A0">
    <w:pPr>
      <w:pStyle w:val="Intestazione"/>
      <w:tabs>
        <w:tab w:val="clear" w:pos="4536"/>
        <w:tab w:val="left" w:pos="6974"/>
      </w:tabs>
      <w:spacing w:line="210" w:lineRule="exact"/>
      <w:ind w:right="-569"/>
      <w:rPr>
        <w:rFonts w:ascii="Arial" w:hAnsi="Arial" w:cs="Arial"/>
        <w:spacing w:val="1"/>
        <w:sz w:val="17"/>
        <w:lang w:val="fr-FR"/>
      </w:rPr>
    </w:pPr>
    <w:r w:rsidRPr="00E47D73">
      <w:rPr>
        <w:rFonts w:ascii="Arial" w:hAnsi="Arial" w:cs="Arial"/>
        <w:spacing w:val="1"/>
        <w:sz w:val="17"/>
        <w:lang w:val="it-CH"/>
      </w:rPr>
      <w:tab/>
    </w:r>
    <w:r w:rsidRPr="003308D6">
      <w:rPr>
        <w:rFonts w:ascii="Arial" w:hAnsi="Arial" w:cs="Arial"/>
        <w:spacing w:val="1"/>
        <w:sz w:val="17"/>
        <w:lang w:val="fr-FR"/>
      </w:rPr>
      <w:t>www.</w:t>
    </w:r>
    <w:r>
      <w:rPr>
        <w:rFonts w:ascii="Arial" w:hAnsi="Arial" w:cs="Arial"/>
        <w:spacing w:val="1"/>
        <w:sz w:val="17"/>
        <w:lang w:val="fr-FR"/>
      </w:rPr>
      <w:t>svizzeraenergia</w:t>
    </w:r>
    <w:r w:rsidRPr="003308D6">
      <w:rPr>
        <w:rFonts w:ascii="Arial" w:hAnsi="Arial" w:cs="Arial"/>
        <w:spacing w:val="1"/>
        <w:sz w:val="17"/>
        <w:lang w:val="fr-FR"/>
      </w:rPr>
      <w:t>.ch</w:t>
    </w:r>
  </w:p>
  <w:p w14:paraId="568D68E2" w14:textId="5540CCFF" w:rsidR="005D6790" w:rsidRPr="00055B72" w:rsidRDefault="005D6790" w:rsidP="007509A0">
    <w:pPr>
      <w:pStyle w:val="Intestazione"/>
      <w:tabs>
        <w:tab w:val="clear" w:pos="4536"/>
        <w:tab w:val="left" w:pos="6974"/>
      </w:tabs>
      <w:spacing w:line="210" w:lineRule="exact"/>
      <w:ind w:right="-569"/>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D45BB1"/>
    <w:multiLevelType w:val="hybridMultilevel"/>
    <w:tmpl w:val="D6CE4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8A40DA8"/>
    <w:multiLevelType w:val="hybridMultilevel"/>
    <w:tmpl w:val="02942588"/>
    <w:lvl w:ilvl="0" w:tplc="DCA2CC0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3D91A36"/>
    <w:multiLevelType w:val="hybridMultilevel"/>
    <w:tmpl w:val="B5667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2"/>
  </w:num>
  <w:num w:numId="2" w16cid:durableId="1417359736">
    <w:abstractNumId w:val="0"/>
  </w:num>
  <w:num w:numId="3" w16cid:durableId="1335258711">
    <w:abstractNumId w:val="4"/>
  </w:num>
  <w:num w:numId="4" w16cid:durableId="852109580">
    <w:abstractNumId w:val="5"/>
  </w:num>
  <w:num w:numId="5" w16cid:durableId="1349789751">
    <w:abstractNumId w:val="1"/>
  </w:num>
  <w:num w:numId="6" w16cid:durableId="2036417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257E"/>
    <w:rsid w:val="00003490"/>
    <w:rsid w:val="00005E20"/>
    <w:rsid w:val="00007F46"/>
    <w:rsid w:val="00010B24"/>
    <w:rsid w:val="00013E4F"/>
    <w:rsid w:val="00016707"/>
    <w:rsid w:val="00021991"/>
    <w:rsid w:val="0002408E"/>
    <w:rsid w:val="0002616D"/>
    <w:rsid w:val="0003370C"/>
    <w:rsid w:val="00034B5B"/>
    <w:rsid w:val="000372D5"/>
    <w:rsid w:val="00037D09"/>
    <w:rsid w:val="00041D06"/>
    <w:rsid w:val="00043AD1"/>
    <w:rsid w:val="00051E2A"/>
    <w:rsid w:val="00053B3F"/>
    <w:rsid w:val="0005693C"/>
    <w:rsid w:val="000602F9"/>
    <w:rsid w:val="00063D1A"/>
    <w:rsid w:val="000664F4"/>
    <w:rsid w:val="0007307B"/>
    <w:rsid w:val="0007368B"/>
    <w:rsid w:val="00075F3B"/>
    <w:rsid w:val="000802C1"/>
    <w:rsid w:val="000810CA"/>
    <w:rsid w:val="00082BE8"/>
    <w:rsid w:val="000839E5"/>
    <w:rsid w:val="00085EE0"/>
    <w:rsid w:val="000913B7"/>
    <w:rsid w:val="00091BDD"/>
    <w:rsid w:val="00092B12"/>
    <w:rsid w:val="00095307"/>
    <w:rsid w:val="00096086"/>
    <w:rsid w:val="000A1D12"/>
    <w:rsid w:val="000A2788"/>
    <w:rsid w:val="000A27E5"/>
    <w:rsid w:val="000B1BDD"/>
    <w:rsid w:val="000B1E3B"/>
    <w:rsid w:val="000B2924"/>
    <w:rsid w:val="000B54C4"/>
    <w:rsid w:val="000B5C51"/>
    <w:rsid w:val="000C46EE"/>
    <w:rsid w:val="000C757D"/>
    <w:rsid w:val="000D4E93"/>
    <w:rsid w:val="000D5BEA"/>
    <w:rsid w:val="000D5D3A"/>
    <w:rsid w:val="000D6D86"/>
    <w:rsid w:val="000E14AA"/>
    <w:rsid w:val="000E1876"/>
    <w:rsid w:val="000E1B9F"/>
    <w:rsid w:val="000E302E"/>
    <w:rsid w:val="000E324A"/>
    <w:rsid w:val="000E4663"/>
    <w:rsid w:val="000E46C3"/>
    <w:rsid w:val="000E587F"/>
    <w:rsid w:val="000F3FFD"/>
    <w:rsid w:val="000F7D28"/>
    <w:rsid w:val="00100E83"/>
    <w:rsid w:val="00103AE7"/>
    <w:rsid w:val="001049EE"/>
    <w:rsid w:val="00117463"/>
    <w:rsid w:val="00120A7D"/>
    <w:rsid w:val="00120D63"/>
    <w:rsid w:val="00125B52"/>
    <w:rsid w:val="00126DAD"/>
    <w:rsid w:val="00131112"/>
    <w:rsid w:val="00135FB3"/>
    <w:rsid w:val="00141D16"/>
    <w:rsid w:val="0015030E"/>
    <w:rsid w:val="00151971"/>
    <w:rsid w:val="00151F12"/>
    <w:rsid w:val="00152572"/>
    <w:rsid w:val="001537E7"/>
    <w:rsid w:val="00157E99"/>
    <w:rsid w:val="00161DAE"/>
    <w:rsid w:val="001653F8"/>
    <w:rsid w:val="00165AA7"/>
    <w:rsid w:val="00165E5D"/>
    <w:rsid w:val="00170833"/>
    <w:rsid w:val="00173029"/>
    <w:rsid w:val="00173093"/>
    <w:rsid w:val="00176E77"/>
    <w:rsid w:val="00182053"/>
    <w:rsid w:val="001854E1"/>
    <w:rsid w:val="00186125"/>
    <w:rsid w:val="00186924"/>
    <w:rsid w:val="001903EF"/>
    <w:rsid w:val="001922FE"/>
    <w:rsid w:val="001940F9"/>
    <w:rsid w:val="00195092"/>
    <w:rsid w:val="00195512"/>
    <w:rsid w:val="00197101"/>
    <w:rsid w:val="00197A52"/>
    <w:rsid w:val="001A0FEC"/>
    <w:rsid w:val="001A11B4"/>
    <w:rsid w:val="001A20A0"/>
    <w:rsid w:val="001A2A22"/>
    <w:rsid w:val="001A30AE"/>
    <w:rsid w:val="001A3916"/>
    <w:rsid w:val="001A415E"/>
    <w:rsid w:val="001A4DF9"/>
    <w:rsid w:val="001B1BE5"/>
    <w:rsid w:val="001B1CC0"/>
    <w:rsid w:val="001B2423"/>
    <w:rsid w:val="001B3269"/>
    <w:rsid w:val="001B5EC9"/>
    <w:rsid w:val="001B79BD"/>
    <w:rsid w:val="001B7AF8"/>
    <w:rsid w:val="001C1FF3"/>
    <w:rsid w:val="001C374E"/>
    <w:rsid w:val="001C3EA0"/>
    <w:rsid w:val="001C402C"/>
    <w:rsid w:val="001C5A23"/>
    <w:rsid w:val="001C5AF8"/>
    <w:rsid w:val="001C7BDF"/>
    <w:rsid w:val="001D4583"/>
    <w:rsid w:val="001D4B32"/>
    <w:rsid w:val="001D52B5"/>
    <w:rsid w:val="001D5931"/>
    <w:rsid w:val="001D613C"/>
    <w:rsid w:val="001E043A"/>
    <w:rsid w:val="001E35A5"/>
    <w:rsid w:val="001E36DE"/>
    <w:rsid w:val="001E5271"/>
    <w:rsid w:val="001E6900"/>
    <w:rsid w:val="001E7B48"/>
    <w:rsid w:val="001F0D09"/>
    <w:rsid w:val="001F1BC4"/>
    <w:rsid w:val="001F1E08"/>
    <w:rsid w:val="001F2BC9"/>
    <w:rsid w:val="001F3F20"/>
    <w:rsid w:val="001F5CBF"/>
    <w:rsid w:val="001F6150"/>
    <w:rsid w:val="00201EC7"/>
    <w:rsid w:val="00206056"/>
    <w:rsid w:val="00210034"/>
    <w:rsid w:val="00211E54"/>
    <w:rsid w:val="00212D8C"/>
    <w:rsid w:val="0021316E"/>
    <w:rsid w:val="00214E56"/>
    <w:rsid w:val="00216185"/>
    <w:rsid w:val="002235D4"/>
    <w:rsid w:val="00223DBC"/>
    <w:rsid w:val="00225C0E"/>
    <w:rsid w:val="00232958"/>
    <w:rsid w:val="002365D2"/>
    <w:rsid w:val="00240108"/>
    <w:rsid w:val="002417F9"/>
    <w:rsid w:val="00245440"/>
    <w:rsid w:val="00245CA7"/>
    <w:rsid w:val="00250A6D"/>
    <w:rsid w:val="00254A13"/>
    <w:rsid w:val="002555E9"/>
    <w:rsid w:val="00257602"/>
    <w:rsid w:val="0026527F"/>
    <w:rsid w:val="002765CB"/>
    <w:rsid w:val="00276653"/>
    <w:rsid w:val="002820B8"/>
    <w:rsid w:val="00282C1D"/>
    <w:rsid w:val="00283AD5"/>
    <w:rsid w:val="0028445D"/>
    <w:rsid w:val="00284D07"/>
    <w:rsid w:val="002936A3"/>
    <w:rsid w:val="00293F39"/>
    <w:rsid w:val="00295DFF"/>
    <w:rsid w:val="002A0852"/>
    <w:rsid w:val="002A0864"/>
    <w:rsid w:val="002A2D57"/>
    <w:rsid w:val="002A48B0"/>
    <w:rsid w:val="002A5496"/>
    <w:rsid w:val="002B0102"/>
    <w:rsid w:val="002B4951"/>
    <w:rsid w:val="002C00FB"/>
    <w:rsid w:val="002C2468"/>
    <w:rsid w:val="002C5C13"/>
    <w:rsid w:val="002C79D3"/>
    <w:rsid w:val="002C7C1F"/>
    <w:rsid w:val="002D1561"/>
    <w:rsid w:val="002D3393"/>
    <w:rsid w:val="002D3414"/>
    <w:rsid w:val="002D4D36"/>
    <w:rsid w:val="002D60F0"/>
    <w:rsid w:val="002D625F"/>
    <w:rsid w:val="002D7D73"/>
    <w:rsid w:val="002E16F1"/>
    <w:rsid w:val="002E20F8"/>
    <w:rsid w:val="002E29CE"/>
    <w:rsid w:val="002E4A39"/>
    <w:rsid w:val="002E5E90"/>
    <w:rsid w:val="002E66DC"/>
    <w:rsid w:val="002F059A"/>
    <w:rsid w:val="002F09E7"/>
    <w:rsid w:val="002F35B4"/>
    <w:rsid w:val="002F626E"/>
    <w:rsid w:val="002F7E2A"/>
    <w:rsid w:val="0030250A"/>
    <w:rsid w:val="00303CA7"/>
    <w:rsid w:val="00303FFD"/>
    <w:rsid w:val="003048AC"/>
    <w:rsid w:val="00304914"/>
    <w:rsid w:val="003052B0"/>
    <w:rsid w:val="00305AC3"/>
    <w:rsid w:val="0030631B"/>
    <w:rsid w:val="00312790"/>
    <w:rsid w:val="00313B10"/>
    <w:rsid w:val="00325C36"/>
    <w:rsid w:val="00331310"/>
    <w:rsid w:val="003313C2"/>
    <w:rsid w:val="0033152C"/>
    <w:rsid w:val="0033230B"/>
    <w:rsid w:val="0033328A"/>
    <w:rsid w:val="00333F78"/>
    <w:rsid w:val="0033419F"/>
    <w:rsid w:val="00335A7E"/>
    <w:rsid w:val="00336CBF"/>
    <w:rsid w:val="00337872"/>
    <w:rsid w:val="00347BAE"/>
    <w:rsid w:val="0035129B"/>
    <w:rsid w:val="003516A7"/>
    <w:rsid w:val="00351C7C"/>
    <w:rsid w:val="0035580F"/>
    <w:rsid w:val="00356742"/>
    <w:rsid w:val="00357A2B"/>
    <w:rsid w:val="003607AE"/>
    <w:rsid w:val="00360B97"/>
    <w:rsid w:val="003612D2"/>
    <w:rsid w:val="00365183"/>
    <w:rsid w:val="003745BD"/>
    <w:rsid w:val="00377AC6"/>
    <w:rsid w:val="00382522"/>
    <w:rsid w:val="003865AB"/>
    <w:rsid w:val="003906CB"/>
    <w:rsid w:val="00392215"/>
    <w:rsid w:val="00394036"/>
    <w:rsid w:val="003A1200"/>
    <w:rsid w:val="003A14C6"/>
    <w:rsid w:val="003A3125"/>
    <w:rsid w:val="003A3551"/>
    <w:rsid w:val="003A5D22"/>
    <w:rsid w:val="003B0F95"/>
    <w:rsid w:val="003B1C2A"/>
    <w:rsid w:val="003B3EBA"/>
    <w:rsid w:val="003B3F93"/>
    <w:rsid w:val="003B78BB"/>
    <w:rsid w:val="003C0505"/>
    <w:rsid w:val="003C27C8"/>
    <w:rsid w:val="003C3773"/>
    <w:rsid w:val="003C4C2B"/>
    <w:rsid w:val="003C5BA7"/>
    <w:rsid w:val="003C6631"/>
    <w:rsid w:val="003C753A"/>
    <w:rsid w:val="003C7D68"/>
    <w:rsid w:val="003D1C86"/>
    <w:rsid w:val="003D1CBB"/>
    <w:rsid w:val="003D5381"/>
    <w:rsid w:val="003D5CF4"/>
    <w:rsid w:val="003D6B48"/>
    <w:rsid w:val="003E54C8"/>
    <w:rsid w:val="003F1B92"/>
    <w:rsid w:val="003F26B1"/>
    <w:rsid w:val="003F2E42"/>
    <w:rsid w:val="003F45E3"/>
    <w:rsid w:val="003F6A25"/>
    <w:rsid w:val="003F78EE"/>
    <w:rsid w:val="0040094E"/>
    <w:rsid w:val="00400EA6"/>
    <w:rsid w:val="004026D6"/>
    <w:rsid w:val="00405242"/>
    <w:rsid w:val="00407274"/>
    <w:rsid w:val="00414C31"/>
    <w:rsid w:val="0041616F"/>
    <w:rsid w:val="004175CB"/>
    <w:rsid w:val="004177C4"/>
    <w:rsid w:val="004211B1"/>
    <w:rsid w:val="00422C3B"/>
    <w:rsid w:val="00424BD6"/>
    <w:rsid w:val="004279E6"/>
    <w:rsid w:val="004308B2"/>
    <w:rsid w:val="00431E05"/>
    <w:rsid w:val="00432179"/>
    <w:rsid w:val="0043315F"/>
    <w:rsid w:val="00433608"/>
    <w:rsid w:val="004347EE"/>
    <w:rsid w:val="004360E3"/>
    <w:rsid w:val="00437501"/>
    <w:rsid w:val="00442798"/>
    <w:rsid w:val="00444624"/>
    <w:rsid w:val="00444994"/>
    <w:rsid w:val="00446934"/>
    <w:rsid w:val="00446EDF"/>
    <w:rsid w:val="004535F2"/>
    <w:rsid w:val="0045492C"/>
    <w:rsid w:val="0045608C"/>
    <w:rsid w:val="004566AA"/>
    <w:rsid w:val="004566B0"/>
    <w:rsid w:val="0045736C"/>
    <w:rsid w:val="00462B54"/>
    <w:rsid w:val="0046328F"/>
    <w:rsid w:val="004643A7"/>
    <w:rsid w:val="004869E1"/>
    <w:rsid w:val="004870F5"/>
    <w:rsid w:val="00490E52"/>
    <w:rsid w:val="00490F06"/>
    <w:rsid w:val="00491F52"/>
    <w:rsid w:val="004929B0"/>
    <w:rsid w:val="00492D7A"/>
    <w:rsid w:val="00494941"/>
    <w:rsid w:val="004A2E7B"/>
    <w:rsid w:val="004A35BB"/>
    <w:rsid w:val="004A35E6"/>
    <w:rsid w:val="004A36EB"/>
    <w:rsid w:val="004A3ED5"/>
    <w:rsid w:val="004A4272"/>
    <w:rsid w:val="004A4CAD"/>
    <w:rsid w:val="004A52E8"/>
    <w:rsid w:val="004A53A2"/>
    <w:rsid w:val="004A59B1"/>
    <w:rsid w:val="004B2C88"/>
    <w:rsid w:val="004B7299"/>
    <w:rsid w:val="004C0826"/>
    <w:rsid w:val="004C1223"/>
    <w:rsid w:val="004C590C"/>
    <w:rsid w:val="004C6A63"/>
    <w:rsid w:val="004C72C3"/>
    <w:rsid w:val="004D061D"/>
    <w:rsid w:val="004D11CA"/>
    <w:rsid w:val="004D16E9"/>
    <w:rsid w:val="004D2E74"/>
    <w:rsid w:val="004D461C"/>
    <w:rsid w:val="004D4A62"/>
    <w:rsid w:val="004F050A"/>
    <w:rsid w:val="004F16C5"/>
    <w:rsid w:val="004F1DAF"/>
    <w:rsid w:val="004F2423"/>
    <w:rsid w:val="004F31D9"/>
    <w:rsid w:val="004F5BEB"/>
    <w:rsid w:val="00506D89"/>
    <w:rsid w:val="00510275"/>
    <w:rsid w:val="00510FE8"/>
    <w:rsid w:val="005129B2"/>
    <w:rsid w:val="00517F83"/>
    <w:rsid w:val="0052305D"/>
    <w:rsid w:val="00523193"/>
    <w:rsid w:val="00526A24"/>
    <w:rsid w:val="0053089A"/>
    <w:rsid w:val="00540F33"/>
    <w:rsid w:val="0054122B"/>
    <w:rsid w:val="005428F3"/>
    <w:rsid w:val="005466D3"/>
    <w:rsid w:val="00555396"/>
    <w:rsid w:val="0055660C"/>
    <w:rsid w:val="0056027C"/>
    <w:rsid w:val="005615B0"/>
    <w:rsid w:val="00562605"/>
    <w:rsid w:val="0056559D"/>
    <w:rsid w:val="00565641"/>
    <w:rsid w:val="00565FA4"/>
    <w:rsid w:val="00571DA7"/>
    <w:rsid w:val="005742E8"/>
    <w:rsid w:val="0057470C"/>
    <w:rsid w:val="00574D68"/>
    <w:rsid w:val="0057535B"/>
    <w:rsid w:val="005757B9"/>
    <w:rsid w:val="00576E77"/>
    <w:rsid w:val="00577B91"/>
    <w:rsid w:val="005831E2"/>
    <w:rsid w:val="00583FD4"/>
    <w:rsid w:val="005847CE"/>
    <w:rsid w:val="005858CA"/>
    <w:rsid w:val="00585F8E"/>
    <w:rsid w:val="00586933"/>
    <w:rsid w:val="005914CD"/>
    <w:rsid w:val="00592686"/>
    <w:rsid w:val="00593E78"/>
    <w:rsid w:val="0059507F"/>
    <w:rsid w:val="00597EFD"/>
    <w:rsid w:val="005A2E26"/>
    <w:rsid w:val="005A4CCB"/>
    <w:rsid w:val="005A6D54"/>
    <w:rsid w:val="005B10CE"/>
    <w:rsid w:val="005B4A7C"/>
    <w:rsid w:val="005C0D40"/>
    <w:rsid w:val="005C13B5"/>
    <w:rsid w:val="005C1B86"/>
    <w:rsid w:val="005D2E86"/>
    <w:rsid w:val="005D486F"/>
    <w:rsid w:val="005D6790"/>
    <w:rsid w:val="005D72CA"/>
    <w:rsid w:val="005D7959"/>
    <w:rsid w:val="005E5134"/>
    <w:rsid w:val="005E62A8"/>
    <w:rsid w:val="005E713D"/>
    <w:rsid w:val="005E7E1D"/>
    <w:rsid w:val="005F1BA1"/>
    <w:rsid w:val="005F505A"/>
    <w:rsid w:val="00600150"/>
    <w:rsid w:val="0060075D"/>
    <w:rsid w:val="00602908"/>
    <w:rsid w:val="006045F9"/>
    <w:rsid w:val="00605C66"/>
    <w:rsid w:val="00606C86"/>
    <w:rsid w:val="00606E3E"/>
    <w:rsid w:val="006077CC"/>
    <w:rsid w:val="006103E0"/>
    <w:rsid w:val="006111CC"/>
    <w:rsid w:val="006115B1"/>
    <w:rsid w:val="00613CBB"/>
    <w:rsid w:val="0061417C"/>
    <w:rsid w:val="00616360"/>
    <w:rsid w:val="0062056C"/>
    <w:rsid w:val="006208C4"/>
    <w:rsid w:val="006216C3"/>
    <w:rsid w:val="00621FC1"/>
    <w:rsid w:val="00623BCF"/>
    <w:rsid w:val="00625E09"/>
    <w:rsid w:val="00627E2D"/>
    <w:rsid w:val="00627E66"/>
    <w:rsid w:val="00630D08"/>
    <w:rsid w:val="006312D7"/>
    <w:rsid w:val="00631474"/>
    <w:rsid w:val="006323DC"/>
    <w:rsid w:val="00634ACF"/>
    <w:rsid w:val="00635024"/>
    <w:rsid w:val="00641B97"/>
    <w:rsid w:val="00642CE1"/>
    <w:rsid w:val="0064545F"/>
    <w:rsid w:val="006459AC"/>
    <w:rsid w:val="00653012"/>
    <w:rsid w:val="00653B98"/>
    <w:rsid w:val="00654CE6"/>
    <w:rsid w:val="00656E86"/>
    <w:rsid w:val="006572CE"/>
    <w:rsid w:val="00657E6F"/>
    <w:rsid w:val="00674927"/>
    <w:rsid w:val="006806F2"/>
    <w:rsid w:val="00687E6A"/>
    <w:rsid w:val="00690733"/>
    <w:rsid w:val="00691560"/>
    <w:rsid w:val="00694237"/>
    <w:rsid w:val="00694735"/>
    <w:rsid w:val="006A1E01"/>
    <w:rsid w:val="006A295C"/>
    <w:rsid w:val="006A2C9E"/>
    <w:rsid w:val="006A4E36"/>
    <w:rsid w:val="006A537A"/>
    <w:rsid w:val="006A631E"/>
    <w:rsid w:val="006A6D07"/>
    <w:rsid w:val="006B16F0"/>
    <w:rsid w:val="006C081B"/>
    <w:rsid w:val="006C0B40"/>
    <w:rsid w:val="006C19A8"/>
    <w:rsid w:val="006C6028"/>
    <w:rsid w:val="006C7DA5"/>
    <w:rsid w:val="006D0503"/>
    <w:rsid w:val="006D0B5A"/>
    <w:rsid w:val="006D2490"/>
    <w:rsid w:val="006D51E3"/>
    <w:rsid w:val="006D5B27"/>
    <w:rsid w:val="006E3C7F"/>
    <w:rsid w:val="006F0045"/>
    <w:rsid w:val="006F035C"/>
    <w:rsid w:val="006F03D3"/>
    <w:rsid w:val="006F21B2"/>
    <w:rsid w:val="006F2946"/>
    <w:rsid w:val="006F77C2"/>
    <w:rsid w:val="0070119E"/>
    <w:rsid w:val="00702857"/>
    <w:rsid w:val="00702D00"/>
    <w:rsid w:val="00703D4C"/>
    <w:rsid w:val="0071142D"/>
    <w:rsid w:val="007123D5"/>
    <w:rsid w:val="007139DE"/>
    <w:rsid w:val="0071747D"/>
    <w:rsid w:val="00720814"/>
    <w:rsid w:val="0072305A"/>
    <w:rsid w:val="00730536"/>
    <w:rsid w:val="00731C26"/>
    <w:rsid w:val="00733ACA"/>
    <w:rsid w:val="007410FB"/>
    <w:rsid w:val="0074138F"/>
    <w:rsid w:val="00746D73"/>
    <w:rsid w:val="00747D24"/>
    <w:rsid w:val="007509A0"/>
    <w:rsid w:val="00751D56"/>
    <w:rsid w:val="00752B0E"/>
    <w:rsid w:val="00752C75"/>
    <w:rsid w:val="00754FFC"/>
    <w:rsid w:val="00760FC0"/>
    <w:rsid w:val="00762F0D"/>
    <w:rsid w:val="00764242"/>
    <w:rsid w:val="007665E4"/>
    <w:rsid w:val="00770EEA"/>
    <w:rsid w:val="00773C42"/>
    <w:rsid w:val="007747C0"/>
    <w:rsid w:val="00776D77"/>
    <w:rsid w:val="00777094"/>
    <w:rsid w:val="00783F65"/>
    <w:rsid w:val="007855EC"/>
    <w:rsid w:val="007869F1"/>
    <w:rsid w:val="00795038"/>
    <w:rsid w:val="007955C3"/>
    <w:rsid w:val="00795F54"/>
    <w:rsid w:val="00796F43"/>
    <w:rsid w:val="007A04AE"/>
    <w:rsid w:val="007A0D83"/>
    <w:rsid w:val="007B2EB7"/>
    <w:rsid w:val="007B48AF"/>
    <w:rsid w:val="007B6027"/>
    <w:rsid w:val="007B7B55"/>
    <w:rsid w:val="007C0F6A"/>
    <w:rsid w:val="007C20A6"/>
    <w:rsid w:val="007C2F2E"/>
    <w:rsid w:val="007C31FE"/>
    <w:rsid w:val="007C6BE4"/>
    <w:rsid w:val="007D0031"/>
    <w:rsid w:val="007D04F9"/>
    <w:rsid w:val="007D7121"/>
    <w:rsid w:val="007D7514"/>
    <w:rsid w:val="007E1557"/>
    <w:rsid w:val="007E2451"/>
    <w:rsid w:val="007E54D5"/>
    <w:rsid w:val="007E685A"/>
    <w:rsid w:val="007F4401"/>
    <w:rsid w:val="007F50DD"/>
    <w:rsid w:val="007F5868"/>
    <w:rsid w:val="007F59EF"/>
    <w:rsid w:val="007F5B6C"/>
    <w:rsid w:val="007F6488"/>
    <w:rsid w:val="00800D3B"/>
    <w:rsid w:val="008064D0"/>
    <w:rsid w:val="00807459"/>
    <w:rsid w:val="0081758E"/>
    <w:rsid w:val="00820662"/>
    <w:rsid w:val="008216C9"/>
    <w:rsid w:val="0082356C"/>
    <w:rsid w:val="008243FF"/>
    <w:rsid w:val="0082545B"/>
    <w:rsid w:val="0083115A"/>
    <w:rsid w:val="008334CC"/>
    <w:rsid w:val="00833DB0"/>
    <w:rsid w:val="00842962"/>
    <w:rsid w:val="008438B2"/>
    <w:rsid w:val="008510FE"/>
    <w:rsid w:val="0085599B"/>
    <w:rsid w:val="00856478"/>
    <w:rsid w:val="008572E9"/>
    <w:rsid w:val="00861D12"/>
    <w:rsid w:val="00864B34"/>
    <w:rsid w:val="008652A8"/>
    <w:rsid w:val="00865BCE"/>
    <w:rsid w:val="00872EF9"/>
    <w:rsid w:val="008751ED"/>
    <w:rsid w:val="0087633D"/>
    <w:rsid w:val="008776BE"/>
    <w:rsid w:val="00882101"/>
    <w:rsid w:val="0088486B"/>
    <w:rsid w:val="00886368"/>
    <w:rsid w:val="00891181"/>
    <w:rsid w:val="00893BF8"/>
    <w:rsid w:val="008A2FBC"/>
    <w:rsid w:val="008A4087"/>
    <w:rsid w:val="008A6FA8"/>
    <w:rsid w:val="008A7D1F"/>
    <w:rsid w:val="008B01DC"/>
    <w:rsid w:val="008B0E6C"/>
    <w:rsid w:val="008B0EB0"/>
    <w:rsid w:val="008B32E2"/>
    <w:rsid w:val="008B642A"/>
    <w:rsid w:val="008B6D24"/>
    <w:rsid w:val="008B7154"/>
    <w:rsid w:val="008B76F0"/>
    <w:rsid w:val="008C0EF4"/>
    <w:rsid w:val="008C15FE"/>
    <w:rsid w:val="008C2D59"/>
    <w:rsid w:val="008C67B8"/>
    <w:rsid w:val="008C7FB4"/>
    <w:rsid w:val="008D06C3"/>
    <w:rsid w:val="008D0B3F"/>
    <w:rsid w:val="008D0F0C"/>
    <w:rsid w:val="008D12F7"/>
    <w:rsid w:val="008D3720"/>
    <w:rsid w:val="008D4630"/>
    <w:rsid w:val="008E0094"/>
    <w:rsid w:val="008E19D0"/>
    <w:rsid w:val="008E294D"/>
    <w:rsid w:val="008E557F"/>
    <w:rsid w:val="008E689A"/>
    <w:rsid w:val="008F54E7"/>
    <w:rsid w:val="008F6BF8"/>
    <w:rsid w:val="00900A7C"/>
    <w:rsid w:val="009017E6"/>
    <w:rsid w:val="0090644B"/>
    <w:rsid w:val="00906668"/>
    <w:rsid w:val="0090756D"/>
    <w:rsid w:val="009124F7"/>
    <w:rsid w:val="00912DD0"/>
    <w:rsid w:val="00913900"/>
    <w:rsid w:val="0091454C"/>
    <w:rsid w:val="00914C02"/>
    <w:rsid w:val="00915CCB"/>
    <w:rsid w:val="009217CF"/>
    <w:rsid w:val="00921C6B"/>
    <w:rsid w:val="009226F4"/>
    <w:rsid w:val="00924955"/>
    <w:rsid w:val="00926D8D"/>
    <w:rsid w:val="009300CC"/>
    <w:rsid w:val="009317ED"/>
    <w:rsid w:val="00933AF2"/>
    <w:rsid w:val="00943079"/>
    <w:rsid w:val="00944549"/>
    <w:rsid w:val="009447F7"/>
    <w:rsid w:val="009460CD"/>
    <w:rsid w:val="00947168"/>
    <w:rsid w:val="0095017A"/>
    <w:rsid w:val="00951891"/>
    <w:rsid w:val="00954838"/>
    <w:rsid w:val="00954967"/>
    <w:rsid w:val="0095710A"/>
    <w:rsid w:val="00961285"/>
    <w:rsid w:val="00964A28"/>
    <w:rsid w:val="00965575"/>
    <w:rsid w:val="00966771"/>
    <w:rsid w:val="00966DB9"/>
    <w:rsid w:val="009678A4"/>
    <w:rsid w:val="00967CE1"/>
    <w:rsid w:val="00970D73"/>
    <w:rsid w:val="009710AA"/>
    <w:rsid w:val="00971EEF"/>
    <w:rsid w:val="009813BA"/>
    <w:rsid w:val="00983C5B"/>
    <w:rsid w:val="0098418F"/>
    <w:rsid w:val="009879EB"/>
    <w:rsid w:val="00991127"/>
    <w:rsid w:val="00991F0A"/>
    <w:rsid w:val="00993AC8"/>
    <w:rsid w:val="009A0C38"/>
    <w:rsid w:val="009A3DB1"/>
    <w:rsid w:val="009A3E9E"/>
    <w:rsid w:val="009A6166"/>
    <w:rsid w:val="009A6A3D"/>
    <w:rsid w:val="009B0293"/>
    <w:rsid w:val="009B1FA7"/>
    <w:rsid w:val="009B25D3"/>
    <w:rsid w:val="009B4E11"/>
    <w:rsid w:val="009B74A3"/>
    <w:rsid w:val="009C020F"/>
    <w:rsid w:val="009D1AF4"/>
    <w:rsid w:val="009D322A"/>
    <w:rsid w:val="009E06BE"/>
    <w:rsid w:val="009E5324"/>
    <w:rsid w:val="009F0371"/>
    <w:rsid w:val="009F3AD1"/>
    <w:rsid w:val="009F58A6"/>
    <w:rsid w:val="00A003C7"/>
    <w:rsid w:val="00A016B8"/>
    <w:rsid w:val="00A016BF"/>
    <w:rsid w:val="00A0639D"/>
    <w:rsid w:val="00A07BE7"/>
    <w:rsid w:val="00A13C0E"/>
    <w:rsid w:val="00A144BB"/>
    <w:rsid w:val="00A150D7"/>
    <w:rsid w:val="00A16C89"/>
    <w:rsid w:val="00A22F9E"/>
    <w:rsid w:val="00A23891"/>
    <w:rsid w:val="00A23BD5"/>
    <w:rsid w:val="00A31590"/>
    <w:rsid w:val="00A32382"/>
    <w:rsid w:val="00A3309D"/>
    <w:rsid w:val="00A34E48"/>
    <w:rsid w:val="00A357FA"/>
    <w:rsid w:val="00A36598"/>
    <w:rsid w:val="00A42A25"/>
    <w:rsid w:val="00A44069"/>
    <w:rsid w:val="00A5200C"/>
    <w:rsid w:val="00A52390"/>
    <w:rsid w:val="00A55952"/>
    <w:rsid w:val="00A60D92"/>
    <w:rsid w:val="00A623AF"/>
    <w:rsid w:val="00A62CD1"/>
    <w:rsid w:val="00A638BE"/>
    <w:rsid w:val="00A70895"/>
    <w:rsid w:val="00A72B49"/>
    <w:rsid w:val="00A72C73"/>
    <w:rsid w:val="00A737B9"/>
    <w:rsid w:val="00A755BC"/>
    <w:rsid w:val="00A77040"/>
    <w:rsid w:val="00A777A4"/>
    <w:rsid w:val="00A8043B"/>
    <w:rsid w:val="00A816B3"/>
    <w:rsid w:val="00A8433A"/>
    <w:rsid w:val="00A84EE1"/>
    <w:rsid w:val="00A860F4"/>
    <w:rsid w:val="00A87BF7"/>
    <w:rsid w:val="00A904F1"/>
    <w:rsid w:val="00A90FD3"/>
    <w:rsid w:val="00A95EE4"/>
    <w:rsid w:val="00A96715"/>
    <w:rsid w:val="00A96843"/>
    <w:rsid w:val="00A97AE3"/>
    <w:rsid w:val="00AA7304"/>
    <w:rsid w:val="00AB0C23"/>
    <w:rsid w:val="00AB1E10"/>
    <w:rsid w:val="00AB29D9"/>
    <w:rsid w:val="00AB2AED"/>
    <w:rsid w:val="00AC05B2"/>
    <w:rsid w:val="00AC1983"/>
    <w:rsid w:val="00AC38D8"/>
    <w:rsid w:val="00AD3823"/>
    <w:rsid w:val="00AD4589"/>
    <w:rsid w:val="00AE1A09"/>
    <w:rsid w:val="00AE62AE"/>
    <w:rsid w:val="00AE68BD"/>
    <w:rsid w:val="00AF1835"/>
    <w:rsid w:val="00AF2C3F"/>
    <w:rsid w:val="00AF2F28"/>
    <w:rsid w:val="00AF48AA"/>
    <w:rsid w:val="00AF49AD"/>
    <w:rsid w:val="00B033AF"/>
    <w:rsid w:val="00B04866"/>
    <w:rsid w:val="00B0489F"/>
    <w:rsid w:val="00B04A24"/>
    <w:rsid w:val="00B06108"/>
    <w:rsid w:val="00B1313A"/>
    <w:rsid w:val="00B17932"/>
    <w:rsid w:val="00B26536"/>
    <w:rsid w:val="00B32713"/>
    <w:rsid w:val="00B3418D"/>
    <w:rsid w:val="00B36E26"/>
    <w:rsid w:val="00B40329"/>
    <w:rsid w:val="00B40AB9"/>
    <w:rsid w:val="00B428F6"/>
    <w:rsid w:val="00B42C5E"/>
    <w:rsid w:val="00B43174"/>
    <w:rsid w:val="00B43C42"/>
    <w:rsid w:val="00B45D62"/>
    <w:rsid w:val="00B477F3"/>
    <w:rsid w:val="00B51FC9"/>
    <w:rsid w:val="00B5276E"/>
    <w:rsid w:val="00B5534A"/>
    <w:rsid w:val="00B56120"/>
    <w:rsid w:val="00B56A60"/>
    <w:rsid w:val="00B57416"/>
    <w:rsid w:val="00B60567"/>
    <w:rsid w:val="00B60C21"/>
    <w:rsid w:val="00B62912"/>
    <w:rsid w:val="00B65604"/>
    <w:rsid w:val="00B65966"/>
    <w:rsid w:val="00B668E9"/>
    <w:rsid w:val="00B66D39"/>
    <w:rsid w:val="00B703AC"/>
    <w:rsid w:val="00B70BE7"/>
    <w:rsid w:val="00B7106F"/>
    <w:rsid w:val="00B719EF"/>
    <w:rsid w:val="00B72484"/>
    <w:rsid w:val="00B74BED"/>
    <w:rsid w:val="00B777DC"/>
    <w:rsid w:val="00B8327C"/>
    <w:rsid w:val="00B86D37"/>
    <w:rsid w:val="00B91384"/>
    <w:rsid w:val="00B933BD"/>
    <w:rsid w:val="00B955FF"/>
    <w:rsid w:val="00B97B9F"/>
    <w:rsid w:val="00B97BF9"/>
    <w:rsid w:val="00BA2361"/>
    <w:rsid w:val="00BA3CC5"/>
    <w:rsid w:val="00BA4D30"/>
    <w:rsid w:val="00BA5950"/>
    <w:rsid w:val="00BB06FD"/>
    <w:rsid w:val="00BB0DA4"/>
    <w:rsid w:val="00BB28FB"/>
    <w:rsid w:val="00BB3276"/>
    <w:rsid w:val="00BB4DBA"/>
    <w:rsid w:val="00BB7DD8"/>
    <w:rsid w:val="00BC0D67"/>
    <w:rsid w:val="00BC372A"/>
    <w:rsid w:val="00BC3B1E"/>
    <w:rsid w:val="00BC3D94"/>
    <w:rsid w:val="00BD1DB1"/>
    <w:rsid w:val="00BD1FEC"/>
    <w:rsid w:val="00BD2D5A"/>
    <w:rsid w:val="00BD2DA7"/>
    <w:rsid w:val="00BD4107"/>
    <w:rsid w:val="00BD4A97"/>
    <w:rsid w:val="00BD5FCC"/>
    <w:rsid w:val="00BD7C38"/>
    <w:rsid w:val="00BE50EB"/>
    <w:rsid w:val="00BF428D"/>
    <w:rsid w:val="00BF6948"/>
    <w:rsid w:val="00C014FB"/>
    <w:rsid w:val="00C03262"/>
    <w:rsid w:val="00C0524A"/>
    <w:rsid w:val="00C061CC"/>
    <w:rsid w:val="00C070AF"/>
    <w:rsid w:val="00C07ED4"/>
    <w:rsid w:val="00C10EAD"/>
    <w:rsid w:val="00C119D5"/>
    <w:rsid w:val="00C11EBF"/>
    <w:rsid w:val="00C13CE2"/>
    <w:rsid w:val="00C141B2"/>
    <w:rsid w:val="00C2196E"/>
    <w:rsid w:val="00C232F7"/>
    <w:rsid w:val="00C244A7"/>
    <w:rsid w:val="00C246B8"/>
    <w:rsid w:val="00C246D8"/>
    <w:rsid w:val="00C26DFC"/>
    <w:rsid w:val="00C37E90"/>
    <w:rsid w:val="00C417AD"/>
    <w:rsid w:val="00C41F72"/>
    <w:rsid w:val="00C42398"/>
    <w:rsid w:val="00C45C39"/>
    <w:rsid w:val="00C4629D"/>
    <w:rsid w:val="00C47871"/>
    <w:rsid w:val="00C5024C"/>
    <w:rsid w:val="00C518BD"/>
    <w:rsid w:val="00C51AF7"/>
    <w:rsid w:val="00C51C88"/>
    <w:rsid w:val="00C526E5"/>
    <w:rsid w:val="00C52EC8"/>
    <w:rsid w:val="00C53B22"/>
    <w:rsid w:val="00C54748"/>
    <w:rsid w:val="00C55A36"/>
    <w:rsid w:val="00C5662F"/>
    <w:rsid w:val="00C607C2"/>
    <w:rsid w:val="00C63B78"/>
    <w:rsid w:val="00C64486"/>
    <w:rsid w:val="00C70A9E"/>
    <w:rsid w:val="00C73FBE"/>
    <w:rsid w:val="00C76EB3"/>
    <w:rsid w:val="00C76FEF"/>
    <w:rsid w:val="00C847B0"/>
    <w:rsid w:val="00C86623"/>
    <w:rsid w:val="00C927D5"/>
    <w:rsid w:val="00C92AF0"/>
    <w:rsid w:val="00C92DBD"/>
    <w:rsid w:val="00C93456"/>
    <w:rsid w:val="00C93983"/>
    <w:rsid w:val="00C958FD"/>
    <w:rsid w:val="00C967FD"/>
    <w:rsid w:val="00C97D90"/>
    <w:rsid w:val="00CA15FE"/>
    <w:rsid w:val="00CA2615"/>
    <w:rsid w:val="00CA27A4"/>
    <w:rsid w:val="00CA409D"/>
    <w:rsid w:val="00CA71CD"/>
    <w:rsid w:val="00CA7D46"/>
    <w:rsid w:val="00CB20D4"/>
    <w:rsid w:val="00CB2B7F"/>
    <w:rsid w:val="00CB728A"/>
    <w:rsid w:val="00CC0B73"/>
    <w:rsid w:val="00CC0E91"/>
    <w:rsid w:val="00CC187E"/>
    <w:rsid w:val="00CC1FEA"/>
    <w:rsid w:val="00CD101A"/>
    <w:rsid w:val="00CD1B0B"/>
    <w:rsid w:val="00CD2A4B"/>
    <w:rsid w:val="00CD3632"/>
    <w:rsid w:val="00CD6EAE"/>
    <w:rsid w:val="00CD7BE9"/>
    <w:rsid w:val="00CE3F05"/>
    <w:rsid w:val="00CE642E"/>
    <w:rsid w:val="00CE68F9"/>
    <w:rsid w:val="00CE74CB"/>
    <w:rsid w:val="00CF0E09"/>
    <w:rsid w:val="00CF108C"/>
    <w:rsid w:val="00CF1634"/>
    <w:rsid w:val="00CF26B7"/>
    <w:rsid w:val="00CF3DDD"/>
    <w:rsid w:val="00CF4E82"/>
    <w:rsid w:val="00CF68EF"/>
    <w:rsid w:val="00D00072"/>
    <w:rsid w:val="00D0180E"/>
    <w:rsid w:val="00D0306A"/>
    <w:rsid w:val="00D03364"/>
    <w:rsid w:val="00D03A0E"/>
    <w:rsid w:val="00D072AD"/>
    <w:rsid w:val="00D12A66"/>
    <w:rsid w:val="00D17466"/>
    <w:rsid w:val="00D22802"/>
    <w:rsid w:val="00D23F72"/>
    <w:rsid w:val="00D24B19"/>
    <w:rsid w:val="00D26AE0"/>
    <w:rsid w:val="00D314A0"/>
    <w:rsid w:val="00D34A9C"/>
    <w:rsid w:val="00D35964"/>
    <w:rsid w:val="00D37201"/>
    <w:rsid w:val="00D3749E"/>
    <w:rsid w:val="00D407F1"/>
    <w:rsid w:val="00D43F24"/>
    <w:rsid w:val="00D4708A"/>
    <w:rsid w:val="00D52003"/>
    <w:rsid w:val="00D52F2B"/>
    <w:rsid w:val="00D54D6A"/>
    <w:rsid w:val="00D55C4B"/>
    <w:rsid w:val="00D612C9"/>
    <w:rsid w:val="00D646BF"/>
    <w:rsid w:val="00D64A46"/>
    <w:rsid w:val="00D66FF2"/>
    <w:rsid w:val="00D70283"/>
    <w:rsid w:val="00D7318C"/>
    <w:rsid w:val="00D76DC6"/>
    <w:rsid w:val="00D82238"/>
    <w:rsid w:val="00D84BC8"/>
    <w:rsid w:val="00D901A2"/>
    <w:rsid w:val="00D91399"/>
    <w:rsid w:val="00D92420"/>
    <w:rsid w:val="00D93CCA"/>
    <w:rsid w:val="00D9534C"/>
    <w:rsid w:val="00D976F3"/>
    <w:rsid w:val="00DA19F0"/>
    <w:rsid w:val="00DA210C"/>
    <w:rsid w:val="00DA28A4"/>
    <w:rsid w:val="00DA30DA"/>
    <w:rsid w:val="00DA448C"/>
    <w:rsid w:val="00DA519A"/>
    <w:rsid w:val="00DA5AD5"/>
    <w:rsid w:val="00DB62FE"/>
    <w:rsid w:val="00DB7699"/>
    <w:rsid w:val="00DC0183"/>
    <w:rsid w:val="00DC1517"/>
    <w:rsid w:val="00DC2CAC"/>
    <w:rsid w:val="00DC6C9A"/>
    <w:rsid w:val="00DD2F1B"/>
    <w:rsid w:val="00DD5351"/>
    <w:rsid w:val="00DD6780"/>
    <w:rsid w:val="00DD7E1C"/>
    <w:rsid w:val="00DE2243"/>
    <w:rsid w:val="00DE499E"/>
    <w:rsid w:val="00DE5DF3"/>
    <w:rsid w:val="00DE7735"/>
    <w:rsid w:val="00DF2713"/>
    <w:rsid w:val="00DF2CEB"/>
    <w:rsid w:val="00DF5D02"/>
    <w:rsid w:val="00DF5DAB"/>
    <w:rsid w:val="00DF7099"/>
    <w:rsid w:val="00E025C2"/>
    <w:rsid w:val="00E07483"/>
    <w:rsid w:val="00E12331"/>
    <w:rsid w:val="00E129E1"/>
    <w:rsid w:val="00E21A4E"/>
    <w:rsid w:val="00E22FDA"/>
    <w:rsid w:val="00E2347E"/>
    <w:rsid w:val="00E243CE"/>
    <w:rsid w:val="00E26889"/>
    <w:rsid w:val="00E278C4"/>
    <w:rsid w:val="00E30274"/>
    <w:rsid w:val="00E35FD2"/>
    <w:rsid w:val="00E4115B"/>
    <w:rsid w:val="00E418AE"/>
    <w:rsid w:val="00E41A6D"/>
    <w:rsid w:val="00E4267D"/>
    <w:rsid w:val="00E42BA8"/>
    <w:rsid w:val="00E4483D"/>
    <w:rsid w:val="00E44B76"/>
    <w:rsid w:val="00E45550"/>
    <w:rsid w:val="00E46900"/>
    <w:rsid w:val="00E46B41"/>
    <w:rsid w:val="00E502F1"/>
    <w:rsid w:val="00E50DCC"/>
    <w:rsid w:val="00E531AD"/>
    <w:rsid w:val="00E5721E"/>
    <w:rsid w:val="00E57488"/>
    <w:rsid w:val="00E60BE6"/>
    <w:rsid w:val="00E63E7C"/>
    <w:rsid w:val="00E77A99"/>
    <w:rsid w:val="00E80F10"/>
    <w:rsid w:val="00E842F3"/>
    <w:rsid w:val="00E845ED"/>
    <w:rsid w:val="00E84793"/>
    <w:rsid w:val="00E8530E"/>
    <w:rsid w:val="00E8621F"/>
    <w:rsid w:val="00E87875"/>
    <w:rsid w:val="00E9091D"/>
    <w:rsid w:val="00E927A1"/>
    <w:rsid w:val="00E93572"/>
    <w:rsid w:val="00E94AD2"/>
    <w:rsid w:val="00E94BAB"/>
    <w:rsid w:val="00E95853"/>
    <w:rsid w:val="00EA0D4E"/>
    <w:rsid w:val="00EA66DD"/>
    <w:rsid w:val="00EB23C1"/>
    <w:rsid w:val="00EB3AF2"/>
    <w:rsid w:val="00EB4772"/>
    <w:rsid w:val="00EB55E3"/>
    <w:rsid w:val="00EB7090"/>
    <w:rsid w:val="00EC04AE"/>
    <w:rsid w:val="00EC0C6F"/>
    <w:rsid w:val="00EC1B97"/>
    <w:rsid w:val="00ED02B7"/>
    <w:rsid w:val="00ED1BD3"/>
    <w:rsid w:val="00ED5181"/>
    <w:rsid w:val="00ED5A35"/>
    <w:rsid w:val="00ED6789"/>
    <w:rsid w:val="00ED67F2"/>
    <w:rsid w:val="00ED6E8C"/>
    <w:rsid w:val="00ED6F8A"/>
    <w:rsid w:val="00EE2AEB"/>
    <w:rsid w:val="00EE76CA"/>
    <w:rsid w:val="00EF0286"/>
    <w:rsid w:val="00EF2936"/>
    <w:rsid w:val="00EF580A"/>
    <w:rsid w:val="00F0065E"/>
    <w:rsid w:val="00F01275"/>
    <w:rsid w:val="00F0372B"/>
    <w:rsid w:val="00F04C37"/>
    <w:rsid w:val="00F127D6"/>
    <w:rsid w:val="00F13779"/>
    <w:rsid w:val="00F15014"/>
    <w:rsid w:val="00F1645E"/>
    <w:rsid w:val="00F30EDC"/>
    <w:rsid w:val="00F341B7"/>
    <w:rsid w:val="00F44EF7"/>
    <w:rsid w:val="00F4650A"/>
    <w:rsid w:val="00F516F3"/>
    <w:rsid w:val="00F52309"/>
    <w:rsid w:val="00F5295C"/>
    <w:rsid w:val="00F56004"/>
    <w:rsid w:val="00F5671F"/>
    <w:rsid w:val="00F56FC4"/>
    <w:rsid w:val="00F57C2A"/>
    <w:rsid w:val="00F71CCC"/>
    <w:rsid w:val="00F7307E"/>
    <w:rsid w:val="00F763EF"/>
    <w:rsid w:val="00F76E81"/>
    <w:rsid w:val="00F777DA"/>
    <w:rsid w:val="00F80072"/>
    <w:rsid w:val="00F845C1"/>
    <w:rsid w:val="00F84C50"/>
    <w:rsid w:val="00F92E34"/>
    <w:rsid w:val="00F93FC8"/>
    <w:rsid w:val="00F9423F"/>
    <w:rsid w:val="00F945FA"/>
    <w:rsid w:val="00FA6557"/>
    <w:rsid w:val="00FA65AD"/>
    <w:rsid w:val="00FA6864"/>
    <w:rsid w:val="00FB1644"/>
    <w:rsid w:val="00FB3664"/>
    <w:rsid w:val="00FB38CA"/>
    <w:rsid w:val="00FB4B3D"/>
    <w:rsid w:val="00FB5D0B"/>
    <w:rsid w:val="00FB68D1"/>
    <w:rsid w:val="00FB7181"/>
    <w:rsid w:val="00FB7C48"/>
    <w:rsid w:val="00FC222E"/>
    <w:rsid w:val="00FC2376"/>
    <w:rsid w:val="00FC3868"/>
    <w:rsid w:val="00FC44C8"/>
    <w:rsid w:val="00FC5558"/>
    <w:rsid w:val="00FC704A"/>
    <w:rsid w:val="00FC7846"/>
    <w:rsid w:val="00FC7E77"/>
    <w:rsid w:val="00FD118B"/>
    <w:rsid w:val="00FD196D"/>
    <w:rsid w:val="00FD5C83"/>
    <w:rsid w:val="00FD5EAA"/>
    <w:rsid w:val="00FD75DF"/>
    <w:rsid w:val="00FE1A49"/>
    <w:rsid w:val="00FE2F22"/>
    <w:rsid w:val="00FF23E1"/>
    <w:rsid w:val="00FF2AC5"/>
    <w:rsid w:val="00FF3415"/>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1B26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1B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IntestazioneCarattere">
    <w:name w:val="Intestazione Carattere"/>
    <w:basedOn w:val="Carpredefinitoparagrafo"/>
    <w:link w:val="Intestazione"/>
    <w:rsid w:val="006F21B2"/>
    <w:rPr>
      <w:rFonts w:ascii="Frutiger 45 Light" w:eastAsia="Times New Roman" w:hAnsi="Frutiger 45 Light" w:cs="Times New Roman"/>
      <w:sz w:val="21"/>
      <w:szCs w:val="20"/>
      <w:lang w:eastAsia="de-DE"/>
    </w:rPr>
  </w:style>
  <w:style w:type="paragraph" w:styleId="Pidipagina">
    <w:name w:val="footer"/>
    <w:basedOn w:val="Normale"/>
    <w:link w:val="PidipaginaCarattere"/>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PidipaginaCarattere">
    <w:name w:val="Piè di pagina Carattere"/>
    <w:basedOn w:val="Carpredefinitoparagrafo"/>
    <w:link w:val="Pidipagina"/>
    <w:rsid w:val="006F21B2"/>
    <w:rPr>
      <w:rFonts w:ascii="Frutiger 45 Light" w:eastAsia="Times New Roman" w:hAnsi="Frutiger 45 Light" w:cs="Times New Roman"/>
      <w:sz w:val="21"/>
      <w:szCs w:val="20"/>
      <w:lang w:eastAsia="de-DE"/>
    </w:rPr>
  </w:style>
  <w:style w:type="paragraph" w:styleId="Paragrafoelenco">
    <w:name w:val="List Paragraph"/>
    <w:basedOn w:val="Normale"/>
    <w:uiPriority w:val="34"/>
    <w:qFormat/>
    <w:rsid w:val="00405242"/>
    <w:pPr>
      <w:ind w:left="720"/>
      <w:contextualSpacing/>
    </w:pPr>
  </w:style>
  <w:style w:type="table" w:styleId="Grigliatabella">
    <w:name w:val="Table Grid"/>
    <w:basedOn w:val="Tabellanorma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05242"/>
    <w:rPr>
      <w:color w:val="0563C1" w:themeColor="hyperlink"/>
      <w:u w:val="single"/>
    </w:rPr>
  </w:style>
  <w:style w:type="character" w:styleId="Menzionenonrisolta">
    <w:name w:val="Unresolved Mention"/>
    <w:basedOn w:val="Carpredefinitoparagrafo"/>
    <w:uiPriority w:val="99"/>
    <w:semiHidden/>
    <w:unhideWhenUsed/>
    <w:rsid w:val="00405242"/>
    <w:rPr>
      <w:color w:val="605E5C"/>
      <w:shd w:val="clear" w:color="auto" w:fill="E1DFDD"/>
    </w:rPr>
  </w:style>
  <w:style w:type="character" w:styleId="Collegamentovisitato">
    <w:name w:val="FollowedHyperlink"/>
    <w:basedOn w:val="Carpredefinitoparagrafo"/>
    <w:uiPriority w:val="99"/>
    <w:semiHidden/>
    <w:unhideWhenUsed/>
    <w:rsid w:val="002D4D36"/>
    <w:rPr>
      <w:color w:val="954F72" w:themeColor="followedHyperlink"/>
      <w:u w:val="single"/>
    </w:rPr>
  </w:style>
  <w:style w:type="paragraph" w:styleId="Testofumetto">
    <w:name w:val="Balloon Text"/>
    <w:basedOn w:val="Normale"/>
    <w:link w:val="TestofumettoCarattere"/>
    <w:uiPriority w:val="99"/>
    <w:semiHidden/>
    <w:unhideWhenUsed/>
    <w:rsid w:val="000913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13B7"/>
    <w:rPr>
      <w:rFonts w:ascii="Segoe UI" w:hAnsi="Segoe UI" w:cs="Segoe UI"/>
      <w:sz w:val="18"/>
      <w:szCs w:val="18"/>
    </w:rPr>
  </w:style>
  <w:style w:type="paragraph" w:styleId="Revisione">
    <w:name w:val="Revision"/>
    <w:hidden/>
    <w:uiPriority w:val="99"/>
    <w:semiHidden/>
    <w:rsid w:val="00E9091D"/>
    <w:pPr>
      <w:spacing w:after="0" w:line="240" w:lineRule="auto"/>
    </w:pPr>
  </w:style>
  <w:style w:type="character" w:styleId="Rimandocommento">
    <w:name w:val="annotation reference"/>
    <w:basedOn w:val="Carpredefinitoparagrafo"/>
    <w:uiPriority w:val="99"/>
    <w:semiHidden/>
    <w:unhideWhenUsed/>
    <w:rsid w:val="001C7BDF"/>
    <w:rPr>
      <w:sz w:val="16"/>
      <w:szCs w:val="16"/>
    </w:rPr>
  </w:style>
  <w:style w:type="paragraph" w:styleId="Testocommento">
    <w:name w:val="annotation text"/>
    <w:basedOn w:val="Normale"/>
    <w:link w:val="TestocommentoCarattere"/>
    <w:uiPriority w:val="99"/>
    <w:unhideWhenUsed/>
    <w:rsid w:val="001C7BDF"/>
    <w:pPr>
      <w:spacing w:line="240" w:lineRule="auto"/>
    </w:pPr>
    <w:rPr>
      <w:sz w:val="20"/>
      <w:szCs w:val="20"/>
    </w:rPr>
  </w:style>
  <w:style w:type="character" w:customStyle="1" w:styleId="TestocommentoCarattere">
    <w:name w:val="Testo commento Carattere"/>
    <w:basedOn w:val="Carpredefinitoparagrafo"/>
    <w:link w:val="Testocommento"/>
    <w:uiPriority w:val="99"/>
    <w:rsid w:val="001C7BDF"/>
    <w:rPr>
      <w:sz w:val="20"/>
      <w:szCs w:val="20"/>
    </w:rPr>
  </w:style>
  <w:style w:type="paragraph" w:styleId="Soggettocommento">
    <w:name w:val="annotation subject"/>
    <w:basedOn w:val="Testocommento"/>
    <w:next w:val="Testocommento"/>
    <w:link w:val="SoggettocommentoCarattere"/>
    <w:uiPriority w:val="99"/>
    <w:semiHidden/>
    <w:unhideWhenUsed/>
    <w:rsid w:val="001C7BDF"/>
    <w:rPr>
      <w:b/>
      <w:bCs/>
    </w:rPr>
  </w:style>
  <w:style w:type="character" w:customStyle="1" w:styleId="SoggettocommentoCarattere">
    <w:name w:val="Soggetto commento Carattere"/>
    <w:basedOn w:val="TestocommentoCarattere"/>
    <w:link w:val="Soggettocommento"/>
    <w:uiPriority w:val="99"/>
    <w:semiHidden/>
    <w:rsid w:val="001C7BDF"/>
    <w:rPr>
      <w:b/>
      <w:bCs/>
      <w:sz w:val="20"/>
      <w:szCs w:val="20"/>
    </w:rPr>
  </w:style>
  <w:style w:type="paragraph" w:customStyle="1" w:styleId="Default">
    <w:name w:val="Default"/>
    <w:rsid w:val="00731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12423">
      <w:bodyDiv w:val="1"/>
      <w:marLeft w:val="0"/>
      <w:marRight w:val="0"/>
      <w:marTop w:val="0"/>
      <w:marBottom w:val="0"/>
      <w:divBdr>
        <w:top w:val="none" w:sz="0" w:space="0" w:color="auto"/>
        <w:left w:val="none" w:sz="0" w:space="0" w:color="auto"/>
        <w:bottom w:val="none" w:sz="0" w:space="0" w:color="auto"/>
        <w:right w:val="none" w:sz="0" w:space="0" w:color="auto"/>
      </w:divBdr>
    </w:div>
    <w:div w:id="148982151">
      <w:bodyDiv w:val="1"/>
      <w:marLeft w:val="0"/>
      <w:marRight w:val="0"/>
      <w:marTop w:val="0"/>
      <w:marBottom w:val="0"/>
      <w:divBdr>
        <w:top w:val="none" w:sz="0" w:space="0" w:color="auto"/>
        <w:left w:val="none" w:sz="0" w:space="0" w:color="auto"/>
        <w:bottom w:val="none" w:sz="0" w:space="0" w:color="auto"/>
        <w:right w:val="none" w:sz="0" w:space="0" w:color="auto"/>
      </w:divBdr>
    </w:div>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293415940">
      <w:bodyDiv w:val="1"/>
      <w:marLeft w:val="0"/>
      <w:marRight w:val="0"/>
      <w:marTop w:val="0"/>
      <w:marBottom w:val="0"/>
      <w:divBdr>
        <w:top w:val="none" w:sz="0" w:space="0" w:color="auto"/>
        <w:left w:val="none" w:sz="0" w:space="0" w:color="auto"/>
        <w:bottom w:val="none" w:sz="0" w:space="0" w:color="auto"/>
        <w:right w:val="none" w:sz="0" w:space="0" w:color="auto"/>
      </w:divBdr>
    </w:div>
    <w:div w:id="710688676">
      <w:bodyDiv w:val="1"/>
      <w:marLeft w:val="0"/>
      <w:marRight w:val="0"/>
      <w:marTop w:val="0"/>
      <w:marBottom w:val="0"/>
      <w:divBdr>
        <w:top w:val="none" w:sz="0" w:space="0" w:color="auto"/>
        <w:left w:val="none" w:sz="0" w:space="0" w:color="auto"/>
        <w:bottom w:val="none" w:sz="0" w:space="0" w:color="auto"/>
        <w:right w:val="none" w:sz="0" w:space="0" w:color="auto"/>
      </w:divBdr>
    </w:div>
    <w:div w:id="721445587">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 w:id="1276673475">
      <w:bodyDiv w:val="1"/>
      <w:marLeft w:val="0"/>
      <w:marRight w:val="0"/>
      <w:marTop w:val="0"/>
      <w:marBottom w:val="0"/>
      <w:divBdr>
        <w:top w:val="none" w:sz="0" w:space="0" w:color="auto"/>
        <w:left w:val="none" w:sz="0" w:space="0" w:color="auto"/>
        <w:bottom w:val="none" w:sz="0" w:space="0" w:color="auto"/>
        <w:right w:val="none" w:sz="0" w:space="0" w:color="auto"/>
      </w:divBdr>
    </w:div>
    <w:div w:id="1523862887">
      <w:bodyDiv w:val="1"/>
      <w:marLeft w:val="0"/>
      <w:marRight w:val="0"/>
      <w:marTop w:val="0"/>
      <w:marBottom w:val="0"/>
      <w:divBdr>
        <w:top w:val="none" w:sz="0" w:space="0" w:color="auto"/>
        <w:left w:val="none" w:sz="0" w:space="0" w:color="auto"/>
        <w:bottom w:val="none" w:sz="0" w:space="0" w:color="auto"/>
        <w:right w:val="none" w:sz="0" w:space="0" w:color="auto"/>
      </w:divBdr>
    </w:div>
    <w:div w:id="1812363421">
      <w:bodyDiv w:val="1"/>
      <w:marLeft w:val="0"/>
      <w:marRight w:val="0"/>
      <w:marTop w:val="0"/>
      <w:marBottom w:val="0"/>
      <w:divBdr>
        <w:top w:val="none" w:sz="0" w:space="0" w:color="auto"/>
        <w:left w:val="none" w:sz="0" w:space="0" w:color="auto"/>
        <w:bottom w:val="none" w:sz="0" w:space="0" w:color="auto"/>
        <w:right w:val="none" w:sz="0" w:space="0" w:color="auto"/>
      </w:divBdr>
    </w:div>
    <w:div w:id="18680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lzenergie.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energia-legno.c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C6E4-19BF-4673-8D07-C506C35C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4</Pages>
  <Words>1557</Words>
  <Characters>8879</Characters>
  <Application>Microsoft Office Word</Application>
  <DocSecurity>0</DocSecurity>
  <Lines>73</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docId:C4331665616EEAC25E43DE6825BEDC74</cp:keywords>
  <dc:description/>
  <cp:lastModifiedBy>Swissolar Svizzera italiana</cp:lastModifiedBy>
  <cp:revision>171</cp:revision>
  <dcterms:created xsi:type="dcterms:W3CDTF">2023-02-02T14:39:00Z</dcterms:created>
  <dcterms:modified xsi:type="dcterms:W3CDTF">2024-03-05T10:42:00Z</dcterms:modified>
</cp:coreProperties>
</file>