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5686BBBE" w:rsidR="006F21B2" w:rsidRPr="008C0CFB" w:rsidRDefault="006F21B2" w:rsidP="00442798">
      <w:pPr>
        <w:spacing w:after="0"/>
        <w:rPr>
          <w:rFonts w:ascii="Arial" w:hAnsi="Arial" w:cs="Arial"/>
        </w:rPr>
      </w:pPr>
      <w:r w:rsidRPr="008C0CFB">
        <w:rPr>
          <w:rFonts w:ascii="Arial" w:hAnsi="Arial" w:cs="Arial"/>
        </w:rPr>
        <w:t xml:space="preserve">Zürich, </w:t>
      </w:r>
      <w:r w:rsidR="00CF43F5">
        <w:rPr>
          <w:rFonts w:ascii="Arial" w:hAnsi="Arial" w:cs="Arial"/>
        </w:rPr>
        <w:t>1</w:t>
      </w:r>
      <w:r w:rsidR="00BD15B6">
        <w:rPr>
          <w:rFonts w:ascii="Arial" w:hAnsi="Arial" w:cs="Arial"/>
        </w:rPr>
        <w:t>7</w:t>
      </w:r>
      <w:r w:rsidR="00CF43F5">
        <w:rPr>
          <w:rFonts w:ascii="Arial" w:hAnsi="Arial" w:cs="Arial"/>
        </w:rPr>
        <w:t>. Februar</w:t>
      </w:r>
      <w:r w:rsidR="007528D4">
        <w:rPr>
          <w:rFonts w:ascii="Arial" w:hAnsi="Arial" w:cs="Arial"/>
        </w:rPr>
        <w:t xml:space="preserve"> 2025</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0BB57905"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2C2923">
        <w:rPr>
          <w:rFonts w:ascii="Arial" w:hAnsi="Arial" w:cs="Arial"/>
          <w:i/>
          <w:sz w:val="20"/>
        </w:rPr>
        <w:t xml:space="preserve">. </w:t>
      </w:r>
      <w:r w:rsidR="00472E2C">
        <w:rPr>
          <w:rFonts w:ascii="Arial" w:hAnsi="Arial" w:cs="Arial"/>
          <w:i/>
          <w:sz w:val="20"/>
        </w:rPr>
        <w:t>4’</w:t>
      </w:r>
      <w:r w:rsidR="00CF43F5">
        <w:rPr>
          <w:rFonts w:ascii="Arial" w:hAnsi="Arial" w:cs="Arial"/>
          <w:i/>
          <w:sz w:val="20"/>
        </w:rPr>
        <w:t>500</w:t>
      </w:r>
      <w:r w:rsidR="00472E2C">
        <w:rPr>
          <w:rFonts w:ascii="Arial" w:hAnsi="Arial" w:cs="Arial"/>
          <w:i/>
          <w:sz w:val="20"/>
        </w:rPr>
        <w:t xml:space="preserve">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0149E">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xml:space="preserve">, </w:t>
      </w:r>
      <w:r w:rsidR="00C9500E">
        <w:rPr>
          <w:rFonts w:ascii="Arial" w:hAnsi="Arial" w:cs="Arial"/>
          <w:i/>
          <w:sz w:val="20"/>
        </w:rPr>
        <w:t xml:space="preserve">Kasten </w:t>
      </w:r>
      <w:r w:rsidR="003B7D33">
        <w:rPr>
          <w:rFonts w:ascii="Arial" w:hAnsi="Arial" w:cs="Arial"/>
          <w:i/>
          <w:sz w:val="20"/>
        </w:rPr>
        <w:t>der drei Verbände</w:t>
      </w:r>
      <w:r w:rsidR="008C0EF4" w:rsidRPr="008C0CFB">
        <w:rPr>
          <w:rFonts w:ascii="Arial" w:hAnsi="Arial" w:cs="Arial"/>
          <w:i/>
          <w:sz w:val="20"/>
        </w:rPr>
        <w:t xml:space="preserve"> </w:t>
      </w:r>
      <w:r w:rsidRPr="008C0CFB">
        <w:rPr>
          <w:rFonts w:ascii="Arial" w:hAnsi="Arial" w:cs="Arial"/>
          <w:i/>
          <w:sz w:val="20"/>
        </w:rPr>
        <w:t>und</w:t>
      </w:r>
      <w:r w:rsidR="003B7D33">
        <w:rPr>
          <w:rFonts w:ascii="Arial" w:hAnsi="Arial" w:cs="Arial"/>
          <w:i/>
          <w:sz w:val="20"/>
        </w:rPr>
        <w:t xml:space="preserve"> ohne</w:t>
      </w:r>
      <w:r w:rsidRPr="008C0CFB">
        <w:rPr>
          <w:rFonts w:ascii="Arial" w:hAnsi="Arial" w:cs="Arial"/>
          <w:i/>
          <w:sz w:val="20"/>
        </w:rPr>
        <w:t xml:space="preserve">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Default="006F21B2" w:rsidP="00442798">
      <w:pPr>
        <w:spacing w:after="0"/>
        <w:rPr>
          <w:rFonts w:ascii="Arial" w:hAnsi="Arial" w:cs="Arial"/>
          <w:sz w:val="28"/>
        </w:rPr>
      </w:pPr>
    </w:p>
    <w:p w14:paraId="45982E18" w14:textId="77777777" w:rsidR="002C2923" w:rsidRPr="008C0CFB" w:rsidRDefault="002C2923"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5FFEC0A7" w14:textId="0E57AF3A" w:rsidR="00E7172E" w:rsidRDefault="00560C38" w:rsidP="00E7172E">
      <w:pPr>
        <w:spacing w:after="0"/>
        <w:rPr>
          <w:rFonts w:ascii="Arial" w:hAnsi="Arial" w:cs="Arial"/>
          <w:b/>
          <w:sz w:val="28"/>
        </w:rPr>
      </w:pPr>
      <w:r>
        <w:rPr>
          <w:rFonts w:ascii="Arial" w:hAnsi="Arial" w:cs="Arial"/>
          <w:b/>
          <w:sz w:val="28"/>
        </w:rPr>
        <w:t>Ressource Holzenergie richtig nutzen</w:t>
      </w:r>
    </w:p>
    <w:p w14:paraId="6D886B61" w14:textId="7E2B0DDD" w:rsidR="00CB110F" w:rsidRDefault="00CB110F" w:rsidP="00E7172E">
      <w:pPr>
        <w:spacing w:after="0"/>
        <w:rPr>
          <w:rFonts w:ascii="Arial" w:hAnsi="Arial" w:cs="Arial"/>
          <w:b/>
          <w:sz w:val="28"/>
        </w:rPr>
      </w:pPr>
      <w:r>
        <w:rPr>
          <w:rFonts w:ascii="Arial" w:hAnsi="Arial" w:cs="Arial"/>
          <w:b/>
          <w:sz w:val="28"/>
        </w:rPr>
        <w:t>Die richtige Strategie für die Nutzung der Holzenergie</w:t>
      </w:r>
    </w:p>
    <w:p w14:paraId="3314D521" w14:textId="77777777" w:rsidR="002C2923" w:rsidRDefault="002C2923" w:rsidP="00426374">
      <w:pPr>
        <w:spacing w:after="0"/>
        <w:rPr>
          <w:rFonts w:ascii="Arial" w:hAnsi="Arial" w:cs="Arial"/>
          <w:b/>
        </w:rPr>
      </w:pPr>
    </w:p>
    <w:p w14:paraId="1E73D372" w14:textId="06869BF8" w:rsidR="00887F81" w:rsidRDefault="007528D4" w:rsidP="00426374">
      <w:pPr>
        <w:spacing w:after="0"/>
        <w:rPr>
          <w:rFonts w:ascii="Arial" w:hAnsi="Arial" w:cs="Arial"/>
          <w:b/>
        </w:rPr>
      </w:pPr>
      <w:r>
        <w:rPr>
          <w:rFonts w:ascii="Arial" w:hAnsi="Arial" w:cs="Arial"/>
          <w:b/>
        </w:rPr>
        <w:t xml:space="preserve">Der Anteil der Holzenergie am Wärmeenergieverbrauch hat sich in der Schweiz seit 1990 vervierfacht! Eine grosse Erfolgsgeschichte, zu der </w:t>
      </w:r>
      <w:r w:rsidR="006C54B3">
        <w:rPr>
          <w:rFonts w:ascii="Arial" w:hAnsi="Arial" w:cs="Arial"/>
          <w:b/>
        </w:rPr>
        <w:t xml:space="preserve">Holzenergie Schweiz, Holzfeuerungen Schweiz und </w:t>
      </w:r>
      <w:r w:rsidR="00DC7C76">
        <w:rPr>
          <w:rFonts w:ascii="Arial" w:hAnsi="Arial" w:cs="Arial"/>
          <w:b/>
        </w:rPr>
        <w:t>proPellets.ch</w:t>
      </w:r>
      <w:r w:rsidR="006C54B3">
        <w:rPr>
          <w:rFonts w:ascii="Arial" w:hAnsi="Arial" w:cs="Arial"/>
          <w:b/>
        </w:rPr>
        <w:t xml:space="preserve"> </w:t>
      </w:r>
      <w:r>
        <w:rPr>
          <w:rFonts w:ascii="Arial" w:hAnsi="Arial" w:cs="Arial"/>
          <w:b/>
        </w:rPr>
        <w:t>in Zusammenarbeit mit Bund, Kantonen und Gemeinden massgeblich beigetragen haben.</w:t>
      </w:r>
    </w:p>
    <w:p w14:paraId="3E2838CC" w14:textId="77777777" w:rsidR="00887F81" w:rsidRDefault="00887F81" w:rsidP="00426374">
      <w:pPr>
        <w:spacing w:after="0"/>
        <w:rPr>
          <w:rFonts w:ascii="Arial" w:hAnsi="Arial" w:cs="Arial"/>
          <w:b/>
        </w:rPr>
      </w:pPr>
    </w:p>
    <w:p w14:paraId="126BB331" w14:textId="09DD3EB8" w:rsidR="000B3586" w:rsidRDefault="00CE330C" w:rsidP="00426374">
      <w:pPr>
        <w:rPr>
          <w:rFonts w:ascii="Arial" w:hAnsi="Arial" w:cs="Arial"/>
        </w:rPr>
      </w:pPr>
      <w:r w:rsidRPr="00CE330C">
        <w:rPr>
          <w:rFonts w:ascii="Arial" w:hAnsi="Arial" w:cs="Arial"/>
        </w:rPr>
        <w:t xml:space="preserve">Die Schweiz verfügt über ausreichend Holzressourcen, um eine nachhaltige, steigende Nachfrage nach Holzheizungen zu decken. </w:t>
      </w:r>
      <w:r w:rsidR="00560C38">
        <w:rPr>
          <w:rFonts w:ascii="Arial" w:hAnsi="Arial" w:cs="Arial"/>
        </w:rPr>
        <w:t>Im Schweizer Wald</w:t>
      </w:r>
      <w:r w:rsidRPr="00CE330C">
        <w:rPr>
          <w:rFonts w:ascii="Arial" w:hAnsi="Arial" w:cs="Arial"/>
        </w:rPr>
        <w:t xml:space="preserve">, </w:t>
      </w:r>
      <w:r w:rsidR="00560C38">
        <w:rPr>
          <w:rFonts w:ascii="Arial" w:hAnsi="Arial" w:cs="Arial"/>
        </w:rPr>
        <w:t>der</w:t>
      </w:r>
      <w:r w:rsidR="00560C38" w:rsidRPr="00CE330C">
        <w:rPr>
          <w:rFonts w:ascii="Arial" w:hAnsi="Arial" w:cs="Arial"/>
        </w:rPr>
        <w:t xml:space="preserve"> </w:t>
      </w:r>
      <w:r w:rsidRPr="00CE330C">
        <w:rPr>
          <w:rFonts w:ascii="Arial" w:hAnsi="Arial" w:cs="Arial"/>
        </w:rPr>
        <w:t>rund ein Drittel der Landesfläche bedeck</w:t>
      </w:r>
      <w:r w:rsidR="00560C38">
        <w:rPr>
          <w:rFonts w:ascii="Arial" w:hAnsi="Arial" w:cs="Arial"/>
        </w:rPr>
        <w:t>t</w:t>
      </w:r>
      <w:r w:rsidR="000A1802">
        <w:rPr>
          <w:rFonts w:ascii="Arial" w:hAnsi="Arial" w:cs="Arial"/>
        </w:rPr>
        <w:t xml:space="preserve">, </w:t>
      </w:r>
      <w:r w:rsidRPr="00CE330C">
        <w:rPr>
          <w:rFonts w:ascii="Arial" w:hAnsi="Arial" w:cs="Arial"/>
        </w:rPr>
        <w:t xml:space="preserve">wachsen jedes Jahr </w:t>
      </w:r>
      <w:r w:rsidR="00560C38">
        <w:rPr>
          <w:rFonts w:ascii="Arial" w:hAnsi="Arial" w:cs="Arial"/>
        </w:rPr>
        <w:t>etwa</w:t>
      </w:r>
      <w:r w:rsidR="00560C38" w:rsidRPr="00CE330C">
        <w:rPr>
          <w:rFonts w:ascii="Arial" w:hAnsi="Arial" w:cs="Arial"/>
        </w:rPr>
        <w:t xml:space="preserve"> </w:t>
      </w:r>
      <w:r>
        <w:rPr>
          <w:rFonts w:ascii="Arial" w:hAnsi="Arial" w:cs="Arial"/>
        </w:rPr>
        <w:t>10 Mi</w:t>
      </w:r>
      <w:r w:rsidR="00AF2D88">
        <w:rPr>
          <w:rFonts w:ascii="Arial" w:hAnsi="Arial" w:cs="Arial"/>
        </w:rPr>
        <w:t>llionen</w:t>
      </w:r>
      <w:r w:rsidR="008377D0">
        <w:rPr>
          <w:rFonts w:ascii="Arial" w:hAnsi="Arial" w:cs="Arial"/>
        </w:rPr>
        <w:t xml:space="preserve"> </w:t>
      </w:r>
      <w:r w:rsidR="00AF2D88">
        <w:rPr>
          <w:rFonts w:ascii="Arial" w:hAnsi="Arial" w:cs="Arial"/>
        </w:rPr>
        <w:t xml:space="preserve">Kubikmeter </w:t>
      </w:r>
      <w:r w:rsidRPr="00CE330C">
        <w:rPr>
          <w:rFonts w:ascii="Arial" w:hAnsi="Arial" w:cs="Arial"/>
        </w:rPr>
        <w:t xml:space="preserve">Holz nach. Laut aktuellen Berichten </w:t>
      </w:r>
      <w:r w:rsidR="00560C38">
        <w:rPr>
          <w:rFonts w:ascii="Arial" w:hAnsi="Arial" w:cs="Arial"/>
        </w:rPr>
        <w:t>werden</w:t>
      </w:r>
      <w:r w:rsidR="00560C38" w:rsidRPr="00CE330C">
        <w:rPr>
          <w:rFonts w:ascii="Arial" w:hAnsi="Arial" w:cs="Arial"/>
        </w:rPr>
        <w:t xml:space="preserve"> </w:t>
      </w:r>
      <w:r w:rsidRPr="00CE330C">
        <w:rPr>
          <w:rFonts w:ascii="Arial" w:hAnsi="Arial" w:cs="Arial"/>
        </w:rPr>
        <w:t>nur etwa zwei Drittel des jährlichen Zuwachses geerntet. Dadurch bleibt die Holzressource nicht nur langfristig verfügbar</w:t>
      </w:r>
      <w:r>
        <w:rPr>
          <w:rFonts w:ascii="Arial" w:hAnsi="Arial" w:cs="Arial"/>
        </w:rPr>
        <w:t xml:space="preserve">, </w:t>
      </w:r>
      <w:r w:rsidRPr="00CE330C">
        <w:rPr>
          <w:rFonts w:ascii="Arial" w:hAnsi="Arial" w:cs="Arial"/>
        </w:rPr>
        <w:t>sondern trägt auch zur Biodiversität und Stabilität der Waldökosysteme bei.</w:t>
      </w:r>
      <w:r>
        <w:rPr>
          <w:rStyle w:val="cf01"/>
        </w:rPr>
        <w:t xml:space="preserve"> </w:t>
      </w:r>
      <w:r w:rsidR="007528D4">
        <w:rPr>
          <w:rFonts w:ascii="Arial" w:hAnsi="Arial" w:cs="Arial"/>
        </w:rPr>
        <w:t>Peter Lehmann</w:t>
      </w:r>
      <w:r w:rsidR="00675107">
        <w:rPr>
          <w:rFonts w:ascii="Arial" w:hAnsi="Arial" w:cs="Arial"/>
        </w:rPr>
        <w:t>,</w:t>
      </w:r>
      <w:r w:rsidR="007528D4">
        <w:rPr>
          <w:rFonts w:ascii="Arial" w:hAnsi="Arial" w:cs="Arial"/>
        </w:rPr>
        <w:t xml:space="preserve"> </w:t>
      </w:r>
      <w:r w:rsidR="000F056C">
        <w:rPr>
          <w:rFonts w:ascii="Arial" w:hAnsi="Arial" w:cs="Arial"/>
        </w:rPr>
        <w:t>Vize-</w:t>
      </w:r>
      <w:r w:rsidR="007528D4">
        <w:rPr>
          <w:rFonts w:ascii="Arial" w:hAnsi="Arial" w:cs="Arial"/>
        </w:rPr>
        <w:t xml:space="preserve">Präsident von Holzenergie Schweiz und </w:t>
      </w:r>
      <w:r w:rsidR="000F056C">
        <w:rPr>
          <w:rFonts w:ascii="Arial" w:hAnsi="Arial" w:cs="Arial"/>
        </w:rPr>
        <w:t xml:space="preserve">Präsident </w:t>
      </w:r>
      <w:r w:rsidR="007528D4">
        <w:rPr>
          <w:rFonts w:ascii="Arial" w:hAnsi="Arial" w:cs="Arial"/>
        </w:rPr>
        <w:t xml:space="preserve">von </w:t>
      </w:r>
      <w:r w:rsidR="00DC7C76">
        <w:rPr>
          <w:rFonts w:ascii="Arial" w:hAnsi="Arial" w:cs="Arial"/>
        </w:rPr>
        <w:t xml:space="preserve">proPellets.ch </w:t>
      </w:r>
      <w:r w:rsidR="00675107">
        <w:rPr>
          <w:rFonts w:ascii="Arial" w:hAnsi="Arial" w:cs="Arial"/>
        </w:rPr>
        <w:t>sowie</w:t>
      </w:r>
      <w:r w:rsidR="007528D4">
        <w:rPr>
          <w:rFonts w:ascii="Arial" w:hAnsi="Arial" w:cs="Arial"/>
        </w:rPr>
        <w:t xml:space="preserve"> Markus Heitzmann</w:t>
      </w:r>
      <w:r w:rsidR="00675107">
        <w:rPr>
          <w:rFonts w:ascii="Arial" w:hAnsi="Arial" w:cs="Arial"/>
        </w:rPr>
        <w:t>, Präsident</w:t>
      </w:r>
      <w:r w:rsidR="007528D4">
        <w:rPr>
          <w:rFonts w:ascii="Arial" w:hAnsi="Arial" w:cs="Arial"/>
        </w:rPr>
        <w:t xml:space="preserve"> von Holzfeuerungen Schweiz</w:t>
      </w:r>
      <w:r w:rsidR="006C54B3">
        <w:rPr>
          <w:rFonts w:ascii="Arial" w:hAnsi="Arial" w:cs="Arial"/>
        </w:rPr>
        <w:t>,</w:t>
      </w:r>
      <w:r w:rsidR="007528D4">
        <w:rPr>
          <w:rFonts w:ascii="Arial" w:hAnsi="Arial" w:cs="Arial"/>
        </w:rPr>
        <w:t xml:space="preserve"> </w:t>
      </w:r>
      <w:r w:rsidR="00566848">
        <w:rPr>
          <w:rFonts w:ascii="Arial" w:hAnsi="Arial" w:cs="Arial"/>
        </w:rPr>
        <w:t>erläutern</w:t>
      </w:r>
      <w:r w:rsidR="00560C38">
        <w:rPr>
          <w:rFonts w:ascii="Arial" w:hAnsi="Arial" w:cs="Arial"/>
        </w:rPr>
        <w:t>,</w:t>
      </w:r>
      <w:r w:rsidR="00566848">
        <w:rPr>
          <w:rFonts w:ascii="Arial" w:hAnsi="Arial" w:cs="Arial"/>
        </w:rPr>
        <w:t xml:space="preserve"> </w:t>
      </w:r>
      <w:r w:rsidR="00CB110F">
        <w:rPr>
          <w:rFonts w:ascii="Arial" w:hAnsi="Arial" w:cs="Arial"/>
        </w:rPr>
        <w:t xml:space="preserve">wie </w:t>
      </w:r>
      <w:r w:rsidR="00566848">
        <w:rPr>
          <w:rFonts w:ascii="Arial" w:hAnsi="Arial" w:cs="Arial"/>
        </w:rPr>
        <w:t>die Branche</w:t>
      </w:r>
      <w:r w:rsidR="00560C38">
        <w:rPr>
          <w:rFonts w:ascii="Arial" w:hAnsi="Arial" w:cs="Arial"/>
        </w:rPr>
        <w:t xml:space="preserve"> eine nachhaltige Nutzung anstrebt</w:t>
      </w:r>
      <w:r w:rsidR="00675107">
        <w:rPr>
          <w:rFonts w:ascii="Arial" w:hAnsi="Arial" w:cs="Arial"/>
        </w:rPr>
        <w:t>.</w:t>
      </w:r>
      <w:r w:rsidR="008A2195">
        <w:rPr>
          <w:rFonts w:ascii="Arial" w:hAnsi="Arial" w:cs="Arial"/>
        </w:rPr>
        <w:t xml:space="preserve"> </w:t>
      </w:r>
    </w:p>
    <w:p w14:paraId="5E848274" w14:textId="258A2E8C" w:rsidR="00CE330C" w:rsidRDefault="000E3D88" w:rsidP="00426374">
      <w:pPr>
        <w:rPr>
          <w:rFonts w:ascii="Arial" w:hAnsi="Arial" w:cs="Arial"/>
          <w:i/>
          <w:iCs/>
        </w:rPr>
      </w:pPr>
      <w:r>
        <w:rPr>
          <w:rFonts w:ascii="Arial" w:hAnsi="Arial" w:cs="Arial"/>
          <w:i/>
          <w:iCs/>
        </w:rPr>
        <w:t>Christoph Rutschmann CR</w:t>
      </w:r>
      <w:r w:rsidR="001742FD" w:rsidRPr="00E41C2A">
        <w:rPr>
          <w:rFonts w:ascii="Arial" w:hAnsi="Arial" w:cs="Arial"/>
          <w:i/>
          <w:iCs/>
        </w:rPr>
        <w:t xml:space="preserve">: </w:t>
      </w:r>
      <w:r w:rsidR="00CE330C" w:rsidRPr="00CE330C">
        <w:rPr>
          <w:rFonts w:ascii="Arial" w:hAnsi="Arial" w:cs="Arial"/>
          <w:i/>
          <w:iCs/>
        </w:rPr>
        <w:t xml:space="preserve">Was bedeutet der Anstieg von Holzheizungen für die </w:t>
      </w:r>
      <w:r w:rsidR="008377D0" w:rsidRPr="00CE330C">
        <w:rPr>
          <w:rFonts w:ascii="Arial" w:hAnsi="Arial" w:cs="Arial"/>
          <w:i/>
          <w:iCs/>
        </w:rPr>
        <w:t>Betreiber</w:t>
      </w:r>
      <w:r w:rsidR="00CE330C" w:rsidRPr="00CE330C">
        <w:rPr>
          <w:rFonts w:ascii="Arial" w:hAnsi="Arial" w:cs="Arial"/>
          <w:i/>
          <w:iCs/>
        </w:rPr>
        <w:t>?</w:t>
      </w:r>
    </w:p>
    <w:p w14:paraId="526753A9" w14:textId="07BBD264" w:rsidR="001742FD" w:rsidRDefault="000E3D88" w:rsidP="00426374">
      <w:pPr>
        <w:rPr>
          <w:rFonts w:ascii="Arial" w:hAnsi="Arial" w:cs="Arial"/>
        </w:rPr>
      </w:pPr>
      <w:r>
        <w:rPr>
          <w:rFonts w:ascii="Arial" w:hAnsi="Arial" w:cs="Arial"/>
        </w:rPr>
        <w:t xml:space="preserve">Peter Lehmann </w:t>
      </w:r>
      <w:r w:rsidR="001742FD">
        <w:rPr>
          <w:rFonts w:ascii="Arial" w:hAnsi="Arial" w:cs="Arial"/>
        </w:rPr>
        <w:t>PL:</w:t>
      </w:r>
      <w:r w:rsidR="00CE330C">
        <w:rPr>
          <w:rFonts w:ascii="Arial" w:hAnsi="Arial" w:cs="Arial"/>
        </w:rPr>
        <w:t xml:space="preserve"> </w:t>
      </w:r>
      <w:r w:rsidR="00CE330C" w:rsidRPr="008377D0">
        <w:rPr>
          <w:rFonts w:ascii="Arial" w:hAnsi="Arial" w:cs="Arial"/>
        </w:rPr>
        <w:t>Die Versorgung der Anlagen</w:t>
      </w:r>
      <w:r w:rsidR="000A1802">
        <w:rPr>
          <w:rFonts w:ascii="Arial" w:hAnsi="Arial" w:cs="Arial"/>
        </w:rPr>
        <w:t xml:space="preserve"> </w:t>
      </w:r>
      <w:r w:rsidR="00CE330C" w:rsidRPr="008377D0">
        <w:rPr>
          <w:rFonts w:ascii="Arial" w:hAnsi="Arial" w:cs="Arial"/>
        </w:rPr>
        <w:t>mit Holz aus der Schweiz ist bei Hackschnitzel</w:t>
      </w:r>
      <w:r w:rsidR="008377D0">
        <w:rPr>
          <w:rFonts w:ascii="Arial" w:hAnsi="Arial" w:cs="Arial"/>
        </w:rPr>
        <w:t>n</w:t>
      </w:r>
      <w:r w:rsidR="00CE330C" w:rsidRPr="008377D0">
        <w:rPr>
          <w:rFonts w:ascii="Arial" w:hAnsi="Arial" w:cs="Arial"/>
        </w:rPr>
        <w:t>, Pellets als auch bei Stückholz gesichert. Hackschnitzel bestehen aus grob zerkleinertem Holz und werden aus Restholz, Ästen oder minderwertige</w:t>
      </w:r>
      <w:r w:rsidR="00BD15B6">
        <w:rPr>
          <w:rFonts w:ascii="Arial" w:hAnsi="Arial" w:cs="Arial"/>
        </w:rPr>
        <w:t>m</w:t>
      </w:r>
      <w:r w:rsidR="00CE330C" w:rsidRPr="008377D0">
        <w:rPr>
          <w:rFonts w:ascii="Arial" w:hAnsi="Arial" w:cs="Arial"/>
        </w:rPr>
        <w:t xml:space="preserve"> Holz</w:t>
      </w:r>
      <w:r w:rsidR="00AF2D88">
        <w:rPr>
          <w:rFonts w:ascii="Arial" w:hAnsi="Arial" w:cs="Arial"/>
        </w:rPr>
        <w:t xml:space="preserve"> hergestellt</w:t>
      </w:r>
      <w:r w:rsidR="00CE330C" w:rsidRPr="008377D0">
        <w:rPr>
          <w:rFonts w:ascii="Arial" w:hAnsi="Arial" w:cs="Arial"/>
        </w:rPr>
        <w:t>. Pellets werden in der Schweiz aus Restholz aus Sägereien und Hobelwerken hergestellt.</w:t>
      </w:r>
      <w:r w:rsidR="008377D0">
        <w:rPr>
          <w:rFonts w:ascii="Arial" w:hAnsi="Arial" w:cs="Arial"/>
        </w:rPr>
        <w:t xml:space="preserve"> </w:t>
      </w:r>
    </w:p>
    <w:p w14:paraId="56BA1C9F" w14:textId="4B99E42C" w:rsidR="001742FD" w:rsidRPr="00E41C2A" w:rsidRDefault="000E3D88" w:rsidP="00426374">
      <w:pPr>
        <w:rPr>
          <w:rFonts w:ascii="Arial" w:hAnsi="Arial" w:cs="Arial"/>
          <w:i/>
          <w:iCs/>
        </w:rPr>
      </w:pPr>
      <w:r>
        <w:rPr>
          <w:rFonts w:ascii="Arial" w:hAnsi="Arial" w:cs="Arial"/>
          <w:i/>
          <w:iCs/>
        </w:rPr>
        <w:t>CR</w:t>
      </w:r>
      <w:r w:rsidR="00E41C2A" w:rsidRPr="00E41C2A">
        <w:rPr>
          <w:rFonts w:ascii="Arial" w:hAnsi="Arial" w:cs="Arial"/>
          <w:i/>
          <w:iCs/>
        </w:rPr>
        <w:t xml:space="preserve">: </w:t>
      </w:r>
      <w:r w:rsidR="001742FD" w:rsidRPr="00E41C2A">
        <w:rPr>
          <w:rFonts w:ascii="Arial" w:hAnsi="Arial" w:cs="Arial"/>
          <w:i/>
          <w:iCs/>
        </w:rPr>
        <w:t xml:space="preserve">Wie reagieren </w:t>
      </w:r>
      <w:r w:rsidR="006C54B3">
        <w:rPr>
          <w:rFonts w:ascii="Arial" w:hAnsi="Arial" w:cs="Arial"/>
          <w:i/>
          <w:iCs/>
        </w:rPr>
        <w:t>Ihre</w:t>
      </w:r>
      <w:r w:rsidR="001742FD" w:rsidRPr="00E41C2A">
        <w:rPr>
          <w:rFonts w:ascii="Arial" w:hAnsi="Arial" w:cs="Arial"/>
          <w:i/>
          <w:iCs/>
        </w:rPr>
        <w:t xml:space="preserve"> Branchenverbände auf die neue Situation?</w:t>
      </w:r>
    </w:p>
    <w:p w14:paraId="6425714A" w14:textId="679A4606" w:rsidR="00AF2D88" w:rsidRDefault="003B7D33" w:rsidP="00426374">
      <w:pPr>
        <w:rPr>
          <w:rFonts w:ascii="Arial" w:hAnsi="Arial" w:cs="Arial"/>
        </w:rPr>
      </w:pPr>
      <w:r>
        <w:rPr>
          <w:rFonts w:ascii="Arial" w:hAnsi="Arial" w:cs="Arial"/>
        </w:rPr>
        <w:t xml:space="preserve">Markus Heitzmann </w:t>
      </w:r>
      <w:r w:rsidR="001742FD">
        <w:rPr>
          <w:rFonts w:ascii="Arial" w:hAnsi="Arial" w:cs="Arial"/>
        </w:rPr>
        <w:t xml:space="preserve">MH: Wir haben in den letzten zwölf Monaten intensive Diskussionen geführt. Auch mit </w:t>
      </w:r>
      <w:r w:rsidR="000F056C">
        <w:rPr>
          <w:rFonts w:ascii="Arial" w:hAnsi="Arial" w:cs="Arial"/>
        </w:rPr>
        <w:t xml:space="preserve">unseren Partnerverbänden </w:t>
      </w:r>
      <w:proofErr w:type="spellStart"/>
      <w:r w:rsidR="00E41C2A">
        <w:rPr>
          <w:rFonts w:ascii="Arial" w:hAnsi="Arial" w:cs="Arial"/>
        </w:rPr>
        <w:t>WaldSchweiz</w:t>
      </w:r>
      <w:proofErr w:type="spellEnd"/>
      <w:r w:rsidR="00E41C2A">
        <w:rPr>
          <w:rFonts w:ascii="Arial" w:hAnsi="Arial" w:cs="Arial"/>
        </w:rPr>
        <w:t xml:space="preserve">, Holzindustrie Schweiz, </w:t>
      </w:r>
      <w:r w:rsidR="001742FD">
        <w:rPr>
          <w:rFonts w:ascii="Arial" w:hAnsi="Arial" w:cs="Arial"/>
        </w:rPr>
        <w:t xml:space="preserve">dem Bundesamt für Umwelt, dem Bundesamt für Energie und einzelnen Kantonen. </w:t>
      </w:r>
      <w:r w:rsidR="00E41C2A">
        <w:rPr>
          <w:rFonts w:ascii="Arial" w:hAnsi="Arial" w:cs="Arial"/>
        </w:rPr>
        <w:t xml:space="preserve">Klar ist: </w:t>
      </w:r>
      <w:r w:rsidR="00AF2D88" w:rsidRPr="00AF2D88">
        <w:rPr>
          <w:rFonts w:ascii="Arial" w:hAnsi="Arial" w:cs="Arial"/>
        </w:rPr>
        <w:t xml:space="preserve">Die </w:t>
      </w:r>
      <w:r w:rsidR="00AF2D88" w:rsidRPr="00AF2D88">
        <w:rPr>
          <w:rFonts w:ascii="Arial" w:hAnsi="Arial" w:cs="Arial"/>
        </w:rPr>
        <w:lastRenderedPageBreak/>
        <w:t xml:space="preserve">Ressource Holz ist wertvoll und muss so effizient wie möglich eingesetzt werden. Es geht darum, mit dem heute genutzten Holz und dem nach wie vor vorhandenen, ungenutzten Potenzial möglichst viel klimaneutrale Energie zu produzieren und </w:t>
      </w:r>
      <w:r w:rsidR="00560C38">
        <w:rPr>
          <w:rFonts w:ascii="Arial" w:hAnsi="Arial" w:cs="Arial"/>
        </w:rPr>
        <w:t>damit</w:t>
      </w:r>
      <w:r w:rsidR="00560C38" w:rsidRPr="00AF2D88">
        <w:rPr>
          <w:rFonts w:ascii="Arial" w:hAnsi="Arial" w:cs="Arial"/>
        </w:rPr>
        <w:t xml:space="preserve"> </w:t>
      </w:r>
      <w:r w:rsidR="00AF2D88" w:rsidRPr="00AF2D88">
        <w:rPr>
          <w:rFonts w:ascii="Arial" w:hAnsi="Arial" w:cs="Arial"/>
        </w:rPr>
        <w:t xml:space="preserve">einen wesentlichen Beitrag </w:t>
      </w:r>
      <w:r w:rsidR="00560C38">
        <w:rPr>
          <w:rFonts w:ascii="Arial" w:hAnsi="Arial" w:cs="Arial"/>
        </w:rPr>
        <w:t>gegen den</w:t>
      </w:r>
      <w:r w:rsidR="00560C38" w:rsidRPr="00AF2D88">
        <w:rPr>
          <w:rFonts w:ascii="Arial" w:hAnsi="Arial" w:cs="Arial"/>
        </w:rPr>
        <w:t xml:space="preserve"> </w:t>
      </w:r>
      <w:r w:rsidR="00AF2D88" w:rsidRPr="00AF2D88">
        <w:rPr>
          <w:rFonts w:ascii="Arial" w:hAnsi="Arial" w:cs="Arial"/>
        </w:rPr>
        <w:t xml:space="preserve">Klimawandel </w:t>
      </w:r>
      <w:r w:rsidR="00560C38">
        <w:rPr>
          <w:rFonts w:ascii="Arial" w:hAnsi="Arial" w:cs="Arial"/>
        </w:rPr>
        <w:t>zu leisten</w:t>
      </w:r>
      <w:r w:rsidR="00AF2D88" w:rsidRPr="00AF2D88">
        <w:rPr>
          <w:rFonts w:ascii="Arial" w:hAnsi="Arial" w:cs="Arial"/>
        </w:rPr>
        <w:t xml:space="preserve">. </w:t>
      </w:r>
    </w:p>
    <w:p w14:paraId="417A1ECE" w14:textId="1ADB24F4" w:rsidR="00AF374C" w:rsidRPr="00E41C2A" w:rsidRDefault="000E3D88" w:rsidP="00426374">
      <w:pPr>
        <w:rPr>
          <w:rFonts w:ascii="Arial" w:hAnsi="Arial" w:cs="Arial"/>
          <w:i/>
          <w:iCs/>
        </w:rPr>
      </w:pPr>
      <w:r>
        <w:rPr>
          <w:rFonts w:ascii="Arial" w:hAnsi="Arial" w:cs="Arial"/>
          <w:i/>
          <w:iCs/>
        </w:rPr>
        <w:t>CR</w:t>
      </w:r>
      <w:r w:rsidR="00AF374C" w:rsidRPr="00E41C2A">
        <w:rPr>
          <w:rFonts w:ascii="Arial" w:hAnsi="Arial" w:cs="Arial"/>
          <w:i/>
          <w:iCs/>
        </w:rPr>
        <w:t>: Es hat also immer noch ungenutztes Holz?</w:t>
      </w:r>
    </w:p>
    <w:p w14:paraId="7B8A3D31" w14:textId="4F6832E3" w:rsidR="00AF2D88" w:rsidRDefault="00AF374C" w:rsidP="00426374">
      <w:pPr>
        <w:rPr>
          <w:rFonts w:ascii="Arial" w:hAnsi="Arial" w:cs="Arial"/>
        </w:rPr>
      </w:pPr>
      <w:r>
        <w:rPr>
          <w:rFonts w:ascii="Arial" w:hAnsi="Arial" w:cs="Arial"/>
        </w:rPr>
        <w:t>PL: Ja</w:t>
      </w:r>
      <w:r w:rsidR="00AF2D88">
        <w:rPr>
          <w:rFonts w:ascii="Arial" w:hAnsi="Arial" w:cs="Arial"/>
        </w:rPr>
        <w:t xml:space="preserve">, </w:t>
      </w:r>
      <w:r w:rsidR="00AF2D88" w:rsidRPr="00AF2D88">
        <w:rPr>
          <w:rFonts w:ascii="Arial" w:hAnsi="Arial" w:cs="Arial"/>
        </w:rPr>
        <w:t>nach wie vor könnte man die Nutzung um rund 20 Prozent erhöhen, das heisst um deutlich mehr als 1 Million Kubikmeter, ohne den Wald zu übernutzen oder höherwertige Holzprodukte zu konkurrenzieren. Die entscheidende Herausforderung besteht darin, dieses Holz am richtigen Ort in den richtigen Anlagen zu nutzen. Wichtig dabei ist, dass die Holzenergie nur das Holz nutzt, welches die Holzindustrie nicht brauchen kann. Bei den Pellets stellt sich die Holznutzung anders dar. Diese bestehen in der Schweiz nur aus Restholz, das heisst aus Sägemehl und Hobelspänen. Das bedeutet, für Pellets werden nicht extra Bäume gefällt, sondern die sogenannte Kaskadennutzung angewendet. Die Kaskadennutzung ist ein Konzept, bei dem der Rohstoff Holz möglichst effizient und nachhaltig genutzt wird, indem er in mehreren Stufen verwendet wird, bevor er als Energiequelle dient.</w:t>
      </w:r>
    </w:p>
    <w:p w14:paraId="1D6CABE7" w14:textId="24222AF9" w:rsidR="00AF374C" w:rsidRPr="00E41C2A" w:rsidRDefault="000E3D88" w:rsidP="00426374">
      <w:pPr>
        <w:rPr>
          <w:rFonts w:ascii="Arial" w:hAnsi="Arial" w:cs="Arial"/>
          <w:i/>
          <w:iCs/>
        </w:rPr>
      </w:pPr>
      <w:r>
        <w:rPr>
          <w:rFonts w:ascii="Arial" w:hAnsi="Arial" w:cs="Arial"/>
          <w:i/>
          <w:iCs/>
        </w:rPr>
        <w:t>CR</w:t>
      </w:r>
      <w:r w:rsidR="00AF374C" w:rsidRPr="00E41C2A">
        <w:rPr>
          <w:rFonts w:ascii="Arial" w:hAnsi="Arial" w:cs="Arial"/>
          <w:i/>
          <w:iCs/>
        </w:rPr>
        <w:t xml:space="preserve">: Wie passt sich die Branche </w:t>
      </w:r>
      <w:r w:rsidR="00834FCE">
        <w:rPr>
          <w:rFonts w:ascii="Arial" w:hAnsi="Arial" w:cs="Arial"/>
          <w:i/>
          <w:iCs/>
        </w:rPr>
        <w:t>den aktuellen Rahmenbedingungen</w:t>
      </w:r>
      <w:r w:rsidR="00AF374C" w:rsidRPr="00E41C2A">
        <w:rPr>
          <w:rFonts w:ascii="Arial" w:hAnsi="Arial" w:cs="Arial"/>
          <w:i/>
          <w:iCs/>
        </w:rPr>
        <w:t xml:space="preserve"> an?</w:t>
      </w:r>
    </w:p>
    <w:p w14:paraId="36F6EE70" w14:textId="6D71A90E" w:rsidR="00014DE6" w:rsidRDefault="00AF374C" w:rsidP="00426374">
      <w:pPr>
        <w:rPr>
          <w:rFonts w:ascii="Arial" w:hAnsi="Arial" w:cs="Arial"/>
        </w:rPr>
      </w:pPr>
      <w:r>
        <w:rPr>
          <w:rFonts w:ascii="Arial" w:hAnsi="Arial" w:cs="Arial"/>
        </w:rPr>
        <w:t xml:space="preserve">PL: Unsere drei Verbände </w:t>
      </w:r>
      <w:r w:rsidR="00CA2881">
        <w:rPr>
          <w:rFonts w:ascii="Arial" w:hAnsi="Arial" w:cs="Arial"/>
        </w:rPr>
        <w:t>arbeiten noch enger</w:t>
      </w:r>
      <w:r>
        <w:rPr>
          <w:rFonts w:ascii="Arial" w:hAnsi="Arial" w:cs="Arial"/>
        </w:rPr>
        <w:t xml:space="preserve"> zusammen und </w:t>
      </w:r>
      <w:r w:rsidR="00CA2881">
        <w:rPr>
          <w:rFonts w:ascii="Arial" w:hAnsi="Arial" w:cs="Arial"/>
        </w:rPr>
        <w:t xml:space="preserve">nutzen </w:t>
      </w:r>
      <w:r>
        <w:rPr>
          <w:rFonts w:ascii="Arial" w:hAnsi="Arial" w:cs="Arial"/>
        </w:rPr>
        <w:t xml:space="preserve">Synergien. Dazu </w:t>
      </w:r>
      <w:r w:rsidR="00014DE6">
        <w:rPr>
          <w:rFonts w:ascii="Arial" w:hAnsi="Arial" w:cs="Arial"/>
        </w:rPr>
        <w:t xml:space="preserve">werden wir im 2025 </w:t>
      </w:r>
      <w:r>
        <w:rPr>
          <w:rFonts w:ascii="Arial" w:hAnsi="Arial" w:cs="Arial"/>
        </w:rPr>
        <w:t>die Geschäftsstellen zusammen</w:t>
      </w:r>
      <w:r w:rsidR="00014DE6">
        <w:rPr>
          <w:rFonts w:ascii="Arial" w:hAnsi="Arial" w:cs="Arial"/>
        </w:rPr>
        <w:t>legen</w:t>
      </w:r>
      <w:r>
        <w:rPr>
          <w:rFonts w:ascii="Arial" w:hAnsi="Arial" w:cs="Arial"/>
        </w:rPr>
        <w:t xml:space="preserve"> und </w:t>
      </w:r>
      <w:r w:rsidR="00014DE6">
        <w:rPr>
          <w:rFonts w:ascii="Arial" w:hAnsi="Arial" w:cs="Arial"/>
        </w:rPr>
        <w:t xml:space="preserve">damit </w:t>
      </w:r>
      <w:r>
        <w:rPr>
          <w:rFonts w:ascii="Arial" w:hAnsi="Arial" w:cs="Arial"/>
        </w:rPr>
        <w:t>die organisatorische und personelle Infrastruktur</w:t>
      </w:r>
      <w:r w:rsidR="00014DE6">
        <w:rPr>
          <w:rFonts w:ascii="Arial" w:hAnsi="Arial" w:cs="Arial"/>
        </w:rPr>
        <w:t xml:space="preserve"> vereinfachen</w:t>
      </w:r>
      <w:r>
        <w:rPr>
          <w:rFonts w:ascii="Arial" w:hAnsi="Arial" w:cs="Arial"/>
        </w:rPr>
        <w:t>. Wir definieren neue Aktionsschwerpunkte. Beispielsweise steht das Monitoring des Marktes im Zentrum</w:t>
      </w:r>
      <w:r w:rsidR="006260A7">
        <w:rPr>
          <w:rFonts w:ascii="Arial" w:hAnsi="Arial" w:cs="Arial"/>
        </w:rPr>
        <w:t>:</w:t>
      </w:r>
      <w:r>
        <w:rPr>
          <w:rFonts w:ascii="Arial" w:hAnsi="Arial" w:cs="Arial"/>
        </w:rPr>
        <w:t xml:space="preserve"> Wir müssen wissen, wo welche Energieholzmengen noch zur Verfügung stehen und entsprechende Nutzungsstrategien entwickeln.</w:t>
      </w:r>
      <w:r w:rsidR="006260A7">
        <w:rPr>
          <w:rFonts w:ascii="Arial" w:hAnsi="Arial" w:cs="Arial"/>
        </w:rPr>
        <w:t xml:space="preserve"> </w:t>
      </w:r>
      <w:r w:rsidR="006C54B3">
        <w:rPr>
          <w:rFonts w:ascii="Arial" w:hAnsi="Arial" w:cs="Arial"/>
        </w:rPr>
        <w:t>Wir müssen definieren und kommunizieren, welche Formen der Nutzung</w:t>
      </w:r>
      <w:r w:rsidR="00AF2D88">
        <w:rPr>
          <w:rFonts w:ascii="Arial" w:hAnsi="Arial" w:cs="Arial"/>
        </w:rPr>
        <w:t xml:space="preserve"> </w:t>
      </w:r>
      <w:r w:rsidR="006C54B3">
        <w:rPr>
          <w:rFonts w:ascii="Arial" w:hAnsi="Arial" w:cs="Arial"/>
        </w:rPr>
        <w:t xml:space="preserve">Sinn machen. </w:t>
      </w:r>
    </w:p>
    <w:p w14:paraId="6322A8C8" w14:textId="02D01033" w:rsidR="00AF374C" w:rsidRDefault="00014DE6" w:rsidP="00426374">
      <w:pPr>
        <w:rPr>
          <w:rFonts w:ascii="Arial" w:hAnsi="Arial" w:cs="Arial"/>
        </w:rPr>
      </w:pPr>
      <w:r>
        <w:rPr>
          <w:rFonts w:ascii="Arial" w:hAnsi="Arial" w:cs="Arial"/>
        </w:rPr>
        <w:t xml:space="preserve">MH: </w:t>
      </w:r>
      <w:r w:rsidR="006C54B3">
        <w:rPr>
          <w:rFonts w:ascii="Arial" w:hAnsi="Arial" w:cs="Arial"/>
        </w:rPr>
        <w:t>Ein weiterer Schwerpunkt ist</w:t>
      </w:r>
      <w:r w:rsidR="006260A7">
        <w:rPr>
          <w:rFonts w:ascii="Arial" w:hAnsi="Arial" w:cs="Arial"/>
        </w:rPr>
        <w:t xml:space="preserve"> die Sanierung der mittlerweile in die Jahre gekommenen Holzheizzentralen und Wärmenetze: Der Ersatz bestehender Anlagen und damit </w:t>
      </w:r>
      <w:r w:rsidR="006C54B3">
        <w:rPr>
          <w:rFonts w:ascii="Arial" w:hAnsi="Arial" w:cs="Arial"/>
        </w:rPr>
        <w:t>die</w:t>
      </w:r>
      <w:r w:rsidR="006260A7">
        <w:rPr>
          <w:rFonts w:ascii="Arial" w:hAnsi="Arial" w:cs="Arial"/>
        </w:rPr>
        <w:t xml:space="preserve"> Optimierung der heutigen Wirkungsgrade sind eine grosse Chance.</w:t>
      </w:r>
      <w:r>
        <w:rPr>
          <w:rFonts w:ascii="Arial" w:hAnsi="Arial" w:cs="Arial"/>
        </w:rPr>
        <w:t xml:space="preserve"> Eine moderne Anlage benötigt viel weniger Holz zur Erzeugung derselben Wärme.</w:t>
      </w:r>
      <w:r w:rsidR="006260A7">
        <w:rPr>
          <w:rFonts w:ascii="Arial" w:hAnsi="Arial" w:cs="Arial"/>
        </w:rPr>
        <w:t xml:space="preserve"> Dies kann </w:t>
      </w:r>
      <w:r>
        <w:rPr>
          <w:rFonts w:ascii="Arial" w:hAnsi="Arial" w:cs="Arial"/>
        </w:rPr>
        <w:t xml:space="preserve">auch </w:t>
      </w:r>
      <w:r w:rsidR="006260A7">
        <w:rPr>
          <w:rFonts w:ascii="Arial" w:hAnsi="Arial" w:cs="Arial"/>
        </w:rPr>
        <w:t xml:space="preserve">mittels kombinierter Nutzung </w:t>
      </w:r>
      <w:r>
        <w:rPr>
          <w:rFonts w:ascii="Arial" w:hAnsi="Arial" w:cs="Arial"/>
        </w:rPr>
        <w:t xml:space="preserve">von </w:t>
      </w:r>
      <w:r w:rsidR="006260A7">
        <w:rPr>
          <w:rFonts w:ascii="Arial" w:hAnsi="Arial" w:cs="Arial"/>
        </w:rPr>
        <w:t xml:space="preserve">Sonnenenergie oder Wärmepumpen erfolgen. </w:t>
      </w:r>
      <w:r w:rsidR="00E41C2A">
        <w:rPr>
          <w:rFonts w:ascii="Arial" w:hAnsi="Arial" w:cs="Arial"/>
        </w:rPr>
        <w:t>Ein weiterer Schwerpunkt sind effiziente Versorgungsketten, d.h. optimale Verknüpfungen von Anlagenbetreibern</w:t>
      </w:r>
      <w:r w:rsidR="0000149E">
        <w:rPr>
          <w:rFonts w:ascii="Arial" w:hAnsi="Arial" w:cs="Arial"/>
        </w:rPr>
        <w:t>,</w:t>
      </w:r>
      <w:r w:rsidR="00E41C2A">
        <w:rPr>
          <w:rFonts w:ascii="Arial" w:hAnsi="Arial" w:cs="Arial"/>
        </w:rPr>
        <w:t xml:space="preserve"> Holzproduzenten sowie dazwischen agierenden Unternehmen</w:t>
      </w:r>
      <w:r w:rsidR="006C54B3">
        <w:rPr>
          <w:rFonts w:ascii="Arial" w:hAnsi="Arial" w:cs="Arial"/>
        </w:rPr>
        <w:t xml:space="preserve">. </w:t>
      </w:r>
    </w:p>
    <w:p w14:paraId="4A2B82F0" w14:textId="22B8D606" w:rsidR="006C54B3" w:rsidRPr="006C54B3" w:rsidRDefault="000E3D88" w:rsidP="00426374">
      <w:pPr>
        <w:rPr>
          <w:rFonts w:ascii="Arial" w:hAnsi="Arial" w:cs="Arial"/>
          <w:i/>
          <w:iCs/>
        </w:rPr>
      </w:pPr>
      <w:r>
        <w:rPr>
          <w:rFonts w:ascii="Arial" w:hAnsi="Arial" w:cs="Arial"/>
          <w:i/>
          <w:iCs/>
        </w:rPr>
        <w:t>CR</w:t>
      </w:r>
      <w:r w:rsidR="006C54B3" w:rsidRPr="006C54B3">
        <w:rPr>
          <w:rFonts w:ascii="Arial" w:hAnsi="Arial" w:cs="Arial"/>
          <w:i/>
          <w:iCs/>
        </w:rPr>
        <w:t>: Die Branchenorganisationen sind also nicht überflüssig geworden</w:t>
      </w:r>
      <w:r w:rsidR="006C54B3">
        <w:rPr>
          <w:rFonts w:ascii="Arial" w:hAnsi="Arial" w:cs="Arial"/>
          <w:i/>
          <w:iCs/>
        </w:rPr>
        <w:t>, weil alles von selbst läuft</w:t>
      </w:r>
      <w:r w:rsidR="006C54B3" w:rsidRPr="006C54B3">
        <w:rPr>
          <w:rFonts w:ascii="Arial" w:hAnsi="Arial" w:cs="Arial"/>
          <w:i/>
          <w:iCs/>
        </w:rPr>
        <w:t>?</w:t>
      </w:r>
    </w:p>
    <w:p w14:paraId="37615839" w14:textId="3C6F7FDD" w:rsidR="006C54B3" w:rsidRDefault="006C54B3" w:rsidP="00426374">
      <w:pPr>
        <w:rPr>
          <w:rFonts w:ascii="Arial" w:hAnsi="Arial" w:cs="Arial"/>
        </w:rPr>
      </w:pPr>
      <w:r>
        <w:rPr>
          <w:rFonts w:ascii="Arial" w:hAnsi="Arial" w:cs="Arial"/>
        </w:rPr>
        <w:t>PL: (</w:t>
      </w:r>
      <w:r w:rsidR="003B7D33">
        <w:rPr>
          <w:rFonts w:ascii="Arial" w:hAnsi="Arial" w:cs="Arial"/>
        </w:rPr>
        <w:t>s</w:t>
      </w:r>
      <w:r>
        <w:rPr>
          <w:rFonts w:ascii="Arial" w:hAnsi="Arial" w:cs="Arial"/>
        </w:rPr>
        <w:t>chmunzel</w:t>
      </w:r>
      <w:r w:rsidR="003B7D33">
        <w:rPr>
          <w:rFonts w:ascii="Arial" w:hAnsi="Arial" w:cs="Arial"/>
        </w:rPr>
        <w:t>t</w:t>
      </w:r>
      <w:r>
        <w:rPr>
          <w:rFonts w:ascii="Arial" w:hAnsi="Arial" w:cs="Arial"/>
        </w:rPr>
        <w:t>) Nein, ganz im Gegenteil. Wir bearbeiten künftig einen sehr anspruchsvollen Aufgabenkreis, um aus unserer wertvollen Ressource Energieholz am richtigen Ort mit der richtigen Technologie möglichst viel Wärme, Prozessdampf und sogar Strom zu produzieren</w:t>
      </w:r>
      <w:r w:rsidR="00014DE6">
        <w:rPr>
          <w:rFonts w:ascii="Arial" w:hAnsi="Arial" w:cs="Arial"/>
        </w:rPr>
        <w:t xml:space="preserve"> und damit auch die Verjüngung des Waldes zu fördern</w:t>
      </w:r>
      <w:r w:rsidR="00AF2D88">
        <w:rPr>
          <w:rFonts w:ascii="Arial" w:hAnsi="Arial" w:cs="Arial"/>
        </w:rPr>
        <w:t>.</w:t>
      </w:r>
    </w:p>
    <w:p w14:paraId="15E9E562" w14:textId="77777777" w:rsidR="00063CF1" w:rsidRDefault="00063CF1" w:rsidP="00426374">
      <w:pPr>
        <w:rPr>
          <w:rFonts w:ascii="Arial" w:hAnsi="Arial" w:cs="Arial"/>
        </w:rPr>
      </w:pPr>
    </w:p>
    <w:p w14:paraId="5F970143" w14:textId="75DEDD43" w:rsidR="004D6D26" w:rsidRDefault="004D6D26">
      <w:pPr>
        <w:spacing w:after="160" w:line="259" w:lineRule="auto"/>
        <w:rPr>
          <w:rFonts w:ascii="Arial" w:hAnsi="Arial" w:cs="Arial"/>
        </w:rPr>
      </w:pPr>
    </w:p>
    <w:p w14:paraId="2383111D" w14:textId="77777777" w:rsidR="004D6D26" w:rsidRDefault="004D6D26" w:rsidP="00426374">
      <w:pPr>
        <w:rPr>
          <w:rFonts w:ascii="Arial" w:hAnsi="Arial" w:cs="Arial"/>
        </w:rPr>
      </w:pPr>
    </w:p>
    <w:p w14:paraId="6F9F65D7" w14:textId="77777777" w:rsidR="006F21B2" w:rsidRPr="008C0CFB" w:rsidRDefault="006F21B2" w:rsidP="004D6D26">
      <w:pPr>
        <w:pBdr>
          <w:top w:val="single" w:sz="4" w:space="1" w:color="auto"/>
          <w:left w:val="single" w:sz="4" w:space="1" w:color="auto"/>
          <w:bottom w:val="single" w:sz="4" w:space="1" w:color="auto"/>
          <w:right w:val="single" w:sz="4" w:space="1" w:color="auto"/>
        </w:pBdr>
        <w:spacing w:after="0"/>
        <w:rPr>
          <w:rFonts w:ascii="Arial" w:hAnsi="Arial" w:cs="Arial"/>
          <w:b/>
        </w:rPr>
      </w:pPr>
      <w:r w:rsidRPr="008C0CFB">
        <w:rPr>
          <w:rFonts w:ascii="Arial" w:hAnsi="Arial" w:cs="Arial"/>
          <w:b/>
        </w:rPr>
        <w:lastRenderedPageBreak/>
        <w:t>Über Holzenergie Schweiz</w:t>
      </w:r>
    </w:p>
    <w:p w14:paraId="5112DE25" w14:textId="73B7850A" w:rsidR="006F21B2" w:rsidRDefault="006F21B2" w:rsidP="004D6D26">
      <w:pPr>
        <w:pBdr>
          <w:top w:val="single" w:sz="4" w:space="1" w:color="auto"/>
          <w:left w:val="single" w:sz="4" w:space="1" w:color="auto"/>
          <w:bottom w:val="single" w:sz="4" w:space="1" w:color="auto"/>
          <w:right w:val="single" w:sz="4" w:space="1" w:color="auto"/>
        </w:pBdr>
        <w:rPr>
          <w:rFonts w:ascii="Arial" w:hAnsi="Arial" w:cs="Arial"/>
        </w:rPr>
      </w:pPr>
      <w:r w:rsidRPr="008C0CFB">
        <w:rPr>
          <w:rFonts w:ascii="Arial" w:hAnsi="Arial" w:cs="Arial"/>
        </w:rPr>
        <w:t xml:space="preserve">Der Branchenverband Holzenergie Schweiz betreibt seit 1979 einen professionellen Informations- und Beratungsdienst und setzt sich für eine </w:t>
      </w:r>
      <w:r w:rsidR="003B7D33">
        <w:rPr>
          <w:rFonts w:ascii="Arial" w:hAnsi="Arial" w:cs="Arial"/>
        </w:rPr>
        <w:t>effiziente</w:t>
      </w:r>
      <w:r w:rsidRPr="008C0CFB">
        <w:rPr>
          <w:rFonts w:ascii="Arial" w:hAnsi="Arial" w:cs="Arial"/>
        </w:rPr>
        <w:t xml:space="preserve"> Nutzung der </w:t>
      </w:r>
      <w:r w:rsidR="003B7D33">
        <w:rPr>
          <w:rFonts w:ascii="Arial" w:hAnsi="Arial" w:cs="Arial"/>
        </w:rPr>
        <w:t>erneuerbaren, einheimischen und klimaneutralen Holzenergie</w:t>
      </w:r>
      <w:r w:rsidRPr="008C0CFB">
        <w:rPr>
          <w:rFonts w:ascii="Arial" w:hAnsi="Arial" w:cs="Arial"/>
        </w:rPr>
        <w:t xml:space="preserve"> ein. </w:t>
      </w:r>
      <w:hyperlink r:id="rId8" w:history="1">
        <w:r w:rsidR="00014DE6" w:rsidRPr="004D6D26">
          <w:rPr>
            <w:rStyle w:val="Hyperlink"/>
            <w:rFonts w:ascii="Arial" w:hAnsi="Arial" w:cs="Arial"/>
            <w:color w:val="auto"/>
          </w:rPr>
          <w:t>www.holzenergie.ch</w:t>
        </w:r>
      </w:hyperlink>
    </w:p>
    <w:p w14:paraId="4B18C5FA" w14:textId="77777777" w:rsidR="0047280E" w:rsidRPr="0047280E" w:rsidRDefault="0047280E" w:rsidP="004D6D26">
      <w:pPr>
        <w:pBdr>
          <w:top w:val="single" w:sz="4" w:space="1" w:color="auto"/>
          <w:left w:val="single" w:sz="4" w:space="1" w:color="auto"/>
          <w:bottom w:val="single" w:sz="4" w:space="1" w:color="auto"/>
          <w:right w:val="single" w:sz="4" w:space="1" w:color="auto"/>
        </w:pBdr>
        <w:spacing w:after="0"/>
        <w:rPr>
          <w:rFonts w:ascii="Arial" w:hAnsi="Arial" w:cs="Arial"/>
          <w:b/>
          <w:bCs/>
        </w:rPr>
      </w:pPr>
      <w:r w:rsidRPr="0047280E">
        <w:rPr>
          <w:rFonts w:ascii="Arial" w:hAnsi="Arial" w:cs="Arial"/>
          <w:b/>
          <w:bCs/>
        </w:rPr>
        <w:t>Über proPellets.ch</w:t>
      </w:r>
    </w:p>
    <w:p w14:paraId="74DACEBD" w14:textId="2CB8826C" w:rsidR="00014DE6" w:rsidRDefault="0047280E" w:rsidP="003B7D33">
      <w:pPr>
        <w:pBdr>
          <w:top w:val="single" w:sz="4" w:space="1" w:color="auto"/>
          <w:left w:val="single" w:sz="4" w:space="1" w:color="auto"/>
          <w:bottom w:val="single" w:sz="4" w:space="1" w:color="auto"/>
          <w:right w:val="single" w:sz="4" w:space="1" w:color="auto"/>
        </w:pBdr>
        <w:spacing w:after="0"/>
        <w:rPr>
          <w:rFonts w:ascii="Arial" w:hAnsi="Arial" w:cs="Arial"/>
        </w:rPr>
      </w:pPr>
      <w:r w:rsidRPr="0047280E">
        <w:rPr>
          <w:rFonts w:ascii="Arial" w:hAnsi="Arial" w:cs="Arial"/>
        </w:rPr>
        <w:t xml:space="preserve">proPellets.ch ist der Verein der Schweizer </w:t>
      </w:r>
      <w:proofErr w:type="spellStart"/>
      <w:r w:rsidRPr="0047280E">
        <w:rPr>
          <w:rFonts w:ascii="Arial" w:hAnsi="Arial" w:cs="Arial"/>
        </w:rPr>
        <w:t>Holzpelletsbranche</w:t>
      </w:r>
      <w:proofErr w:type="spellEnd"/>
      <w:r w:rsidRPr="0047280E">
        <w:rPr>
          <w:rFonts w:ascii="Arial" w:hAnsi="Arial" w:cs="Arial"/>
        </w:rPr>
        <w:t>. Er fördert die Bekanntheit und die Verwendung des klimafreundlichen und erneuerbaren Brennstoffs Holzpellets. Mit dem CO</w:t>
      </w:r>
      <w:r w:rsidRPr="00C64D31">
        <w:rPr>
          <w:rFonts w:ascii="Arial" w:hAnsi="Arial" w:cs="Arial"/>
          <w:vertAlign w:val="subscript"/>
        </w:rPr>
        <w:t>2</w:t>
      </w:r>
      <w:r w:rsidRPr="0047280E">
        <w:rPr>
          <w:rFonts w:ascii="Arial" w:hAnsi="Arial" w:cs="Arial"/>
        </w:rPr>
        <w:t>-neutralen Brennstoff wird ein wesentlicher Beitrag zur Energiewende und zum Umweltschutz geleistet. Zudem wird durch die Weiterverarbeitung von Holzresten zu Pellets die regionale Wertschöpfung bedeutend erhöht</w:t>
      </w:r>
      <w:r>
        <w:rPr>
          <w:rFonts w:ascii="Arial" w:hAnsi="Arial" w:cs="Arial"/>
        </w:rPr>
        <w:t>.</w:t>
      </w:r>
    </w:p>
    <w:p w14:paraId="1BB2156C" w14:textId="77777777" w:rsidR="0047280E" w:rsidRDefault="0047280E" w:rsidP="003B7D33">
      <w:pPr>
        <w:pBdr>
          <w:top w:val="single" w:sz="4" w:space="1" w:color="auto"/>
          <w:left w:val="single" w:sz="4" w:space="1" w:color="auto"/>
          <w:bottom w:val="single" w:sz="4" w:space="1" w:color="auto"/>
          <w:right w:val="single" w:sz="4" w:space="1" w:color="auto"/>
        </w:pBdr>
        <w:spacing w:after="0"/>
        <w:rPr>
          <w:rFonts w:ascii="Arial" w:hAnsi="Arial" w:cs="Arial"/>
        </w:rPr>
      </w:pPr>
    </w:p>
    <w:p w14:paraId="462A31C3" w14:textId="5BCCF8B9" w:rsidR="0047280E" w:rsidRPr="004D6D26" w:rsidRDefault="0047280E" w:rsidP="003B7D33">
      <w:pPr>
        <w:pBdr>
          <w:top w:val="single" w:sz="4" w:space="1" w:color="auto"/>
          <w:left w:val="single" w:sz="4" w:space="1" w:color="auto"/>
          <w:bottom w:val="single" w:sz="4" w:space="1" w:color="auto"/>
          <w:right w:val="single" w:sz="4" w:space="1" w:color="auto"/>
        </w:pBdr>
        <w:spacing w:after="0"/>
        <w:rPr>
          <w:rFonts w:ascii="Arial" w:hAnsi="Arial" w:cs="Arial"/>
          <w:b/>
          <w:bCs/>
        </w:rPr>
      </w:pPr>
      <w:r w:rsidRPr="004D6D26">
        <w:rPr>
          <w:rFonts w:ascii="Arial" w:hAnsi="Arial" w:cs="Arial"/>
          <w:b/>
          <w:bCs/>
        </w:rPr>
        <w:t>Über Holzfeuerungen Schweiz</w:t>
      </w:r>
    </w:p>
    <w:p w14:paraId="7914E077" w14:textId="4B830CFC" w:rsidR="002C2923" w:rsidRDefault="0047280E" w:rsidP="003B7D33">
      <w:pPr>
        <w:pBdr>
          <w:top w:val="single" w:sz="4" w:space="1" w:color="auto"/>
          <w:left w:val="single" w:sz="4" w:space="1" w:color="auto"/>
          <w:bottom w:val="single" w:sz="4" w:space="1" w:color="auto"/>
          <w:right w:val="single" w:sz="4" w:space="1" w:color="auto"/>
        </w:pBdr>
        <w:spacing w:after="0"/>
        <w:rPr>
          <w:rFonts w:ascii="Arial" w:hAnsi="Arial" w:cs="Arial"/>
        </w:rPr>
      </w:pPr>
      <w:r>
        <w:rPr>
          <w:rFonts w:ascii="Arial" w:hAnsi="Arial" w:cs="Arial"/>
        </w:rPr>
        <w:t xml:space="preserve">Die </w:t>
      </w:r>
      <w:r w:rsidRPr="0047280E">
        <w:rPr>
          <w:rFonts w:ascii="Arial" w:hAnsi="Arial" w:cs="Arial"/>
        </w:rPr>
        <w:t>Mitglieder</w:t>
      </w:r>
      <w:r>
        <w:rPr>
          <w:rFonts w:ascii="Arial" w:hAnsi="Arial" w:cs="Arial"/>
        </w:rPr>
        <w:t xml:space="preserve"> von Holzfeuerungen Schweiz</w:t>
      </w:r>
      <w:r w:rsidRPr="0047280E">
        <w:rPr>
          <w:rFonts w:ascii="Arial" w:hAnsi="Arial" w:cs="Arial"/>
        </w:rPr>
        <w:t xml:space="preserve"> sind spezialisiert auf die Wärmeerzeugung </w:t>
      </w:r>
      <w:proofErr w:type="gramStart"/>
      <w:r w:rsidR="00C32EC2" w:rsidRPr="0047280E">
        <w:rPr>
          <w:rFonts w:ascii="Arial" w:hAnsi="Arial" w:cs="Arial"/>
        </w:rPr>
        <w:t>mittels Holz</w:t>
      </w:r>
      <w:proofErr w:type="gramEnd"/>
      <w:r w:rsidRPr="0047280E">
        <w:rPr>
          <w:rFonts w:ascii="Arial" w:hAnsi="Arial" w:cs="Arial"/>
        </w:rPr>
        <w:t xml:space="preserve">. Ihre gemeinsamen Zielsetzungen sind u.a. höchste Produktequalität, kontinuierliche Weiterentwicklungen der verschiedenen Holzfeuerungssysteme besonders </w:t>
      </w:r>
      <w:r w:rsidR="00834FCE" w:rsidRPr="0047280E">
        <w:rPr>
          <w:rFonts w:ascii="Arial" w:hAnsi="Arial" w:cs="Arial"/>
        </w:rPr>
        <w:t>bezüglich Emissionswerte</w:t>
      </w:r>
      <w:r w:rsidRPr="0047280E">
        <w:rPr>
          <w:rFonts w:ascii="Arial" w:hAnsi="Arial" w:cs="Arial"/>
        </w:rPr>
        <w:t>, seriöse Beratung sowie komfortable Bedienung von Feuerungsanlagen. Die Angebotspalette der Mitglieder umfasst ein sehr breites Spektrum verschiedener Feuerungssysteme jeglicher Grössen.</w:t>
      </w:r>
    </w:p>
    <w:p w14:paraId="3EB52BB0" w14:textId="77777777" w:rsidR="004D6D26" w:rsidRDefault="004D6D26" w:rsidP="00833DB0">
      <w:pPr>
        <w:spacing w:after="0" w:line="240" w:lineRule="auto"/>
        <w:rPr>
          <w:rFonts w:ascii="Arial" w:hAnsi="Arial" w:cs="Arial"/>
        </w:rPr>
      </w:pPr>
    </w:p>
    <w:p w14:paraId="5A09BC8E" w14:textId="77777777" w:rsidR="004D6D26" w:rsidRDefault="004D6D26" w:rsidP="00833DB0">
      <w:pPr>
        <w:spacing w:after="0" w:line="240" w:lineRule="auto"/>
        <w:rPr>
          <w:rFonts w:ascii="Arial" w:hAnsi="Arial" w:cs="Arial"/>
          <w:i/>
          <w:sz w:val="20"/>
        </w:rPr>
      </w:pPr>
    </w:p>
    <w:p w14:paraId="699E473D" w14:textId="2BE3AF97" w:rsidR="00833DB0" w:rsidRPr="008C0CFB" w:rsidRDefault="00834FCE" w:rsidP="00833DB0">
      <w:pPr>
        <w:spacing w:after="0" w:line="240" w:lineRule="auto"/>
        <w:rPr>
          <w:rFonts w:ascii="Arial" w:hAnsi="Arial" w:cs="Arial"/>
          <w:i/>
          <w:sz w:val="20"/>
        </w:rPr>
      </w:pPr>
      <w:r>
        <w:rPr>
          <w:rFonts w:ascii="Arial" w:hAnsi="Arial" w:cs="Arial"/>
          <w:i/>
          <w:sz w:val="20"/>
        </w:rPr>
        <w:t>Die Fragen stellte</w:t>
      </w:r>
      <w:r w:rsidR="00CF43F5">
        <w:rPr>
          <w:rFonts w:ascii="Arial" w:hAnsi="Arial" w:cs="Arial"/>
          <w:i/>
          <w:sz w:val="20"/>
        </w:rPr>
        <w:t xml:space="preserve"> </w:t>
      </w:r>
      <w:r w:rsidR="00833DB0"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37A4B70F" w14:textId="41411E97" w:rsidR="00DC5A67" w:rsidRDefault="00DC5A67" w:rsidP="00DC5A67">
      <w:pPr>
        <w:spacing w:after="0"/>
        <w:rPr>
          <w:rFonts w:ascii="Arial" w:hAnsi="Arial" w:cs="Arial"/>
          <w:b/>
          <w:i/>
          <w:sz w:val="20"/>
        </w:rPr>
      </w:pPr>
      <w:r w:rsidRPr="007A3AC6">
        <w:rPr>
          <w:rFonts w:ascii="Arial" w:hAnsi="Arial" w:cs="Arial"/>
          <w:b/>
          <w:i/>
          <w:sz w:val="20"/>
        </w:rPr>
        <w:t>Bild</w:t>
      </w:r>
      <w:r>
        <w:rPr>
          <w:rFonts w:ascii="Arial" w:hAnsi="Arial" w:cs="Arial"/>
          <w:b/>
          <w:i/>
          <w:sz w:val="20"/>
        </w:rPr>
        <w:t>er</w:t>
      </w:r>
    </w:p>
    <w:p w14:paraId="6DE6488E" w14:textId="77777777" w:rsidR="00C9500E" w:rsidRDefault="00C9500E" w:rsidP="00442798">
      <w:pPr>
        <w:spacing w:after="0"/>
        <w:rPr>
          <w:rFonts w:ascii="Arial" w:hAnsi="Arial" w:cs="Arial"/>
          <w:b/>
          <w:i/>
          <w:sz w:val="20"/>
        </w:rPr>
      </w:pPr>
    </w:p>
    <w:tbl>
      <w:tblPr>
        <w:tblStyle w:val="Tabellenraster"/>
        <w:tblW w:w="9606" w:type="dxa"/>
        <w:tblLayout w:type="fixed"/>
        <w:tblLook w:val="04A0" w:firstRow="1" w:lastRow="0" w:firstColumn="1" w:lastColumn="0" w:noHBand="0" w:noVBand="1"/>
      </w:tblPr>
      <w:tblGrid>
        <w:gridCol w:w="2830"/>
        <w:gridCol w:w="6776"/>
      </w:tblGrid>
      <w:tr w:rsidR="00E41C2A" w:rsidRPr="00F06083" w14:paraId="697DADF0" w14:textId="77777777" w:rsidTr="00586D31">
        <w:tc>
          <w:tcPr>
            <w:tcW w:w="2830" w:type="dxa"/>
          </w:tcPr>
          <w:p w14:paraId="75A54721" w14:textId="06CE7ABC" w:rsidR="00E41C2A" w:rsidRPr="008C0CFB" w:rsidRDefault="00B358F7" w:rsidP="00586D31">
            <w:pPr>
              <w:spacing w:after="40"/>
              <w:rPr>
                <w:rFonts w:ascii="Arial" w:hAnsi="Arial" w:cs="Arial"/>
                <w:i/>
                <w:sz w:val="20"/>
              </w:rPr>
            </w:pPr>
            <w:r>
              <w:rPr>
                <w:noProof/>
              </w:rPr>
              <w:drawing>
                <wp:inline distT="0" distB="0" distL="0" distR="0" wp14:anchorId="3A47391E" wp14:editId="5966FDED">
                  <wp:extent cx="1659890" cy="1063625"/>
                  <wp:effectExtent l="0" t="0" r="0" b="3175"/>
                  <wp:docPr id="18048915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91583" name=""/>
                          <pic:cNvPicPr/>
                        </pic:nvPicPr>
                        <pic:blipFill>
                          <a:blip r:embed="rId9"/>
                          <a:stretch>
                            <a:fillRect/>
                          </a:stretch>
                        </pic:blipFill>
                        <pic:spPr>
                          <a:xfrm>
                            <a:off x="0" y="0"/>
                            <a:ext cx="1659890" cy="1063625"/>
                          </a:xfrm>
                          <a:prstGeom prst="rect">
                            <a:avLst/>
                          </a:prstGeom>
                        </pic:spPr>
                      </pic:pic>
                    </a:graphicData>
                  </a:graphic>
                </wp:inline>
              </w:drawing>
            </w:r>
          </w:p>
        </w:tc>
        <w:tc>
          <w:tcPr>
            <w:tcW w:w="6776" w:type="dxa"/>
          </w:tcPr>
          <w:p w14:paraId="60A6C090" w14:textId="77777777" w:rsidR="00E41C2A" w:rsidRPr="008C0CFB" w:rsidRDefault="00E41C2A" w:rsidP="00586D31">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78362CA6" w14:textId="77777777" w:rsidR="00E41C2A" w:rsidRPr="008C0CFB" w:rsidRDefault="00E41C2A" w:rsidP="00586D31">
            <w:pPr>
              <w:spacing w:after="40"/>
              <w:rPr>
                <w:rFonts w:ascii="Arial" w:hAnsi="Arial" w:cs="Arial"/>
                <w:i/>
                <w:sz w:val="20"/>
              </w:rPr>
            </w:pPr>
          </w:p>
          <w:p w14:paraId="515BE26D" w14:textId="5B510268" w:rsidR="00E41C2A" w:rsidRPr="008C0CFB" w:rsidRDefault="00E41C2A" w:rsidP="00586D31">
            <w:pPr>
              <w:spacing w:after="40"/>
              <w:rPr>
                <w:rFonts w:ascii="Arial" w:hAnsi="Arial" w:cs="Arial"/>
                <w:i/>
                <w:sz w:val="20"/>
              </w:rPr>
            </w:pPr>
            <w:r>
              <w:rPr>
                <w:rFonts w:ascii="Arial" w:hAnsi="Arial" w:cs="Arial"/>
                <w:i/>
                <w:sz w:val="20"/>
              </w:rPr>
              <w:t>Peter Lehmann</w:t>
            </w:r>
            <w:r w:rsidR="0000149E">
              <w:rPr>
                <w:rFonts w:ascii="Arial" w:hAnsi="Arial" w:cs="Arial"/>
                <w:i/>
                <w:sz w:val="20"/>
              </w:rPr>
              <w:t>: Wir wollen Holzenergie in der richtigen Form am richtigen Ort nutzen</w:t>
            </w:r>
          </w:p>
          <w:p w14:paraId="4D0A4ED5" w14:textId="77777777" w:rsidR="00E41C2A" w:rsidRPr="008C0CFB" w:rsidRDefault="00E41C2A" w:rsidP="00586D31">
            <w:pPr>
              <w:spacing w:after="40"/>
              <w:rPr>
                <w:rFonts w:ascii="Arial" w:hAnsi="Arial" w:cs="Arial"/>
                <w:i/>
                <w:sz w:val="20"/>
              </w:rPr>
            </w:pPr>
          </w:p>
          <w:p w14:paraId="1F7F160D" w14:textId="7C6CB81D" w:rsidR="00E41C2A" w:rsidRPr="004D6D26" w:rsidRDefault="00E41C2A" w:rsidP="00586D31">
            <w:pPr>
              <w:spacing w:after="40"/>
              <w:rPr>
                <w:rFonts w:ascii="Arial" w:hAnsi="Arial" w:cs="Arial"/>
                <w:i/>
                <w:sz w:val="20"/>
                <w:lang w:val="it-CH"/>
              </w:rPr>
            </w:pPr>
            <w:proofErr w:type="spellStart"/>
            <w:r w:rsidRPr="004D6D26">
              <w:rPr>
                <w:rFonts w:ascii="Arial" w:hAnsi="Arial" w:cs="Arial"/>
                <w:i/>
                <w:sz w:val="20"/>
                <w:lang w:val="it-CH"/>
              </w:rPr>
              <w:t>Bild</w:t>
            </w:r>
            <w:r w:rsidR="004D6D26">
              <w:rPr>
                <w:rFonts w:ascii="Arial" w:hAnsi="Arial" w:cs="Arial"/>
                <w:i/>
                <w:sz w:val="20"/>
                <w:lang w:val="it-CH"/>
              </w:rPr>
              <w:t>q</w:t>
            </w:r>
            <w:r w:rsidRPr="004D6D26">
              <w:rPr>
                <w:rFonts w:ascii="Arial" w:hAnsi="Arial" w:cs="Arial"/>
                <w:i/>
                <w:sz w:val="20"/>
                <w:lang w:val="it-CH"/>
              </w:rPr>
              <w:t>uelle</w:t>
            </w:r>
            <w:proofErr w:type="spellEnd"/>
            <w:r w:rsidRPr="004D6D26">
              <w:rPr>
                <w:rFonts w:ascii="Arial" w:hAnsi="Arial" w:cs="Arial"/>
                <w:i/>
                <w:sz w:val="20"/>
                <w:lang w:val="it-CH"/>
              </w:rPr>
              <w:t xml:space="preserve">: </w:t>
            </w:r>
            <w:r w:rsidR="00014DE6" w:rsidRPr="004D6D26">
              <w:rPr>
                <w:rFonts w:ascii="Arial" w:hAnsi="Arial" w:cs="Arial"/>
                <w:i/>
                <w:sz w:val="20"/>
                <w:lang w:val="it-CH"/>
              </w:rPr>
              <w:t xml:space="preserve">Sabrina </w:t>
            </w:r>
            <w:proofErr w:type="spellStart"/>
            <w:r w:rsidR="00014DE6" w:rsidRPr="004D6D26">
              <w:rPr>
                <w:rFonts w:ascii="Arial" w:hAnsi="Arial" w:cs="Arial"/>
                <w:i/>
                <w:sz w:val="20"/>
                <w:lang w:val="it-CH"/>
              </w:rPr>
              <w:t>Schöni</w:t>
            </w:r>
            <w:proofErr w:type="spellEnd"/>
            <w:r w:rsidR="00014DE6" w:rsidRPr="004D6D26">
              <w:rPr>
                <w:rFonts w:ascii="Arial" w:hAnsi="Arial" w:cs="Arial"/>
                <w:i/>
                <w:sz w:val="20"/>
                <w:lang w:val="it-CH"/>
              </w:rPr>
              <w:t xml:space="preserve">, </w:t>
            </w:r>
            <w:r w:rsidR="000F056C" w:rsidRPr="004D6D26">
              <w:rPr>
                <w:rFonts w:ascii="Arial" w:hAnsi="Arial" w:cs="Arial"/>
                <w:i/>
                <w:sz w:val="20"/>
                <w:lang w:val="it-CH"/>
              </w:rPr>
              <w:t>proPellets.ch</w:t>
            </w:r>
          </w:p>
        </w:tc>
      </w:tr>
      <w:tr w:rsidR="00E41C2A" w:rsidRPr="008C0CFB" w14:paraId="1E3F3CE4" w14:textId="77777777" w:rsidTr="00586D31">
        <w:tc>
          <w:tcPr>
            <w:tcW w:w="2830" w:type="dxa"/>
          </w:tcPr>
          <w:p w14:paraId="1586B964" w14:textId="058BDADE" w:rsidR="00E41C2A" w:rsidRPr="008C0CFB" w:rsidRDefault="00B358F7" w:rsidP="00586D31">
            <w:pPr>
              <w:spacing w:after="40"/>
              <w:rPr>
                <w:rFonts w:ascii="Arial" w:hAnsi="Arial" w:cs="Arial"/>
                <w:i/>
                <w:sz w:val="20"/>
              </w:rPr>
            </w:pPr>
            <w:r>
              <w:rPr>
                <w:noProof/>
              </w:rPr>
              <w:drawing>
                <wp:inline distT="0" distB="0" distL="0" distR="0" wp14:anchorId="61582BFF" wp14:editId="0E9CBC11">
                  <wp:extent cx="1659890" cy="1157605"/>
                  <wp:effectExtent l="0" t="0" r="0" b="4445"/>
                  <wp:docPr id="17402782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78227" name=""/>
                          <pic:cNvPicPr/>
                        </pic:nvPicPr>
                        <pic:blipFill>
                          <a:blip r:embed="rId10"/>
                          <a:stretch>
                            <a:fillRect/>
                          </a:stretch>
                        </pic:blipFill>
                        <pic:spPr>
                          <a:xfrm>
                            <a:off x="0" y="0"/>
                            <a:ext cx="1659890" cy="1157605"/>
                          </a:xfrm>
                          <a:prstGeom prst="rect">
                            <a:avLst/>
                          </a:prstGeom>
                        </pic:spPr>
                      </pic:pic>
                    </a:graphicData>
                  </a:graphic>
                </wp:inline>
              </w:drawing>
            </w:r>
          </w:p>
        </w:tc>
        <w:tc>
          <w:tcPr>
            <w:tcW w:w="6776" w:type="dxa"/>
          </w:tcPr>
          <w:p w14:paraId="6C82E5B3" w14:textId="77777777" w:rsidR="00E41C2A" w:rsidRPr="008C0CFB" w:rsidRDefault="00E41C2A" w:rsidP="00586D31">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74B302F4" w14:textId="77777777" w:rsidR="00E41C2A" w:rsidRPr="008C0CFB" w:rsidRDefault="00E41C2A" w:rsidP="00586D31">
            <w:pPr>
              <w:spacing w:after="40"/>
              <w:rPr>
                <w:rFonts w:ascii="Arial" w:hAnsi="Arial" w:cs="Arial"/>
                <w:i/>
                <w:sz w:val="20"/>
              </w:rPr>
            </w:pPr>
          </w:p>
          <w:p w14:paraId="12853F75" w14:textId="13811D62" w:rsidR="00E41C2A" w:rsidRPr="008C0CFB" w:rsidRDefault="00E41C2A" w:rsidP="00586D31">
            <w:pPr>
              <w:spacing w:after="40"/>
              <w:rPr>
                <w:rFonts w:ascii="Arial" w:hAnsi="Arial" w:cs="Arial"/>
                <w:i/>
                <w:sz w:val="20"/>
              </w:rPr>
            </w:pPr>
            <w:r>
              <w:rPr>
                <w:rFonts w:ascii="Arial" w:hAnsi="Arial" w:cs="Arial"/>
                <w:i/>
                <w:sz w:val="20"/>
              </w:rPr>
              <w:t>Markus Heitzmann:</w:t>
            </w:r>
            <w:r w:rsidR="0000149E">
              <w:rPr>
                <w:rFonts w:ascii="Arial" w:hAnsi="Arial" w:cs="Arial"/>
                <w:i/>
                <w:sz w:val="20"/>
              </w:rPr>
              <w:t xml:space="preserve"> Mit neuer Anlagentechnologie produzieren wir mehr Wärme, Dampf und sogar Strom</w:t>
            </w:r>
          </w:p>
          <w:p w14:paraId="1CE025E0" w14:textId="77777777" w:rsidR="00E41C2A" w:rsidRPr="008C0CFB" w:rsidRDefault="00E41C2A" w:rsidP="00586D31">
            <w:pPr>
              <w:spacing w:after="40"/>
              <w:rPr>
                <w:rFonts w:ascii="Arial" w:hAnsi="Arial" w:cs="Arial"/>
                <w:i/>
                <w:sz w:val="20"/>
              </w:rPr>
            </w:pPr>
          </w:p>
          <w:p w14:paraId="5E19C8F5" w14:textId="7A438DA1" w:rsidR="00E41C2A" w:rsidRPr="008C0CFB" w:rsidRDefault="00E41C2A" w:rsidP="00586D31">
            <w:pPr>
              <w:spacing w:after="40"/>
              <w:rPr>
                <w:rFonts w:ascii="Arial" w:hAnsi="Arial" w:cs="Arial"/>
                <w:i/>
                <w:sz w:val="20"/>
              </w:rPr>
            </w:pPr>
            <w:r w:rsidRPr="008C0CFB">
              <w:rPr>
                <w:rFonts w:ascii="Arial" w:hAnsi="Arial" w:cs="Arial"/>
                <w:i/>
                <w:sz w:val="20"/>
              </w:rPr>
              <w:t xml:space="preserve">Bildquelle: </w:t>
            </w:r>
            <w:r w:rsidR="00B358F7">
              <w:rPr>
                <w:rFonts w:ascii="Arial" w:hAnsi="Arial" w:cs="Arial"/>
                <w:i/>
                <w:sz w:val="20"/>
              </w:rPr>
              <w:t>Bea Heitzmann</w:t>
            </w:r>
            <w:r w:rsidR="00BD15B6">
              <w:rPr>
                <w:rFonts w:ascii="Arial" w:hAnsi="Arial" w:cs="Arial"/>
                <w:i/>
                <w:sz w:val="20"/>
              </w:rPr>
              <w:t>, Heitzmann AG</w:t>
            </w:r>
          </w:p>
        </w:tc>
      </w:tr>
      <w:tr w:rsidR="00DC5A67" w:rsidRPr="008C0CFB" w14:paraId="545BD1B7" w14:textId="77777777" w:rsidTr="00DC5A67">
        <w:tc>
          <w:tcPr>
            <w:tcW w:w="2830" w:type="dxa"/>
          </w:tcPr>
          <w:p w14:paraId="6C0ED846" w14:textId="0D4F7482" w:rsidR="00DC5A67" w:rsidRPr="008C0CFB" w:rsidRDefault="005406D5" w:rsidP="00DC5A67">
            <w:pPr>
              <w:spacing w:after="40"/>
              <w:rPr>
                <w:rFonts w:ascii="Arial" w:hAnsi="Arial" w:cs="Arial"/>
                <w:i/>
                <w:sz w:val="20"/>
              </w:rPr>
            </w:pPr>
            <w:r>
              <w:rPr>
                <w:noProof/>
              </w:rPr>
              <w:drawing>
                <wp:inline distT="0" distB="0" distL="0" distR="0" wp14:anchorId="3C355001" wp14:editId="644B19B7">
                  <wp:extent cx="1659890" cy="1187450"/>
                  <wp:effectExtent l="0" t="0" r="0" b="0"/>
                  <wp:docPr id="12340179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17936" name=""/>
                          <pic:cNvPicPr/>
                        </pic:nvPicPr>
                        <pic:blipFill>
                          <a:blip r:embed="rId11"/>
                          <a:stretch>
                            <a:fillRect/>
                          </a:stretch>
                        </pic:blipFill>
                        <pic:spPr>
                          <a:xfrm>
                            <a:off x="0" y="0"/>
                            <a:ext cx="1659890" cy="1187450"/>
                          </a:xfrm>
                          <a:prstGeom prst="rect">
                            <a:avLst/>
                          </a:prstGeom>
                        </pic:spPr>
                      </pic:pic>
                    </a:graphicData>
                  </a:graphic>
                </wp:inline>
              </w:drawing>
            </w:r>
          </w:p>
        </w:tc>
        <w:tc>
          <w:tcPr>
            <w:tcW w:w="6776" w:type="dxa"/>
          </w:tcPr>
          <w:p w14:paraId="38EA3EA3"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14ADF55C" w14:textId="77777777" w:rsidR="00594E32" w:rsidRDefault="00594E32" w:rsidP="00DC5A67">
            <w:pPr>
              <w:spacing w:after="40"/>
              <w:rPr>
                <w:rFonts w:ascii="Arial" w:hAnsi="Arial" w:cs="Arial"/>
                <w:i/>
                <w:sz w:val="20"/>
              </w:rPr>
            </w:pPr>
          </w:p>
          <w:p w14:paraId="0D71D2AD" w14:textId="534F1D3E" w:rsidR="00DC5A67" w:rsidRPr="008C0CFB" w:rsidRDefault="0000149E" w:rsidP="00DC5A67">
            <w:pPr>
              <w:spacing w:after="40"/>
              <w:rPr>
                <w:rFonts w:ascii="Arial" w:hAnsi="Arial" w:cs="Arial"/>
                <w:i/>
                <w:sz w:val="20"/>
              </w:rPr>
            </w:pPr>
            <w:r>
              <w:rPr>
                <w:rFonts w:ascii="Arial" w:hAnsi="Arial" w:cs="Arial"/>
                <w:i/>
                <w:sz w:val="20"/>
              </w:rPr>
              <w:t>Der Wald: hat noch Reserven, aber nicht mehr überall</w:t>
            </w:r>
          </w:p>
          <w:p w14:paraId="6C988ACE" w14:textId="77777777" w:rsidR="00594E32" w:rsidRDefault="00594E32" w:rsidP="00DC5A67">
            <w:pPr>
              <w:spacing w:after="40"/>
              <w:rPr>
                <w:rFonts w:ascii="Arial" w:hAnsi="Arial" w:cs="Arial"/>
                <w:i/>
                <w:sz w:val="20"/>
              </w:rPr>
            </w:pPr>
          </w:p>
          <w:p w14:paraId="5CFF974A" w14:textId="263A4C7C" w:rsidR="00DC5A67" w:rsidRPr="008C0CFB" w:rsidRDefault="002C2923" w:rsidP="00DC5A67">
            <w:pPr>
              <w:spacing w:after="40"/>
              <w:rPr>
                <w:rFonts w:ascii="Arial" w:hAnsi="Arial" w:cs="Arial"/>
                <w:i/>
                <w:sz w:val="20"/>
              </w:rPr>
            </w:pPr>
            <w:r w:rsidRPr="008C0CFB">
              <w:rPr>
                <w:rFonts w:ascii="Arial" w:hAnsi="Arial" w:cs="Arial"/>
                <w:i/>
                <w:sz w:val="20"/>
              </w:rPr>
              <w:t>Bildquelle: Christoph Rutschmann, Holzenergie Schweiz</w:t>
            </w:r>
          </w:p>
        </w:tc>
      </w:tr>
      <w:tr w:rsidR="00DC5A67" w:rsidRPr="008C0CFB" w14:paraId="0BBC0482" w14:textId="77777777" w:rsidTr="00DC5A67">
        <w:tc>
          <w:tcPr>
            <w:tcW w:w="2830" w:type="dxa"/>
          </w:tcPr>
          <w:p w14:paraId="61893F88" w14:textId="289B2A16" w:rsidR="00DC5A67" w:rsidRPr="008C0CFB" w:rsidRDefault="005406D5" w:rsidP="00DC5A67">
            <w:pPr>
              <w:spacing w:after="40"/>
              <w:rPr>
                <w:rFonts w:ascii="Arial" w:hAnsi="Arial" w:cs="Arial"/>
                <w:i/>
                <w:sz w:val="20"/>
              </w:rPr>
            </w:pPr>
            <w:r>
              <w:rPr>
                <w:noProof/>
              </w:rPr>
              <w:lastRenderedPageBreak/>
              <w:drawing>
                <wp:inline distT="0" distB="0" distL="0" distR="0" wp14:anchorId="63AA4B5B" wp14:editId="1719D933">
                  <wp:extent cx="1659890" cy="1193800"/>
                  <wp:effectExtent l="0" t="0" r="0" b="6350"/>
                  <wp:docPr id="16275652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65206" name=""/>
                          <pic:cNvPicPr/>
                        </pic:nvPicPr>
                        <pic:blipFill>
                          <a:blip r:embed="rId12"/>
                          <a:stretch>
                            <a:fillRect/>
                          </a:stretch>
                        </pic:blipFill>
                        <pic:spPr>
                          <a:xfrm>
                            <a:off x="0" y="0"/>
                            <a:ext cx="1659890" cy="1193800"/>
                          </a:xfrm>
                          <a:prstGeom prst="rect">
                            <a:avLst/>
                          </a:prstGeom>
                        </pic:spPr>
                      </pic:pic>
                    </a:graphicData>
                  </a:graphic>
                </wp:inline>
              </w:drawing>
            </w:r>
          </w:p>
        </w:tc>
        <w:tc>
          <w:tcPr>
            <w:tcW w:w="6776" w:type="dxa"/>
          </w:tcPr>
          <w:p w14:paraId="202C2417"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BAC042F" w14:textId="77777777" w:rsidR="00594E32" w:rsidRDefault="00594E32" w:rsidP="00DC5A67">
            <w:pPr>
              <w:spacing w:after="40"/>
              <w:rPr>
                <w:rFonts w:ascii="Arial" w:hAnsi="Arial" w:cs="Arial"/>
                <w:i/>
                <w:sz w:val="20"/>
              </w:rPr>
            </w:pPr>
          </w:p>
          <w:p w14:paraId="741AFE35" w14:textId="610C26AE" w:rsidR="002C2923" w:rsidRDefault="0000149E" w:rsidP="00DC5A67">
            <w:pPr>
              <w:spacing w:after="40"/>
              <w:rPr>
                <w:rFonts w:ascii="Arial" w:hAnsi="Arial" w:cs="Arial"/>
                <w:i/>
                <w:sz w:val="20"/>
              </w:rPr>
            </w:pPr>
            <w:r>
              <w:rPr>
                <w:rFonts w:ascii="Arial" w:hAnsi="Arial" w:cs="Arial"/>
                <w:i/>
                <w:sz w:val="20"/>
              </w:rPr>
              <w:t>Holz- und Sonnenenergie: intelligente Kombination für das ganze Jahr</w:t>
            </w:r>
          </w:p>
          <w:p w14:paraId="3AB18F27" w14:textId="77777777" w:rsidR="002C2923" w:rsidRDefault="002C2923" w:rsidP="00DC5A67">
            <w:pPr>
              <w:spacing w:after="40"/>
              <w:rPr>
                <w:rFonts w:ascii="Arial" w:hAnsi="Arial" w:cs="Arial"/>
                <w:i/>
                <w:sz w:val="20"/>
              </w:rPr>
            </w:pPr>
          </w:p>
          <w:p w14:paraId="37E949AB" w14:textId="3311FE31" w:rsidR="00DC5A67" w:rsidRPr="008C0CFB" w:rsidRDefault="00DC5A67" w:rsidP="00DC5A67">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Default="00C119D5" w:rsidP="00D34A9C">
      <w:pPr>
        <w:spacing w:after="0" w:line="240" w:lineRule="auto"/>
        <w:rPr>
          <w:rFonts w:ascii="Arial" w:hAnsi="Arial" w:cs="Arial"/>
          <w:sz w:val="20"/>
        </w:rPr>
      </w:pPr>
    </w:p>
    <w:p w14:paraId="1C524A75" w14:textId="77777777" w:rsidR="00A24B5C" w:rsidRDefault="00A24B5C" w:rsidP="00D34A9C">
      <w:pPr>
        <w:spacing w:after="0" w:line="240" w:lineRule="auto"/>
        <w:rPr>
          <w:rFonts w:ascii="Arial" w:hAnsi="Arial" w:cs="Arial"/>
          <w:sz w:val="20"/>
        </w:rPr>
      </w:pPr>
    </w:p>
    <w:sectPr w:rsidR="00A24B5C" w:rsidSect="004E28E3">
      <w:headerReference w:type="default" r:id="rId13"/>
      <w:footerReference w:type="default" r:id="rId14"/>
      <w:headerReference w:type="first" r:id="rId15"/>
      <w:footerReference w:type="first" r:id="rId16"/>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E9C2" w14:textId="77777777" w:rsidR="00031A0E" w:rsidRDefault="00031A0E" w:rsidP="006F21B2">
      <w:pPr>
        <w:spacing w:after="0" w:line="240" w:lineRule="auto"/>
      </w:pPr>
      <w:r>
        <w:separator/>
      </w:r>
    </w:p>
  </w:endnote>
  <w:endnote w:type="continuationSeparator" w:id="0">
    <w:p w14:paraId="3AAB586A" w14:textId="77777777" w:rsidR="00031A0E" w:rsidRDefault="00031A0E"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C490" w14:textId="77777777" w:rsidR="00031A0E" w:rsidRDefault="00031A0E" w:rsidP="006F21B2">
      <w:pPr>
        <w:spacing w:after="0" w:line="240" w:lineRule="auto"/>
      </w:pPr>
      <w:r>
        <w:separator/>
      </w:r>
    </w:p>
  </w:footnote>
  <w:footnote w:type="continuationSeparator" w:id="0">
    <w:p w14:paraId="794C5107" w14:textId="77777777" w:rsidR="00031A0E" w:rsidRDefault="00031A0E"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C136B"/>
    <w:multiLevelType w:val="hybridMultilevel"/>
    <w:tmpl w:val="E0408F34"/>
    <w:lvl w:ilvl="0" w:tplc="B3E4CE52">
      <w:start w:val="15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5E2F05"/>
    <w:multiLevelType w:val="hybridMultilevel"/>
    <w:tmpl w:val="84FE90D0"/>
    <w:lvl w:ilvl="0" w:tplc="DFA8D756">
      <w:start w:val="15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BA3BCE"/>
    <w:multiLevelType w:val="hybridMultilevel"/>
    <w:tmpl w:val="183E74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23E389D"/>
    <w:multiLevelType w:val="hybridMultilevel"/>
    <w:tmpl w:val="29B0CB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CD6BE0"/>
    <w:multiLevelType w:val="hybridMultilevel"/>
    <w:tmpl w:val="D6D06412"/>
    <w:lvl w:ilvl="0" w:tplc="FA682C90">
      <w:start w:val="15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7"/>
  </w:num>
  <w:num w:numId="4" w16cid:durableId="852109580">
    <w:abstractNumId w:val="10"/>
  </w:num>
  <w:num w:numId="5" w16cid:durableId="1349789751">
    <w:abstractNumId w:val="1"/>
  </w:num>
  <w:num w:numId="6" w16cid:durableId="2036417586">
    <w:abstractNumId w:val="4"/>
  </w:num>
  <w:num w:numId="7" w16cid:durableId="179508318">
    <w:abstractNumId w:val="11"/>
  </w:num>
  <w:num w:numId="8" w16cid:durableId="1488784764">
    <w:abstractNumId w:val="6"/>
  </w:num>
  <w:num w:numId="9" w16cid:durableId="619381117">
    <w:abstractNumId w:val="5"/>
  </w:num>
  <w:num w:numId="10" w16cid:durableId="2068721162">
    <w:abstractNumId w:val="9"/>
  </w:num>
  <w:num w:numId="11" w16cid:durableId="662777293">
    <w:abstractNumId w:val="8"/>
  </w:num>
  <w:num w:numId="12" w16cid:durableId="164665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149E"/>
    <w:rsid w:val="0000257E"/>
    <w:rsid w:val="00002F19"/>
    <w:rsid w:val="00003490"/>
    <w:rsid w:val="00005E20"/>
    <w:rsid w:val="00007F46"/>
    <w:rsid w:val="00010B24"/>
    <w:rsid w:val="00013E4F"/>
    <w:rsid w:val="000142AF"/>
    <w:rsid w:val="00014DE6"/>
    <w:rsid w:val="00016707"/>
    <w:rsid w:val="00021991"/>
    <w:rsid w:val="00021F94"/>
    <w:rsid w:val="0002408E"/>
    <w:rsid w:val="000248B3"/>
    <w:rsid w:val="0002616D"/>
    <w:rsid w:val="00031A0E"/>
    <w:rsid w:val="000372D5"/>
    <w:rsid w:val="00037667"/>
    <w:rsid w:val="00037D09"/>
    <w:rsid w:val="00043AD1"/>
    <w:rsid w:val="000450C4"/>
    <w:rsid w:val="00051E2A"/>
    <w:rsid w:val="00053B3F"/>
    <w:rsid w:val="000602F9"/>
    <w:rsid w:val="00060AA0"/>
    <w:rsid w:val="00063CF1"/>
    <w:rsid w:val="00063D1A"/>
    <w:rsid w:val="000664F4"/>
    <w:rsid w:val="000670BD"/>
    <w:rsid w:val="000674C8"/>
    <w:rsid w:val="0007368B"/>
    <w:rsid w:val="0007412D"/>
    <w:rsid w:val="00075E0A"/>
    <w:rsid w:val="00075F3B"/>
    <w:rsid w:val="00076490"/>
    <w:rsid w:val="000802C1"/>
    <w:rsid w:val="00085EE0"/>
    <w:rsid w:val="000861F6"/>
    <w:rsid w:val="00087B3D"/>
    <w:rsid w:val="000913B7"/>
    <w:rsid w:val="00091BDD"/>
    <w:rsid w:val="00095307"/>
    <w:rsid w:val="00096086"/>
    <w:rsid w:val="000A1802"/>
    <w:rsid w:val="000A1D12"/>
    <w:rsid w:val="000A2788"/>
    <w:rsid w:val="000A66F7"/>
    <w:rsid w:val="000B1BDD"/>
    <w:rsid w:val="000B25BF"/>
    <w:rsid w:val="000B2924"/>
    <w:rsid w:val="000B3586"/>
    <w:rsid w:val="000B54C4"/>
    <w:rsid w:val="000B5C51"/>
    <w:rsid w:val="000C0E45"/>
    <w:rsid w:val="000C133B"/>
    <w:rsid w:val="000C2D71"/>
    <w:rsid w:val="000C61A8"/>
    <w:rsid w:val="000C6734"/>
    <w:rsid w:val="000C757D"/>
    <w:rsid w:val="000D0088"/>
    <w:rsid w:val="000D4A60"/>
    <w:rsid w:val="000D5BEA"/>
    <w:rsid w:val="000D5D3A"/>
    <w:rsid w:val="000D6D86"/>
    <w:rsid w:val="000E14AA"/>
    <w:rsid w:val="000E1B9F"/>
    <w:rsid w:val="000E302E"/>
    <w:rsid w:val="000E324A"/>
    <w:rsid w:val="000E3D88"/>
    <w:rsid w:val="000E4663"/>
    <w:rsid w:val="000E46C3"/>
    <w:rsid w:val="000E587F"/>
    <w:rsid w:val="000F056C"/>
    <w:rsid w:val="000F1E99"/>
    <w:rsid w:val="000F3FFD"/>
    <w:rsid w:val="000F57F4"/>
    <w:rsid w:val="000F7D28"/>
    <w:rsid w:val="001030E2"/>
    <w:rsid w:val="00103AE7"/>
    <w:rsid w:val="001049EE"/>
    <w:rsid w:val="00105555"/>
    <w:rsid w:val="00106882"/>
    <w:rsid w:val="001127B5"/>
    <w:rsid w:val="00117463"/>
    <w:rsid w:val="00117B81"/>
    <w:rsid w:val="00120A7D"/>
    <w:rsid w:val="00120D63"/>
    <w:rsid w:val="00123E00"/>
    <w:rsid w:val="00125B52"/>
    <w:rsid w:val="00125FD1"/>
    <w:rsid w:val="00126B03"/>
    <w:rsid w:val="00135FB3"/>
    <w:rsid w:val="00141D16"/>
    <w:rsid w:val="001424DB"/>
    <w:rsid w:val="00151971"/>
    <w:rsid w:val="0015233D"/>
    <w:rsid w:val="001537E7"/>
    <w:rsid w:val="00157E99"/>
    <w:rsid w:val="00161DAE"/>
    <w:rsid w:val="00163B0F"/>
    <w:rsid w:val="001653F8"/>
    <w:rsid w:val="00165E5D"/>
    <w:rsid w:val="00170833"/>
    <w:rsid w:val="0017243F"/>
    <w:rsid w:val="00173029"/>
    <w:rsid w:val="00173093"/>
    <w:rsid w:val="001742FD"/>
    <w:rsid w:val="00176E77"/>
    <w:rsid w:val="001805AE"/>
    <w:rsid w:val="00182053"/>
    <w:rsid w:val="001854E1"/>
    <w:rsid w:val="00186125"/>
    <w:rsid w:val="00186924"/>
    <w:rsid w:val="001903EF"/>
    <w:rsid w:val="001922FE"/>
    <w:rsid w:val="001940F9"/>
    <w:rsid w:val="00195512"/>
    <w:rsid w:val="00197A52"/>
    <w:rsid w:val="001A0FEC"/>
    <w:rsid w:val="001A11B4"/>
    <w:rsid w:val="001A20A0"/>
    <w:rsid w:val="001A3742"/>
    <w:rsid w:val="001A3916"/>
    <w:rsid w:val="001A415E"/>
    <w:rsid w:val="001A4F6C"/>
    <w:rsid w:val="001B1CC0"/>
    <w:rsid w:val="001B2423"/>
    <w:rsid w:val="001B3269"/>
    <w:rsid w:val="001B79BD"/>
    <w:rsid w:val="001C16F7"/>
    <w:rsid w:val="001C1FF3"/>
    <w:rsid w:val="001C374E"/>
    <w:rsid w:val="001C3EA0"/>
    <w:rsid w:val="001C402C"/>
    <w:rsid w:val="001C5AF8"/>
    <w:rsid w:val="001C7BDF"/>
    <w:rsid w:val="001D0737"/>
    <w:rsid w:val="001D40AF"/>
    <w:rsid w:val="001D4B32"/>
    <w:rsid w:val="001D4EC9"/>
    <w:rsid w:val="001D52B5"/>
    <w:rsid w:val="001D5931"/>
    <w:rsid w:val="001E043A"/>
    <w:rsid w:val="001E35A5"/>
    <w:rsid w:val="001E36DE"/>
    <w:rsid w:val="001E5271"/>
    <w:rsid w:val="001E681B"/>
    <w:rsid w:val="001E6900"/>
    <w:rsid w:val="001E7B48"/>
    <w:rsid w:val="001F0D09"/>
    <w:rsid w:val="001F1BC4"/>
    <w:rsid w:val="001F1E08"/>
    <w:rsid w:val="001F2BC9"/>
    <w:rsid w:val="001F3F20"/>
    <w:rsid w:val="001F4CBC"/>
    <w:rsid w:val="001F5CBF"/>
    <w:rsid w:val="001F6150"/>
    <w:rsid w:val="00201EC7"/>
    <w:rsid w:val="00206056"/>
    <w:rsid w:val="00210034"/>
    <w:rsid w:val="00211E54"/>
    <w:rsid w:val="00212D8C"/>
    <w:rsid w:val="0021316E"/>
    <w:rsid w:val="00214E56"/>
    <w:rsid w:val="0021700C"/>
    <w:rsid w:val="00220C44"/>
    <w:rsid w:val="002235D4"/>
    <w:rsid w:val="00223DBC"/>
    <w:rsid w:val="00225C0E"/>
    <w:rsid w:val="002304AE"/>
    <w:rsid w:val="0023251E"/>
    <w:rsid w:val="002365D2"/>
    <w:rsid w:val="00240EE3"/>
    <w:rsid w:val="00250A6D"/>
    <w:rsid w:val="00254A13"/>
    <w:rsid w:val="002555E9"/>
    <w:rsid w:val="00262308"/>
    <w:rsid w:val="00262DF4"/>
    <w:rsid w:val="00272AAD"/>
    <w:rsid w:val="0027620A"/>
    <w:rsid w:val="00276653"/>
    <w:rsid w:val="00276D72"/>
    <w:rsid w:val="00281DC1"/>
    <w:rsid w:val="002820B8"/>
    <w:rsid w:val="00283AD5"/>
    <w:rsid w:val="0028445D"/>
    <w:rsid w:val="002922E5"/>
    <w:rsid w:val="00292318"/>
    <w:rsid w:val="00292C78"/>
    <w:rsid w:val="002936A3"/>
    <w:rsid w:val="00293F39"/>
    <w:rsid w:val="002A0852"/>
    <w:rsid w:val="002A0864"/>
    <w:rsid w:val="002A0E2D"/>
    <w:rsid w:val="002A2D57"/>
    <w:rsid w:val="002A30E2"/>
    <w:rsid w:val="002A413A"/>
    <w:rsid w:val="002A5496"/>
    <w:rsid w:val="002B0102"/>
    <w:rsid w:val="002B4951"/>
    <w:rsid w:val="002B569E"/>
    <w:rsid w:val="002C00FB"/>
    <w:rsid w:val="002C2468"/>
    <w:rsid w:val="002C2923"/>
    <w:rsid w:val="002C5C13"/>
    <w:rsid w:val="002C76D7"/>
    <w:rsid w:val="002C79D3"/>
    <w:rsid w:val="002C7C1F"/>
    <w:rsid w:val="002D1561"/>
    <w:rsid w:val="002D3393"/>
    <w:rsid w:val="002D3414"/>
    <w:rsid w:val="002D4D36"/>
    <w:rsid w:val="002D5552"/>
    <w:rsid w:val="002D60F0"/>
    <w:rsid w:val="002D625F"/>
    <w:rsid w:val="002D6CC4"/>
    <w:rsid w:val="002E16F1"/>
    <w:rsid w:val="002E20F8"/>
    <w:rsid w:val="002E29CE"/>
    <w:rsid w:val="002E4A39"/>
    <w:rsid w:val="002E5E90"/>
    <w:rsid w:val="002E66DC"/>
    <w:rsid w:val="002E6E0F"/>
    <w:rsid w:val="002F059A"/>
    <w:rsid w:val="002F09E7"/>
    <w:rsid w:val="002F7E2A"/>
    <w:rsid w:val="0030250A"/>
    <w:rsid w:val="00303CA7"/>
    <w:rsid w:val="00303FFD"/>
    <w:rsid w:val="003052B0"/>
    <w:rsid w:val="00305AC3"/>
    <w:rsid w:val="0030631B"/>
    <w:rsid w:val="00312790"/>
    <w:rsid w:val="00313B10"/>
    <w:rsid w:val="003175B4"/>
    <w:rsid w:val="00325C36"/>
    <w:rsid w:val="0033095B"/>
    <w:rsid w:val="00331310"/>
    <w:rsid w:val="0033152C"/>
    <w:rsid w:val="0033230B"/>
    <w:rsid w:val="0033328A"/>
    <w:rsid w:val="00333F78"/>
    <w:rsid w:val="0033419F"/>
    <w:rsid w:val="00335A7E"/>
    <w:rsid w:val="003364FC"/>
    <w:rsid w:val="00336CBF"/>
    <w:rsid w:val="00337872"/>
    <w:rsid w:val="0034296E"/>
    <w:rsid w:val="00347BAE"/>
    <w:rsid w:val="0035129B"/>
    <w:rsid w:val="0035580F"/>
    <w:rsid w:val="00356742"/>
    <w:rsid w:val="00357028"/>
    <w:rsid w:val="00357A2B"/>
    <w:rsid w:val="003607AE"/>
    <w:rsid w:val="00360B97"/>
    <w:rsid w:val="003620F0"/>
    <w:rsid w:val="00365183"/>
    <w:rsid w:val="00366510"/>
    <w:rsid w:val="003745BD"/>
    <w:rsid w:val="0037493E"/>
    <w:rsid w:val="00376B37"/>
    <w:rsid w:val="00377AC6"/>
    <w:rsid w:val="0038191B"/>
    <w:rsid w:val="00382522"/>
    <w:rsid w:val="00383DE0"/>
    <w:rsid w:val="00387CA9"/>
    <w:rsid w:val="003906CB"/>
    <w:rsid w:val="00392215"/>
    <w:rsid w:val="00394036"/>
    <w:rsid w:val="00394553"/>
    <w:rsid w:val="003A1200"/>
    <w:rsid w:val="003A14C6"/>
    <w:rsid w:val="003A3125"/>
    <w:rsid w:val="003A3551"/>
    <w:rsid w:val="003A5D22"/>
    <w:rsid w:val="003B0F95"/>
    <w:rsid w:val="003B1C2A"/>
    <w:rsid w:val="003B3EBA"/>
    <w:rsid w:val="003B3F93"/>
    <w:rsid w:val="003B78BB"/>
    <w:rsid w:val="003B7D33"/>
    <w:rsid w:val="003C0505"/>
    <w:rsid w:val="003C27C8"/>
    <w:rsid w:val="003C3773"/>
    <w:rsid w:val="003C4C2B"/>
    <w:rsid w:val="003C5BA7"/>
    <w:rsid w:val="003C6631"/>
    <w:rsid w:val="003C753A"/>
    <w:rsid w:val="003C7D68"/>
    <w:rsid w:val="003D1CBB"/>
    <w:rsid w:val="003D5381"/>
    <w:rsid w:val="003D5CF4"/>
    <w:rsid w:val="003D6B48"/>
    <w:rsid w:val="003E54C8"/>
    <w:rsid w:val="003E75C4"/>
    <w:rsid w:val="003F1B92"/>
    <w:rsid w:val="003F26B1"/>
    <w:rsid w:val="003F2E42"/>
    <w:rsid w:val="003F45E3"/>
    <w:rsid w:val="003F6A25"/>
    <w:rsid w:val="003F78EE"/>
    <w:rsid w:val="0040094E"/>
    <w:rsid w:val="00400EA6"/>
    <w:rsid w:val="00401614"/>
    <w:rsid w:val="00405242"/>
    <w:rsid w:val="00407274"/>
    <w:rsid w:val="00411F6A"/>
    <w:rsid w:val="00414C31"/>
    <w:rsid w:val="004159F2"/>
    <w:rsid w:val="0041616F"/>
    <w:rsid w:val="004211B1"/>
    <w:rsid w:val="00422C3B"/>
    <w:rsid w:val="00425DDF"/>
    <w:rsid w:val="00426374"/>
    <w:rsid w:val="004279E6"/>
    <w:rsid w:val="004308B2"/>
    <w:rsid w:val="00431E05"/>
    <w:rsid w:val="00432179"/>
    <w:rsid w:val="0043315F"/>
    <w:rsid w:val="00433608"/>
    <w:rsid w:val="004347EE"/>
    <w:rsid w:val="00442798"/>
    <w:rsid w:val="004436BE"/>
    <w:rsid w:val="00444994"/>
    <w:rsid w:val="00446934"/>
    <w:rsid w:val="00446EDF"/>
    <w:rsid w:val="004535F2"/>
    <w:rsid w:val="0045492C"/>
    <w:rsid w:val="0045608C"/>
    <w:rsid w:val="004566AA"/>
    <w:rsid w:val="004566B0"/>
    <w:rsid w:val="0045736C"/>
    <w:rsid w:val="00462CA9"/>
    <w:rsid w:val="0046328F"/>
    <w:rsid w:val="004643A7"/>
    <w:rsid w:val="0047280E"/>
    <w:rsid w:val="00472E2C"/>
    <w:rsid w:val="00483E57"/>
    <w:rsid w:val="004851EA"/>
    <w:rsid w:val="004870F5"/>
    <w:rsid w:val="00487B48"/>
    <w:rsid w:val="00490E52"/>
    <w:rsid w:val="00490F06"/>
    <w:rsid w:val="00492B07"/>
    <w:rsid w:val="00492D7A"/>
    <w:rsid w:val="00494941"/>
    <w:rsid w:val="00497B0C"/>
    <w:rsid w:val="004A2E7B"/>
    <w:rsid w:val="004A35BB"/>
    <w:rsid w:val="004A35E6"/>
    <w:rsid w:val="004A36EB"/>
    <w:rsid w:val="004A3ED5"/>
    <w:rsid w:val="004A4272"/>
    <w:rsid w:val="004A52E8"/>
    <w:rsid w:val="004B2C88"/>
    <w:rsid w:val="004B7299"/>
    <w:rsid w:val="004C0826"/>
    <w:rsid w:val="004C1924"/>
    <w:rsid w:val="004C590C"/>
    <w:rsid w:val="004C6A63"/>
    <w:rsid w:val="004D061D"/>
    <w:rsid w:val="004D11CA"/>
    <w:rsid w:val="004D1536"/>
    <w:rsid w:val="004D16E9"/>
    <w:rsid w:val="004D3C15"/>
    <w:rsid w:val="004D4A62"/>
    <w:rsid w:val="004D6D26"/>
    <w:rsid w:val="004E28E3"/>
    <w:rsid w:val="004E6317"/>
    <w:rsid w:val="004F16C5"/>
    <w:rsid w:val="004F1DAF"/>
    <w:rsid w:val="004F2423"/>
    <w:rsid w:val="004F31D9"/>
    <w:rsid w:val="004F54E6"/>
    <w:rsid w:val="004F5BEB"/>
    <w:rsid w:val="004F7351"/>
    <w:rsid w:val="00510275"/>
    <w:rsid w:val="005129B2"/>
    <w:rsid w:val="00517F83"/>
    <w:rsid w:val="00522E85"/>
    <w:rsid w:val="0052305D"/>
    <w:rsid w:val="00523193"/>
    <w:rsid w:val="0052353D"/>
    <w:rsid w:val="00526A24"/>
    <w:rsid w:val="005301FB"/>
    <w:rsid w:val="0053089A"/>
    <w:rsid w:val="005406D5"/>
    <w:rsid w:val="00540F33"/>
    <w:rsid w:val="0054122B"/>
    <w:rsid w:val="005428F3"/>
    <w:rsid w:val="005466D3"/>
    <w:rsid w:val="00546C65"/>
    <w:rsid w:val="00551334"/>
    <w:rsid w:val="0055395E"/>
    <w:rsid w:val="00555396"/>
    <w:rsid w:val="00555FEF"/>
    <w:rsid w:val="0055660C"/>
    <w:rsid w:val="00560C38"/>
    <w:rsid w:val="005618CE"/>
    <w:rsid w:val="00562605"/>
    <w:rsid w:val="0056261F"/>
    <w:rsid w:val="00565FA4"/>
    <w:rsid w:val="00566848"/>
    <w:rsid w:val="0056694B"/>
    <w:rsid w:val="00571DA7"/>
    <w:rsid w:val="0057470C"/>
    <w:rsid w:val="00574D68"/>
    <w:rsid w:val="00576E77"/>
    <w:rsid w:val="00577B91"/>
    <w:rsid w:val="00581497"/>
    <w:rsid w:val="005831E2"/>
    <w:rsid w:val="005847CE"/>
    <w:rsid w:val="005858CA"/>
    <w:rsid w:val="00585F8E"/>
    <w:rsid w:val="00586933"/>
    <w:rsid w:val="00594E32"/>
    <w:rsid w:val="0059507F"/>
    <w:rsid w:val="00596F5D"/>
    <w:rsid w:val="00597EFD"/>
    <w:rsid w:val="005A1158"/>
    <w:rsid w:val="005A2E26"/>
    <w:rsid w:val="005A4CCB"/>
    <w:rsid w:val="005A6D54"/>
    <w:rsid w:val="005B1047"/>
    <w:rsid w:val="005B10CE"/>
    <w:rsid w:val="005B4A7C"/>
    <w:rsid w:val="005C0D40"/>
    <w:rsid w:val="005C1B86"/>
    <w:rsid w:val="005D2E86"/>
    <w:rsid w:val="005D486F"/>
    <w:rsid w:val="005D6790"/>
    <w:rsid w:val="005D7959"/>
    <w:rsid w:val="005E5134"/>
    <w:rsid w:val="005E713D"/>
    <w:rsid w:val="005E7E1D"/>
    <w:rsid w:val="005F1BA1"/>
    <w:rsid w:val="005F1E28"/>
    <w:rsid w:val="005F3182"/>
    <w:rsid w:val="005F505A"/>
    <w:rsid w:val="00600150"/>
    <w:rsid w:val="00602908"/>
    <w:rsid w:val="006045F9"/>
    <w:rsid w:val="006046FF"/>
    <w:rsid w:val="00605C66"/>
    <w:rsid w:val="00606C86"/>
    <w:rsid w:val="006077CC"/>
    <w:rsid w:val="006103E0"/>
    <w:rsid w:val="006115B1"/>
    <w:rsid w:val="00611F86"/>
    <w:rsid w:val="00613CBB"/>
    <w:rsid w:val="0061417C"/>
    <w:rsid w:val="00616360"/>
    <w:rsid w:val="0062056C"/>
    <w:rsid w:val="006208C4"/>
    <w:rsid w:val="006216C3"/>
    <w:rsid w:val="00621FC1"/>
    <w:rsid w:val="00622A76"/>
    <w:rsid w:val="00623BCF"/>
    <w:rsid w:val="00625E09"/>
    <w:rsid w:val="006260A7"/>
    <w:rsid w:val="00627E2D"/>
    <w:rsid w:val="00627E66"/>
    <w:rsid w:val="006312D7"/>
    <w:rsid w:val="006323DC"/>
    <w:rsid w:val="00632C24"/>
    <w:rsid w:val="00634C99"/>
    <w:rsid w:val="00635024"/>
    <w:rsid w:val="00641B97"/>
    <w:rsid w:val="00642CE1"/>
    <w:rsid w:val="006439AB"/>
    <w:rsid w:val="00643ED8"/>
    <w:rsid w:val="0064545F"/>
    <w:rsid w:val="00653012"/>
    <w:rsid w:val="00653B98"/>
    <w:rsid w:val="00654CE6"/>
    <w:rsid w:val="00656E86"/>
    <w:rsid w:val="006571F1"/>
    <w:rsid w:val="006572CE"/>
    <w:rsid w:val="00657314"/>
    <w:rsid w:val="0065768A"/>
    <w:rsid w:val="00661E27"/>
    <w:rsid w:val="006638E5"/>
    <w:rsid w:val="00674927"/>
    <w:rsid w:val="00675107"/>
    <w:rsid w:val="006806F2"/>
    <w:rsid w:val="006875F5"/>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414D"/>
    <w:rsid w:val="006C54B3"/>
    <w:rsid w:val="006C6028"/>
    <w:rsid w:val="006D0503"/>
    <w:rsid w:val="006D0B5A"/>
    <w:rsid w:val="006D2490"/>
    <w:rsid w:val="006D569E"/>
    <w:rsid w:val="006D5B27"/>
    <w:rsid w:val="006D7055"/>
    <w:rsid w:val="006D7229"/>
    <w:rsid w:val="006E7913"/>
    <w:rsid w:val="006F035C"/>
    <w:rsid w:val="006F03D3"/>
    <w:rsid w:val="006F21B2"/>
    <w:rsid w:val="006F2946"/>
    <w:rsid w:val="006F77C2"/>
    <w:rsid w:val="006F7A15"/>
    <w:rsid w:val="0070119E"/>
    <w:rsid w:val="00702857"/>
    <w:rsid w:val="00702D00"/>
    <w:rsid w:val="00703D4C"/>
    <w:rsid w:val="007063EF"/>
    <w:rsid w:val="0071142D"/>
    <w:rsid w:val="007139DE"/>
    <w:rsid w:val="0071747D"/>
    <w:rsid w:val="0072231D"/>
    <w:rsid w:val="00722406"/>
    <w:rsid w:val="007228F1"/>
    <w:rsid w:val="0072305A"/>
    <w:rsid w:val="00730536"/>
    <w:rsid w:val="00731C26"/>
    <w:rsid w:val="007328F6"/>
    <w:rsid w:val="00733ACA"/>
    <w:rsid w:val="007410FB"/>
    <w:rsid w:val="0074138F"/>
    <w:rsid w:val="00746D73"/>
    <w:rsid w:val="00747D24"/>
    <w:rsid w:val="007515AE"/>
    <w:rsid w:val="00751D56"/>
    <w:rsid w:val="007528D4"/>
    <w:rsid w:val="00752B0E"/>
    <w:rsid w:val="00752C75"/>
    <w:rsid w:val="00754FFC"/>
    <w:rsid w:val="00760363"/>
    <w:rsid w:val="00760FC0"/>
    <w:rsid w:val="00762F0D"/>
    <w:rsid w:val="00764242"/>
    <w:rsid w:val="00764E43"/>
    <w:rsid w:val="00767934"/>
    <w:rsid w:val="00770347"/>
    <w:rsid w:val="00770EEA"/>
    <w:rsid w:val="007747C0"/>
    <w:rsid w:val="0077608B"/>
    <w:rsid w:val="00776D77"/>
    <w:rsid w:val="00777094"/>
    <w:rsid w:val="00783F65"/>
    <w:rsid w:val="00784B2A"/>
    <w:rsid w:val="007855EC"/>
    <w:rsid w:val="007879FC"/>
    <w:rsid w:val="00790DB1"/>
    <w:rsid w:val="00793BF1"/>
    <w:rsid w:val="00795038"/>
    <w:rsid w:val="007955C3"/>
    <w:rsid w:val="00795F54"/>
    <w:rsid w:val="00796F43"/>
    <w:rsid w:val="007A04AE"/>
    <w:rsid w:val="007A0ED8"/>
    <w:rsid w:val="007A2E04"/>
    <w:rsid w:val="007A51F9"/>
    <w:rsid w:val="007A6C65"/>
    <w:rsid w:val="007B2EB7"/>
    <w:rsid w:val="007B48AF"/>
    <w:rsid w:val="007B6027"/>
    <w:rsid w:val="007B73B0"/>
    <w:rsid w:val="007B7B55"/>
    <w:rsid w:val="007C0F6A"/>
    <w:rsid w:val="007C20A6"/>
    <w:rsid w:val="007C2A9F"/>
    <w:rsid w:val="007C2F2E"/>
    <w:rsid w:val="007C6BE4"/>
    <w:rsid w:val="007C7E67"/>
    <w:rsid w:val="007D0031"/>
    <w:rsid w:val="007D04F9"/>
    <w:rsid w:val="007D0D84"/>
    <w:rsid w:val="007D22FF"/>
    <w:rsid w:val="007D39FD"/>
    <w:rsid w:val="007E1557"/>
    <w:rsid w:val="007E42B1"/>
    <w:rsid w:val="007F149F"/>
    <w:rsid w:val="007F4401"/>
    <w:rsid w:val="007F50DD"/>
    <w:rsid w:val="007F5868"/>
    <w:rsid w:val="007F59EF"/>
    <w:rsid w:val="007F5B6C"/>
    <w:rsid w:val="007F6488"/>
    <w:rsid w:val="008024C8"/>
    <w:rsid w:val="008064D0"/>
    <w:rsid w:val="00807459"/>
    <w:rsid w:val="0081397C"/>
    <w:rsid w:val="00820662"/>
    <w:rsid w:val="008216C9"/>
    <w:rsid w:val="0082356C"/>
    <w:rsid w:val="008243FF"/>
    <w:rsid w:val="008276E4"/>
    <w:rsid w:val="008303AD"/>
    <w:rsid w:val="008334CC"/>
    <w:rsid w:val="00833DB0"/>
    <w:rsid w:val="0083475F"/>
    <w:rsid w:val="00834FCE"/>
    <w:rsid w:val="008377D0"/>
    <w:rsid w:val="0084092C"/>
    <w:rsid w:val="00842962"/>
    <w:rsid w:val="008438B2"/>
    <w:rsid w:val="008509E7"/>
    <w:rsid w:val="0085599B"/>
    <w:rsid w:val="00856478"/>
    <w:rsid w:val="008572E9"/>
    <w:rsid w:val="00861D12"/>
    <w:rsid w:val="00865BCE"/>
    <w:rsid w:val="00866867"/>
    <w:rsid w:val="00871CBA"/>
    <w:rsid w:val="00872EF9"/>
    <w:rsid w:val="0087633D"/>
    <w:rsid w:val="00882101"/>
    <w:rsid w:val="0088486B"/>
    <w:rsid w:val="00886353"/>
    <w:rsid w:val="00887F81"/>
    <w:rsid w:val="0089051F"/>
    <w:rsid w:val="00891181"/>
    <w:rsid w:val="00891B75"/>
    <w:rsid w:val="00893BF8"/>
    <w:rsid w:val="008969E6"/>
    <w:rsid w:val="008A2195"/>
    <w:rsid w:val="008A2FBC"/>
    <w:rsid w:val="008A4087"/>
    <w:rsid w:val="008A7D1F"/>
    <w:rsid w:val="008B01DC"/>
    <w:rsid w:val="008B0EB0"/>
    <w:rsid w:val="008B39DA"/>
    <w:rsid w:val="008B6D24"/>
    <w:rsid w:val="008B7154"/>
    <w:rsid w:val="008C0820"/>
    <w:rsid w:val="008C0CFB"/>
    <w:rsid w:val="008C0EF4"/>
    <w:rsid w:val="008C2D59"/>
    <w:rsid w:val="008C58B3"/>
    <w:rsid w:val="008C5A79"/>
    <w:rsid w:val="008C7FB4"/>
    <w:rsid w:val="008D06C3"/>
    <w:rsid w:val="008D0F01"/>
    <w:rsid w:val="008D0F0C"/>
    <w:rsid w:val="008D1546"/>
    <w:rsid w:val="008D36B0"/>
    <w:rsid w:val="008D3720"/>
    <w:rsid w:val="008D4630"/>
    <w:rsid w:val="008E0094"/>
    <w:rsid w:val="008E294D"/>
    <w:rsid w:val="008E557F"/>
    <w:rsid w:val="008E689A"/>
    <w:rsid w:val="008F54E7"/>
    <w:rsid w:val="008F68DD"/>
    <w:rsid w:val="008F6BF8"/>
    <w:rsid w:val="00905055"/>
    <w:rsid w:val="00912DD0"/>
    <w:rsid w:val="00913900"/>
    <w:rsid w:val="0091454C"/>
    <w:rsid w:val="00914C02"/>
    <w:rsid w:val="00915CCB"/>
    <w:rsid w:val="00916261"/>
    <w:rsid w:val="00916B09"/>
    <w:rsid w:val="00921C6B"/>
    <w:rsid w:val="009226F4"/>
    <w:rsid w:val="00924955"/>
    <w:rsid w:val="00925D45"/>
    <w:rsid w:val="00926D8D"/>
    <w:rsid w:val="009300CC"/>
    <w:rsid w:val="0093069B"/>
    <w:rsid w:val="00933AF2"/>
    <w:rsid w:val="0093512E"/>
    <w:rsid w:val="00942D2A"/>
    <w:rsid w:val="00943079"/>
    <w:rsid w:val="00944549"/>
    <w:rsid w:val="009447F7"/>
    <w:rsid w:val="009460CD"/>
    <w:rsid w:val="00947168"/>
    <w:rsid w:val="0095017A"/>
    <w:rsid w:val="00951891"/>
    <w:rsid w:val="00954838"/>
    <w:rsid w:val="0095710A"/>
    <w:rsid w:val="00961285"/>
    <w:rsid w:val="00961ECB"/>
    <w:rsid w:val="00964A28"/>
    <w:rsid w:val="009650FB"/>
    <w:rsid w:val="00966DB9"/>
    <w:rsid w:val="009678A4"/>
    <w:rsid w:val="00970D73"/>
    <w:rsid w:val="00971EEF"/>
    <w:rsid w:val="00977CD4"/>
    <w:rsid w:val="00980D97"/>
    <w:rsid w:val="009813BA"/>
    <w:rsid w:val="00982786"/>
    <w:rsid w:val="00983C5B"/>
    <w:rsid w:val="0098418F"/>
    <w:rsid w:val="00991127"/>
    <w:rsid w:val="00991F0A"/>
    <w:rsid w:val="00993AC8"/>
    <w:rsid w:val="00993D79"/>
    <w:rsid w:val="009A0C38"/>
    <w:rsid w:val="009A3DB1"/>
    <w:rsid w:val="009A6166"/>
    <w:rsid w:val="009A6973"/>
    <w:rsid w:val="009A6BE2"/>
    <w:rsid w:val="009B0293"/>
    <w:rsid w:val="009B1CB8"/>
    <w:rsid w:val="009B1FA7"/>
    <w:rsid w:val="009B25D3"/>
    <w:rsid w:val="009B74A3"/>
    <w:rsid w:val="009C020F"/>
    <w:rsid w:val="009C7627"/>
    <w:rsid w:val="009D1AF4"/>
    <w:rsid w:val="009D2005"/>
    <w:rsid w:val="009D322A"/>
    <w:rsid w:val="009E06BE"/>
    <w:rsid w:val="009E5324"/>
    <w:rsid w:val="009F0371"/>
    <w:rsid w:val="009F3AD1"/>
    <w:rsid w:val="009F4214"/>
    <w:rsid w:val="009F58A6"/>
    <w:rsid w:val="009F69AD"/>
    <w:rsid w:val="00A003C7"/>
    <w:rsid w:val="00A016B8"/>
    <w:rsid w:val="00A01BE5"/>
    <w:rsid w:val="00A0639D"/>
    <w:rsid w:val="00A10EB8"/>
    <w:rsid w:val="00A1144E"/>
    <w:rsid w:val="00A11E6D"/>
    <w:rsid w:val="00A12C5A"/>
    <w:rsid w:val="00A13BFF"/>
    <w:rsid w:val="00A13C0E"/>
    <w:rsid w:val="00A144BB"/>
    <w:rsid w:val="00A150D7"/>
    <w:rsid w:val="00A16C89"/>
    <w:rsid w:val="00A23891"/>
    <w:rsid w:val="00A23BD5"/>
    <w:rsid w:val="00A24B5C"/>
    <w:rsid w:val="00A303B3"/>
    <w:rsid w:val="00A31590"/>
    <w:rsid w:val="00A32382"/>
    <w:rsid w:val="00A3354A"/>
    <w:rsid w:val="00A346ED"/>
    <w:rsid w:val="00A34E48"/>
    <w:rsid w:val="00A357FA"/>
    <w:rsid w:val="00A36598"/>
    <w:rsid w:val="00A41586"/>
    <w:rsid w:val="00A42A25"/>
    <w:rsid w:val="00A43F17"/>
    <w:rsid w:val="00A44069"/>
    <w:rsid w:val="00A5200C"/>
    <w:rsid w:val="00A53214"/>
    <w:rsid w:val="00A55952"/>
    <w:rsid w:val="00A60461"/>
    <w:rsid w:val="00A60D92"/>
    <w:rsid w:val="00A623AF"/>
    <w:rsid w:val="00A62CD1"/>
    <w:rsid w:val="00A638BE"/>
    <w:rsid w:val="00A64E35"/>
    <w:rsid w:val="00A72B49"/>
    <w:rsid w:val="00A72C73"/>
    <w:rsid w:val="00A737B9"/>
    <w:rsid w:val="00A755BC"/>
    <w:rsid w:val="00A77040"/>
    <w:rsid w:val="00A777A4"/>
    <w:rsid w:val="00A8433A"/>
    <w:rsid w:val="00A860F4"/>
    <w:rsid w:val="00A861AB"/>
    <w:rsid w:val="00A87BF7"/>
    <w:rsid w:val="00A904F1"/>
    <w:rsid w:val="00A90FD3"/>
    <w:rsid w:val="00A9477C"/>
    <w:rsid w:val="00A97734"/>
    <w:rsid w:val="00A97AE3"/>
    <w:rsid w:val="00AA1C11"/>
    <w:rsid w:val="00AA7304"/>
    <w:rsid w:val="00AB0C23"/>
    <w:rsid w:val="00AB1E10"/>
    <w:rsid w:val="00AB29D9"/>
    <w:rsid w:val="00AB2AED"/>
    <w:rsid w:val="00AC05B2"/>
    <w:rsid w:val="00AC1983"/>
    <w:rsid w:val="00AC38D8"/>
    <w:rsid w:val="00AC3AC9"/>
    <w:rsid w:val="00AD3823"/>
    <w:rsid w:val="00AD4589"/>
    <w:rsid w:val="00AE62AE"/>
    <w:rsid w:val="00AF1835"/>
    <w:rsid w:val="00AF2C3F"/>
    <w:rsid w:val="00AF2D88"/>
    <w:rsid w:val="00AF2F28"/>
    <w:rsid w:val="00AF374C"/>
    <w:rsid w:val="00AF4773"/>
    <w:rsid w:val="00AF48AA"/>
    <w:rsid w:val="00AF49AD"/>
    <w:rsid w:val="00B033AF"/>
    <w:rsid w:val="00B0489F"/>
    <w:rsid w:val="00B06108"/>
    <w:rsid w:val="00B06849"/>
    <w:rsid w:val="00B070DB"/>
    <w:rsid w:val="00B07A05"/>
    <w:rsid w:val="00B109D8"/>
    <w:rsid w:val="00B1313A"/>
    <w:rsid w:val="00B22E62"/>
    <w:rsid w:val="00B263E2"/>
    <w:rsid w:val="00B26536"/>
    <w:rsid w:val="00B3418D"/>
    <w:rsid w:val="00B358F7"/>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4C70"/>
    <w:rsid w:val="00B65604"/>
    <w:rsid w:val="00B668E9"/>
    <w:rsid w:val="00B669C9"/>
    <w:rsid w:val="00B66D39"/>
    <w:rsid w:val="00B67B35"/>
    <w:rsid w:val="00B703AC"/>
    <w:rsid w:val="00B70BE7"/>
    <w:rsid w:val="00B719EF"/>
    <w:rsid w:val="00B72484"/>
    <w:rsid w:val="00B74735"/>
    <w:rsid w:val="00B74BED"/>
    <w:rsid w:val="00B777DC"/>
    <w:rsid w:val="00B807BF"/>
    <w:rsid w:val="00B8327C"/>
    <w:rsid w:val="00B86D37"/>
    <w:rsid w:val="00B91384"/>
    <w:rsid w:val="00B933BD"/>
    <w:rsid w:val="00B93C94"/>
    <w:rsid w:val="00B944C9"/>
    <w:rsid w:val="00B97B9F"/>
    <w:rsid w:val="00B97BF9"/>
    <w:rsid w:val="00BA4A85"/>
    <w:rsid w:val="00BA4D30"/>
    <w:rsid w:val="00BA5950"/>
    <w:rsid w:val="00BB06FD"/>
    <w:rsid w:val="00BB0DA4"/>
    <w:rsid w:val="00BB1910"/>
    <w:rsid w:val="00BB28FB"/>
    <w:rsid w:val="00BB3276"/>
    <w:rsid w:val="00BB4332"/>
    <w:rsid w:val="00BB4DBA"/>
    <w:rsid w:val="00BB7DD8"/>
    <w:rsid w:val="00BC0D67"/>
    <w:rsid w:val="00BC372A"/>
    <w:rsid w:val="00BC3D94"/>
    <w:rsid w:val="00BC5853"/>
    <w:rsid w:val="00BD15B6"/>
    <w:rsid w:val="00BD1DB1"/>
    <w:rsid w:val="00BD1FEC"/>
    <w:rsid w:val="00BD2D5A"/>
    <w:rsid w:val="00BD2DA7"/>
    <w:rsid w:val="00BD4107"/>
    <w:rsid w:val="00BD4A97"/>
    <w:rsid w:val="00BD5FCC"/>
    <w:rsid w:val="00BD736B"/>
    <w:rsid w:val="00BE50EB"/>
    <w:rsid w:val="00BF0D81"/>
    <w:rsid w:val="00BF33BA"/>
    <w:rsid w:val="00BF428D"/>
    <w:rsid w:val="00BF6948"/>
    <w:rsid w:val="00C0349E"/>
    <w:rsid w:val="00C0524A"/>
    <w:rsid w:val="00C05676"/>
    <w:rsid w:val="00C061CC"/>
    <w:rsid w:val="00C070AF"/>
    <w:rsid w:val="00C07ED4"/>
    <w:rsid w:val="00C10BFC"/>
    <w:rsid w:val="00C10EAD"/>
    <w:rsid w:val="00C119D5"/>
    <w:rsid w:val="00C13CE2"/>
    <w:rsid w:val="00C2196E"/>
    <w:rsid w:val="00C244A7"/>
    <w:rsid w:val="00C246B8"/>
    <w:rsid w:val="00C246D8"/>
    <w:rsid w:val="00C25B52"/>
    <w:rsid w:val="00C26DFC"/>
    <w:rsid w:val="00C32EC2"/>
    <w:rsid w:val="00C35B0E"/>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0D5D"/>
    <w:rsid w:val="00C63B78"/>
    <w:rsid w:val="00C64D31"/>
    <w:rsid w:val="00C70A9E"/>
    <w:rsid w:val="00C73FBE"/>
    <w:rsid w:val="00C76FEF"/>
    <w:rsid w:val="00C80A6F"/>
    <w:rsid w:val="00C847B0"/>
    <w:rsid w:val="00C927D5"/>
    <w:rsid w:val="00C92AF0"/>
    <w:rsid w:val="00C92DBD"/>
    <w:rsid w:val="00C93456"/>
    <w:rsid w:val="00C93983"/>
    <w:rsid w:val="00C9500E"/>
    <w:rsid w:val="00C958FD"/>
    <w:rsid w:val="00C967FD"/>
    <w:rsid w:val="00C97D90"/>
    <w:rsid w:val="00CA15FE"/>
    <w:rsid w:val="00CA2615"/>
    <w:rsid w:val="00CA27A4"/>
    <w:rsid w:val="00CA2881"/>
    <w:rsid w:val="00CA3912"/>
    <w:rsid w:val="00CA409D"/>
    <w:rsid w:val="00CB110F"/>
    <w:rsid w:val="00CB20D4"/>
    <w:rsid w:val="00CC0B73"/>
    <w:rsid w:val="00CC0E91"/>
    <w:rsid w:val="00CC1FEA"/>
    <w:rsid w:val="00CC7F30"/>
    <w:rsid w:val="00CD101A"/>
    <w:rsid w:val="00CD1B0B"/>
    <w:rsid w:val="00CD2A4B"/>
    <w:rsid w:val="00CD3632"/>
    <w:rsid w:val="00CD6EAE"/>
    <w:rsid w:val="00CD715E"/>
    <w:rsid w:val="00CD7BE9"/>
    <w:rsid w:val="00CE330C"/>
    <w:rsid w:val="00CE74CB"/>
    <w:rsid w:val="00CE7E66"/>
    <w:rsid w:val="00CF108C"/>
    <w:rsid w:val="00CF26B7"/>
    <w:rsid w:val="00CF3DDD"/>
    <w:rsid w:val="00CF43F5"/>
    <w:rsid w:val="00CF4E82"/>
    <w:rsid w:val="00CF68EF"/>
    <w:rsid w:val="00D00072"/>
    <w:rsid w:val="00D016F9"/>
    <w:rsid w:val="00D0180E"/>
    <w:rsid w:val="00D01C11"/>
    <w:rsid w:val="00D0306A"/>
    <w:rsid w:val="00D03364"/>
    <w:rsid w:val="00D03A0E"/>
    <w:rsid w:val="00D072AD"/>
    <w:rsid w:val="00D12A66"/>
    <w:rsid w:val="00D23F72"/>
    <w:rsid w:val="00D24B19"/>
    <w:rsid w:val="00D26AE0"/>
    <w:rsid w:val="00D302B0"/>
    <w:rsid w:val="00D305B9"/>
    <w:rsid w:val="00D34A9C"/>
    <w:rsid w:val="00D35964"/>
    <w:rsid w:val="00D3749E"/>
    <w:rsid w:val="00D41E2B"/>
    <w:rsid w:val="00D4708A"/>
    <w:rsid w:val="00D52003"/>
    <w:rsid w:val="00D52F2B"/>
    <w:rsid w:val="00D54C73"/>
    <w:rsid w:val="00D54D6A"/>
    <w:rsid w:val="00D55548"/>
    <w:rsid w:val="00D55C4B"/>
    <w:rsid w:val="00D56574"/>
    <w:rsid w:val="00D612C9"/>
    <w:rsid w:val="00D646BF"/>
    <w:rsid w:val="00D64A46"/>
    <w:rsid w:val="00D66FF2"/>
    <w:rsid w:val="00D70283"/>
    <w:rsid w:val="00D7318C"/>
    <w:rsid w:val="00D82238"/>
    <w:rsid w:val="00D84BC8"/>
    <w:rsid w:val="00D901A2"/>
    <w:rsid w:val="00D90F66"/>
    <w:rsid w:val="00D91399"/>
    <w:rsid w:val="00D92420"/>
    <w:rsid w:val="00D93CCA"/>
    <w:rsid w:val="00D9534C"/>
    <w:rsid w:val="00D95D2B"/>
    <w:rsid w:val="00D976F3"/>
    <w:rsid w:val="00DA19F0"/>
    <w:rsid w:val="00DA210C"/>
    <w:rsid w:val="00DA28A4"/>
    <w:rsid w:val="00DA30DA"/>
    <w:rsid w:val="00DA38C4"/>
    <w:rsid w:val="00DA448C"/>
    <w:rsid w:val="00DA519A"/>
    <w:rsid w:val="00DA5AD5"/>
    <w:rsid w:val="00DB7699"/>
    <w:rsid w:val="00DC0183"/>
    <w:rsid w:val="00DC1517"/>
    <w:rsid w:val="00DC2CAC"/>
    <w:rsid w:val="00DC5A67"/>
    <w:rsid w:val="00DC6C9A"/>
    <w:rsid w:val="00DC7C76"/>
    <w:rsid w:val="00DD2A97"/>
    <w:rsid w:val="00DD2F1B"/>
    <w:rsid w:val="00DD6780"/>
    <w:rsid w:val="00DD7E1C"/>
    <w:rsid w:val="00DE0C63"/>
    <w:rsid w:val="00DE2243"/>
    <w:rsid w:val="00DE499E"/>
    <w:rsid w:val="00DE5DF3"/>
    <w:rsid w:val="00DE7735"/>
    <w:rsid w:val="00DF1884"/>
    <w:rsid w:val="00DF2713"/>
    <w:rsid w:val="00DF5D02"/>
    <w:rsid w:val="00DF7099"/>
    <w:rsid w:val="00E025C2"/>
    <w:rsid w:val="00E10C33"/>
    <w:rsid w:val="00E12331"/>
    <w:rsid w:val="00E129E1"/>
    <w:rsid w:val="00E14C46"/>
    <w:rsid w:val="00E21A4E"/>
    <w:rsid w:val="00E22FDA"/>
    <w:rsid w:val="00E243CE"/>
    <w:rsid w:val="00E26889"/>
    <w:rsid w:val="00E35FD2"/>
    <w:rsid w:val="00E377BD"/>
    <w:rsid w:val="00E4115B"/>
    <w:rsid w:val="00E418AE"/>
    <w:rsid w:val="00E41A6D"/>
    <w:rsid w:val="00E41C2A"/>
    <w:rsid w:val="00E4267D"/>
    <w:rsid w:val="00E42BA8"/>
    <w:rsid w:val="00E43732"/>
    <w:rsid w:val="00E4483D"/>
    <w:rsid w:val="00E44B76"/>
    <w:rsid w:val="00E45550"/>
    <w:rsid w:val="00E46900"/>
    <w:rsid w:val="00E46B41"/>
    <w:rsid w:val="00E502F1"/>
    <w:rsid w:val="00E50DCC"/>
    <w:rsid w:val="00E520B8"/>
    <w:rsid w:val="00E5721E"/>
    <w:rsid w:val="00E57488"/>
    <w:rsid w:val="00E60BE6"/>
    <w:rsid w:val="00E60F7F"/>
    <w:rsid w:val="00E63A03"/>
    <w:rsid w:val="00E63E7C"/>
    <w:rsid w:val="00E7172E"/>
    <w:rsid w:val="00E76F09"/>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A22F2"/>
    <w:rsid w:val="00EA6E3B"/>
    <w:rsid w:val="00EB3AF2"/>
    <w:rsid w:val="00EB4772"/>
    <w:rsid w:val="00EB4DAD"/>
    <w:rsid w:val="00EB55E3"/>
    <w:rsid w:val="00EB612F"/>
    <w:rsid w:val="00EB68D8"/>
    <w:rsid w:val="00EB7090"/>
    <w:rsid w:val="00EC0C6F"/>
    <w:rsid w:val="00EC1B97"/>
    <w:rsid w:val="00EC225D"/>
    <w:rsid w:val="00EC7872"/>
    <w:rsid w:val="00ED5181"/>
    <w:rsid w:val="00ED5A35"/>
    <w:rsid w:val="00ED6789"/>
    <w:rsid w:val="00ED67F2"/>
    <w:rsid w:val="00ED6C03"/>
    <w:rsid w:val="00ED6E8C"/>
    <w:rsid w:val="00ED6F8A"/>
    <w:rsid w:val="00EE2850"/>
    <w:rsid w:val="00EE5155"/>
    <w:rsid w:val="00EE5F11"/>
    <w:rsid w:val="00EE76CA"/>
    <w:rsid w:val="00EF580A"/>
    <w:rsid w:val="00F0065E"/>
    <w:rsid w:val="00F01275"/>
    <w:rsid w:val="00F0372B"/>
    <w:rsid w:val="00F04BFB"/>
    <w:rsid w:val="00F04C37"/>
    <w:rsid w:val="00F06083"/>
    <w:rsid w:val="00F15014"/>
    <w:rsid w:val="00F1645E"/>
    <w:rsid w:val="00F16C72"/>
    <w:rsid w:val="00F30EDC"/>
    <w:rsid w:val="00F32DE9"/>
    <w:rsid w:val="00F341B7"/>
    <w:rsid w:val="00F34414"/>
    <w:rsid w:val="00F44EF7"/>
    <w:rsid w:val="00F4650A"/>
    <w:rsid w:val="00F516F3"/>
    <w:rsid w:val="00F52309"/>
    <w:rsid w:val="00F5295C"/>
    <w:rsid w:val="00F56004"/>
    <w:rsid w:val="00F56FC4"/>
    <w:rsid w:val="00F5773A"/>
    <w:rsid w:val="00F57897"/>
    <w:rsid w:val="00F57C2A"/>
    <w:rsid w:val="00F60FFE"/>
    <w:rsid w:val="00F6101B"/>
    <w:rsid w:val="00F63310"/>
    <w:rsid w:val="00F65BAC"/>
    <w:rsid w:val="00F71CCC"/>
    <w:rsid w:val="00F7307E"/>
    <w:rsid w:val="00F755F4"/>
    <w:rsid w:val="00F76E81"/>
    <w:rsid w:val="00F777DA"/>
    <w:rsid w:val="00F80072"/>
    <w:rsid w:val="00F805FE"/>
    <w:rsid w:val="00F8242D"/>
    <w:rsid w:val="00F845C1"/>
    <w:rsid w:val="00F926E6"/>
    <w:rsid w:val="00F92E34"/>
    <w:rsid w:val="00F93A97"/>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49FF"/>
    <w:rsid w:val="00FD7297"/>
    <w:rsid w:val="00FE1A49"/>
    <w:rsid w:val="00FE1C24"/>
    <w:rsid w:val="00FE2F22"/>
    <w:rsid w:val="00FF23E1"/>
    <w:rsid w:val="00FF2640"/>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Absatz-Standardschriftart"/>
    <w:rsid w:val="00CE33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2963">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zenergie.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7E2D-7441-429D-A981-A148F008F742}">
  <ds:schemaRefs>
    <ds:schemaRef ds:uri="http://schemas.openxmlformats.org/officeDocument/2006/bibliography"/>
  </ds:schemaRefs>
</ds:datastoreItem>
</file>

<file path=docMetadata/LabelInfo.xml><?xml version="1.0" encoding="utf-8"?>
<clbl:labelList xmlns:clbl="http://schemas.microsoft.com/office/2020/mipLabelMetadata">
  <clbl:label id="{40e19fbc-5970-46c6-8280-26e82d15af25}" enabled="1" method="Privileged" siteId="{376e33ca-d656-4e46-8bcb-7d5ba898ae6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5807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Carmen Fries</cp:lastModifiedBy>
  <cp:revision>2</cp:revision>
  <cp:lastPrinted>2025-01-30T17:45:00Z</cp:lastPrinted>
  <dcterms:created xsi:type="dcterms:W3CDTF">2025-02-17T08:40:00Z</dcterms:created>
  <dcterms:modified xsi:type="dcterms:W3CDTF">2025-02-17T08:40:00Z</dcterms:modified>
</cp:coreProperties>
</file>