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D371" w14:textId="0E412AAD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E5721E" w:rsidRDefault="006F21B2" w:rsidP="00442798">
      <w:pPr>
        <w:spacing w:after="0"/>
        <w:rPr>
          <w:rFonts w:ascii="Arial" w:hAnsi="Arial" w:cs="Arial"/>
        </w:rPr>
      </w:pPr>
    </w:p>
    <w:p w14:paraId="5EBFFF53" w14:textId="78DD6237" w:rsidR="006F21B2" w:rsidRPr="005A50C3" w:rsidRDefault="006F21B2" w:rsidP="00442798">
      <w:pPr>
        <w:spacing w:after="0"/>
        <w:rPr>
          <w:rFonts w:ascii="Arial" w:hAnsi="Arial" w:cs="Arial"/>
          <w:lang w:val="fr-CH"/>
        </w:rPr>
      </w:pPr>
      <w:r w:rsidRPr="005A50C3">
        <w:rPr>
          <w:rFonts w:ascii="Arial" w:hAnsi="Arial" w:cs="Arial"/>
          <w:lang w:val="fr-CH"/>
        </w:rPr>
        <w:t>Z</w:t>
      </w:r>
      <w:r w:rsidR="005A50C3" w:rsidRPr="005A50C3">
        <w:rPr>
          <w:rFonts w:ascii="Arial" w:hAnsi="Arial" w:cs="Arial"/>
          <w:lang w:val="fr-CH"/>
        </w:rPr>
        <w:t>u</w:t>
      </w:r>
      <w:r w:rsidRPr="005A50C3">
        <w:rPr>
          <w:rFonts w:ascii="Arial" w:hAnsi="Arial" w:cs="Arial"/>
          <w:lang w:val="fr-CH"/>
        </w:rPr>
        <w:t xml:space="preserve">rich, </w:t>
      </w:r>
      <w:r w:rsidR="005A50C3" w:rsidRPr="005A50C3">
        <w:rPr>
          <w:rFonts w:ascii="Arial" w:hAnsi="Arial" w:cs="Arial"/>
          <w:lang w:val="fr-CH"/>
        </w:rPr>
        <w:t xml:space="preserve">le </w:t>
      </w:r>
      <w:r w:rsidR="00FB7C48" w:rsidRPr="005A50C3">
        <w:rPr>
          <w:rFonts w:ascii="Arial" w:hAnsi="Arial" w:cs="Arial"/>
          <w:lang w:val="fr-CH"/>
        </w:rPr>
        <w:t>3</w:t>
      </w:r>
      <w:r w:rsidR="000E1E72">
        <w:rPr>
          <w:rFonts w:ascii="Arial" w:hAnsi="Arial" w:cs="Arial"/>
          <w:lang w:val="fr-CH"/>
        </w:rPr>
        <w:t>0</w:t>
      </w:r>
      <w:r w:rsidR="005A50C3" w:rsidRPr="005A50C3">
        <w:rPr>
          <w:rFonts w:ascii="Arial" w:hAnsi="Arial" w:cs="Arial"/>
          <w:lang w:val="fr-CH"/>
        </w:rPr>
        <w:t xml:space="preserve"> octobre </w:t>
      </w:r>
      <w:r w:rsidR="00BD4107" w:rsidRPr="005A50C3">
        <w:rPr>
          <w:rFonts w:ascii="Arial" w:hAnsi="Arial" w:cs="Arial"/>
          <w:lang w:val="fr-CH"/>
        </w:rPr>
        <w:t>2023</w:t>
      </w:r>
    </w:p>
    <w:p w14:paraId="06B2FD2E" w14:textId="77777777" w:rsidR="006F21B2" w:rsidRPr="005A50C3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5A50C3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30E349C3" w:rsidR="006F21B2" w:rsidRPr="005A50C3" w:rsidRDefault="005A50C3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5A50C3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5A50C3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5A50C3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FF857F2" w14:textId="772C9EE3" w:rsidR="006F21B2" w:rsidRPr="005A50C3" w:rsidRDefault="005A50C3" w:rsidP="00442798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DA6D05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DA6D05">
        <w:rPr>
          <w:rFonts w:ascii="Arial" w:hAnsi="Arial" w:cs="Arial"/>
          <w:i/>
          <w:sz w:val="20"/>
          <w:lang w:val="fr-CH"/>
        </w:rPr>
        <w:t xml:space="preserve"> env. </w:t>
      </w:r>
      <w:r w:rsidR="001D19E5">
        <w:rPr>
          <w:rFonts w:ascii="Arial" w:hAnsi="Arial" w:cs="Arial"/>
          <w:i/>
          <w:sz w:val="20"/>
          <w:lang w:val="fr-CH"/>
        </w:rPr>
        <w:t>9200</w:t>
      </w:r>
      <w:r>
        <w:rPr>
          <w:rFonts w:ascii="Arial" w:hAnsi="Arial" w:cs="Arial"/>
          <w:i/>
          <w:sz w:val="20"/>
          <w:lang w:val="fr-CH"/>
        </w:rPr>
        <w:t> </w:t>
      </w:r>
      <w:r w:rsidRPr="00DA6D05">
        <w:rPr>
          <w:rFonts w:ascii="Arial" w:hAnsi="Arial" w:cs="Arial"/>
          <w:i/>
          <w:sz w:val="20"/>
          <w:lang w:val="fr-CH"/>
        </w:rPr>
        <w:t>caractères pour le texte, y compris chapeau, sous-titres et espaces, hors titre, encadré à propos d’Energie-bois Suisse et légendes</w:t>
      </w:r>
    </w:p>
    <w:p w14:paraId="1552AE6A" w14:textId="77777777" w:rsidR="006F21B2" w:rsidRPr="005A50C3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5A50C3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3E4ED79" w14:textId="0B8325D4" w:rsidR="0026527F" w:rsidRPr="005A50C3" w:rsidRDefault="005A50C3" w:rsidP="00882101">
      <w:pPr>
        <w:spacing w:after="0"/>
        <w:rPr>
          <w:rFonts w:ascii="Arial" w:hAnsi="Arial" w:cs="Arial"/>
          <w:bCs/>
          <w:lang w:val="fr-CH"/>
        </w:rPr>
      </w:pPr>
      <w:r w:rsidRPr="005A50C3">
        <w:rPr>
          <w:rFonts w:ascii="Arial" w:hAnsi="Arial" w:cs="Arial"/>
          <w:bCs/>
          <w:lang w:val="fr-CH"/>
        </w:rPr>
        <w:t xml:space="preserve">Titres </w:t>
      </w:r>
      <w:proofErr w:type="gramStart"/>
      <w:r w:rsidRPr="005A50C3">
        <w:rPr>
          <w:rFonts w:ascii="Arial" w:hAnsi="Arial" w:cs="Arial"/>
          <w:bCs/>
          <w:lang w:val="fr-CH"/>
        </w:rPr>
        <w:t>proposés</w:t>
      </w:r>
      <w:r w:rsidR="0026527F" w:rsidRPr="005A50C3">
        <w:rPr>
          <w:rFonts w:ascii="Arial" w:hAnsi="Arial" w:cs="Arial"/>
          <w:bCs/>
          <w:lang w:val="fr-CH"/>
        </w:rPr>
        <w:t>:</w:t>
      </w:r>
      <w:proofErr w:type="gramEnd"/>
    </w:p>
    <w:p w14:paraId="49285498" w14:textId="77777777" w:rsidR="00EE7463" w:rsidRDefault="005A50C3" w:rsidP="00882101">
      <w:pPr>
        <w:spacing w:after="0"/>
        <w:rPr>
          <w:rFonts w:ascii="Arial" w:hAnsi="Arial" w:cs="Arial"/>
          <w:b/>
          <w:sz w:val="28"/>
          <w:lang w:val="fr-CH"/>
        </w:rPr>
      </w:pPr>
      <w:r w:rsidRPr="005A50C3">
        <w:rPr>
          <w:rFonts w:ascii="Arial" w:hAnsi="Arial" w:cs="Arial"/>
          <w:b/>
          <w:sz w:val="28"/>
          <w:lang w:val="fr-CH"/>
        </w:rPr>
        <w:t xml:space="preserve">Le réchauffement climatique transforme </w:t>
      </w:r>
      <w:r w:rsidR="001D19E5">
        <w:rPr>
          <w:rFonts w:ascii="Arial" w:hAnsi="Arial" w:cs="Arial"/>
          <w:b/>
          <w:sz w:val="28"/>
          <w:lang w:val="fr-CH"/>
        </w:rPr>
        <w:t>nos</w:t>
      </w:r>
      <w:r w:rsidRPr="005A50C3">
        <w:rPr>
          <w:rFonts w:ascii="Arial" w:hAnsi="Arial" w:cs="Arial"/>
          <w:b/>
          <w:sz w:val="28"/>
          <w:lang w:val="fr-CH"/>
        </w:rPr>
        <w:t xml:space="preserve"> for</w:t>
      </w:r>
      <w:r>
        <w:rPr>
          <w:rFonts w:ascii="Arial" w:hAnsi="Arial" w:cs="Arial"/>
          <w:b/>
          <w:sz w:val="28"/>
          <w:lang w:val="fr-CH"/>
        </w:rPr>
        <w:t>êts</w:t>
      </w:r>
    </w:p>
    <w:p w14:paraId="424F8714" w14:textId="3AFF41F4" w:rsidR="008A6FA8" w:rsidRPr="005A50C3" w:rsidRDefault="00EE7463" w:rsidP="00882101">
      <w:pPr>
        <w:spacing w:after="0"/>
        <w:rPr>
          <w:rFonts w:ascii="Arial" w:hAnsi="Arial" w:cs="Arial"/>
          <w:b/>
          <w:sz w:val="28"/>
          <w:lang w:val="fr-CH"/>
        </w:rPr>
      </w:pPr>
      <w:r>
        <w:rPr>
          <w:rFonts w:ascii="Arial" w:hAnsi="Arial" w:cs="Arial"/>
          <w:b/>
          <w:sz w:val="28"/>
          <w:lang w:val="fr-CH"/>
        </w:rPr>
        <w:t xml:space="preserve">Restructurer </w:t>
      </w:r>
      <w:r w:rsidR="001D19E5">
        <w:rPr>
          <w:rFonts w:ascii="Arial" w:hAnsi="Arial" w:cs="Arial"/>
          <w:b/>
          <w:sz w:val="28"/>
          <w:lang w:val="fr-CH"/>
        </w:rPr>
        <w:t xml:space="preserve">la forêt </w:t>
      </w:r>
      <w:r>
        <w:rPr>
          <w:rFonts w:ascii="Arial" w:hAnsi="Arial" w:cs="Arial"/>
          <w:b/>
          <w:sz w:val="28"/>
          <w:lang w:val="fr-CH"/>
        </w:rPr>
        <w:t>s’impose à cause du</w:t>
      </w:r>
      <w:r w:rsidR="005A50C3" w:rsidRPr="005A50C3">
        <w:rPr>
          <w:rFonts w:ascii="Arial" w:hAnsi="Arial" w:cs="Arial"/>
          <w:b/>
          <w:sz w:val="28"/>
          <w:lang w:val="fr-CH"/>
        </w:rPr>
        <w:t xml:space="preserve"> réchauffement climatique </w:t>
      </w:r>
    </w:p>
    <w:p w14:paraId="01E55182" w14:textId="02E488B3" w:rsidR="008A6FA8" w:rsidRPr="005A50C3" w:rsidRDefault="005A50C3" w:rsidP="00882101">
      <w:pPr>
        <w:spacing w:after="0"/>
        <w:rPr>
          <w:rFonts w:ascii="Arial" w:hAnsi="Arial" w:cs="Arial"/>
          <w:b/>
          <w:sz w:val="28"/>
          <w:lang w:val="fr-CH"/>
        </w:rPr>
      </w:pPr>
      <w:r w:rsidRPr="005A50C3">
        <w:rPr>
          <w:rFonts w:ascii="Arial" w:hAnsi="Arial" w:cs="Arial"/>
          <w:b/>
          <w:sz w:val="28"/>
          <w:lang w:val="fr-CH"/>
        </w:rPr>
        <w:t xml:space="preserve">Réchauffement climatique sur le Plateau </w:t>
      </w:r>
      <w:proofErr w:type="gramStart"/>
      <w:r w:rsidRPr="005A50C3">
        <w:rPr>
          <w:rFonts w:ascii="Arial" w:hAnsi="Arial" w:cs="Arial"/>
          <w:b/>
          <w:sz w:val="28"/>
          <w:lang w:val="fr-CH"/>
        </w:rPr>
        <w:t>suisse:</w:t>
      </w:r>
      <w:proofErr w:type="gramEnd"/>
      <w:r w:rsidRPr="005A50C3">
        <w:rPr>
          <w:rFonts w:ascii="Arial" w:hAnsi="Arial" w:cs="Arial"/>
          <w:b/>
          <w:sz w:val="28"/>
          <w:lang w:val="fr-CH"/>
        </w:rPr>
        <w:t xml:space="preserve"> </w:t>
      </w:r>
      <w:r w:rsidR="00EE7463">
        <w:rPr>
          <w:rFonts w:ascii="Arial" w:hAnsi="Arial" w:cs="Arial"/>
          <w:b/>
          <w:sz w:val="28"/>
          <w:lang w:val="fr-CH"/>
        </w:rPr>
        <w:t xml:space="preserve">les </w:t>
      </w:r>
      <w:r>
        <w:rPr>
          <w:rFonts w:ascii="Arial" w:hAnsi="Arial" w:cs="Arial"/>
          <w:b/>
          <w:sz w:val="28"/>
          <w:lang w:val="fr-CH"/>
        </w:rPr>
        <w:t>essences les plus fréquentes</w:t>
      </w:r>
      <w:r w:rsidR="00EE7463">
        <w:rPr>
          <w:rFonts w:ascii="Arial" w:hAnsi="Arial" w:cs="Arial"/>
          <w:b/>
          <w:sz w:val="28"/>
          <w:lang w:val="fr-CH"/>
        </w:rPr>
        <w:t xml:space="preserve"> en voie de disparition</w:t>
      </w:r>
    </w:p>
    <w:p w14:paraId="6657ED27" w14:textId="77777777" w:rsidR="00C45C39" w:rsidRPr="005A50C3" w:rsidRDefault="00C45C39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2368582C" w14:textId="0861A3A9" w:rsidR="00965575" w:rsidRPr="00343B8B" w:rsidRDefault="005A50C3" w:rsidP="00FB7C48">
      <w:pPr>
        <w:spacing w:after="0"/>
        <w:rPr>
          <w:rFonts w:ascii="Arial" w:hAnsi="Arial" w:cs="Arial"/>
          <w:b/>
          <w:lang w:val="fr-CH"/>
        </w:rPr>
      </w:pPr>
      <w:r w:rsidRPr="005A50C3">
        <w:rPr>
          <w:rFonts w:ascii="Arial" w:hAnsi="Arial" w:cs="Arial"/>
          <w:b/>
          <w:lang w:val="fr-CH"/>
        </w:rPr>
        <w:t xml:space="preserve">Le rapport climatologique* publié </w:t>
      </w:r>
      <w:r w:rsidR="001D19E5" w:rsidRPr="005A50C3">
        <w:rPr>
          <w:rFonts w:ascii="Arial" w:hAnsi="Arial" w:cs="Arial"/>
          <w:b/>
          <w:lang w:val="fr-CH"/>
        </w:rPr>
        <w:t xml:space="preserve">par MétéoSuisse </w:t>
      </w:r>
      <w:r w:rsidRPr="005A50C3">
        <w:rPr>
          <w:rFonts w:ascii="Arial" w:hAnsi="Arial" w:cs="Arial"/>
          <w:b/>
          <w:lang w:val="fr-CH"/>
        </w:rPr>
        <w:t>en septembre</w:t>
      </w:r>
      <w:r w:rsidR="00232958" w:rsidRPr="005A50C3">
        <w:rPr>
          <w:rFonts w:ascii="Arial" w:hAnsi="Arial" w:cs="Arial"/>
          <w:b/>
          <w:lang w:val="fr-CH"/>
        </w:rPr>
        <w:t xml:space="preserve"> 2023 </w:t>
      </w:r>
      <w:r w:rsidRPr="005A50C3">
        <w:rPr>
          <w:rFonts w:ascii="Arial" w:hAnsi="Arial" w:cs="Arial"/>
          <w:b/>
          <w:lang w:val="fr-CH"/>
        </w:rPr>
        <w:t xml:space="preserve">confirme que </w:t>
      </w:r>
      <w:r>
        <w:rPr>
          <w:rFonts w:ascii="Arial" w:hAnsi="Arial" w:cs="Arial"/>
          <w:b/>
          <w:lang w:val="fr-CH"/>
        </w:rPr>
        <w:t xml:space="preserve">l’an </w:t>
      </w:r>
      <w:r w:rsidRPr="005A50C3">
        <w:rPr>
          <w:rFonts w:ascii="Arial" w:hAnsi="Arial" w:cs="Arial"/>
          <w:b/>
          <w:lang w:val="fr-CH"/>
        </w:rPr>
        <w:t xml:space="preserve">2022 </w:t>
      </w:r>
      <w:r w:rsidR="001D19E5">
        <w:rPr>
          <w:rFonts w:ascii="Arial" w:hAnsi="Arial" w:cs="Arial"/>
          <w:b/>
          <w:lang w:val="fr-CH"/>
        </w:rPr>
        <w:t>a connu</w:t>
      </w:r>
      <w:r>
        <w:rPr>
          <w:rFonts w:ascii="Arial" w:hAnsi="Arial" w:cs="Arial"/>
          <w:b/>
          <w:lang w:val="fr-CH"/>
        </w:rPr>
        <w:t xml:space="preserve"> la température moyenne la plus élevée depuis </w:t>
      </w:r>
      <w:r w:rsidRPr="005A50C3">
        <w:rPr>
          <w:rFonts w:ascii="Arial" w:hAnsi="Arial" w:cs="Arial"/>
          <w:b/>
          <w:bCs/>
          <w:lang w:val="fr-CH"/>
        </w:rPr>
        <w:t>le début des mesures en 1864</w:t>
      </w:r>
      <w:r w:rsidR="00232958" w:rsidRPr="005A50C3">
        <w:rPr>
          <w:rFonts w:ascii="Arial" w:hAnsi="Arial" w:cs="Arial"/>
          <w:b/>
          <w:lang w:val="fr-CH"/>
        </w:rPr>
        <w:t>.</w:t>
      </w:r>
      <w:r w:rsidR="0057535B" w:rsidRPr="005A50C3">
        <w:rPr>
          <w:rFonts w:ascii="Arial" w:hAnsi="Arial" w:cs="Arial"/>
          <w:b/>
          <w:lang w:val="fr-CH"/>
        </w:rPr>
        <w:t xml:space="preserve"> </w:t>
      </w:r>
      <w:r w:rsidRPr="005A50C3">
        <w:rPr>
          <w:rFonts w:ascii="Arial" w:hAnsi="Arial" w:cs="Arial"/>
          <w:b/>
          <w:lang w:val="fr-CH"/>
        </w:rPr>
        <w:t>Les période</w:t>
      </w:r>
      <w:r w:rsidR="00D614AC">
        <w:rPr>
          <w:rFonts w:ascii="Arial" w:hAnsi="Arial" w:cs="Arial"/>
          <w:b/>
          <w:lang w:val="fr-CH"/>
        </w:rPr>
        <w:t>s</w:t>
      </w:r>
      <w:r w:rsidRPr="005A50C3">
        <w:rPr>
          <w:rFonts w:ascii="Arial" w:hAnsi="Arial" w:cs="Arial"/>
          <w:b/>
          <w:lang w:val="fr-CH"/>
        </w:rPr>
        <w:t xml:space="preserve"> de chaleur et de sécheresse extrêmes sont </w:t>
      </w:r>
      <w:r>
        <w:rPr>
          <w:rFonts w:ascii="Arial" w:hAnsi="Arial" w:cs="Arial"/>
          <w:b/>
          <w:lang w:val="fr-CH"/>
        </w:rPr>
        <w:t xml:space="preserve">sources de stress pour tous les arbres dans nos forêts. </w:t>
      </w:r>
      <w:r w:rsidRPr="00343B8B">
        <w:rPr>
          <w:rFonts w:ascii="Arial" w:hAnsi="Arial" w:cs="Arial"/>
          <w:b/>
          <w:lang w:val="fr-CH"/>
        </w:rPr>
        <w:t xml:space="preserve">Sur le Plateau suisse, les essences les plus </w:t>
      </w:r>
      <w:r w:rsidR="001D19E5" w:rsidRPr="00343B8B">
        <w:rPr>
          <w:rFonts w:ascii="Arial" w:hAnsi="Arial" w:cs="Arial"/>
          <w:b/>
          <w:lang w:val="fr-CH"/>
        </w:rPr>
        <w:t xml:space="preserve">fréquentes </w:t>
      </w:r>
      <w:r w:rsidRPr="00343B8B">
        <w:rPr>
          <w:rFonts w:ascii="Arial" w:hAnsi="Arial" w:cs="Arial"/>
          <w:b/>
          <w:lang w:val="fr-CH"/>
        </w:rPr>
        <w:t>sont le plus</w:t>
      </w:r>
      <w:r w:rsidR="001D19E5" w:rsidRPr="001D19E5">
        <w:rPr>
          <w:rFonts w:ascii="Arial" w:hAnsi="Arial" w:cs="Arial"/>
          <w:b/>
          <w:lang w:val="fr-CH"/>
        </w:rPr>
        <w:t xml:space="preserve"> </w:t>
      </w:r>
      <w:r w:rsidR="001D19E5">
        <w:rPr>
          <w:rFonts w:ascii="Arial" w:hAnsi="Arial" w:cs="Arial"/>
          <w:b/>
          <w:lang w:val="fr-CH"/>
        </w:rPr>
        <w:t xml:space="preserve">fortement </w:t>
      </w:r>
      <w:proofErr w:type="gramStart"/>
      <w:r w:rsidR="001D19E5">
        <w:rPr>
          <w:rFonts w:ascii="Arial" w:hAnsi="Arial" w:cs="Arial"/>
          <w:b/>
          <w:lang w:val="fr-CH"/>
        </w:rPr>
        <w:t>touchées:</w:t>
      </w:r>
      <w:proofErr w:type="gramEnd"/>
      <w:r w:rsidRPr="00343B8B">
        <w:rPr>
          <w:rFonts w:ascii="Arial" w:hAnsi="Arial" w:cs="Arial"/>
          <w:b/>
          <w:lang w:val="fr-CH"/>
        </w:rPr>
        <w:t xml:space="preserve"> le hêtre, </w:t>
      </w:r>
      <w:r w:rsidR="00D614AC" w:rsidRPr="00343B8B">
        <w:rPr>
          <w:rFonts w:ascii="Arial" w:hAnsi="Arial" w:cs="Arial"/>
          <w:b/>
          <w:lang w:val="fr-CH"/>
        </w:rPr>
        <w:t>l’épicéa et le sapin blanc.</w:t>
      </w:r>
      <w:r w:rsidRPr="00343B8B">
        <w:rPr>
          <w:rFonts w:ascii="Arial" w:hAnsi="Arial" w:cs="Arial"/>
          <w:b/>
          <w:lang w:val="fr-CH"/>
        </w:rPr>
        <w:t xml:space="preserve"> </w:t>
      </w:r>
      <w:r w:rsidR="00D614AC" w:rsidRPr="00D614AC">
        <w:rPr>
          <w:rFonts w:ascii="Arial" w:hAnsi="Arial" w:cs="Arial"/>
          <w:b/>
          <w:lang w:val="fr-CH"/>
        </w:rPr>
        <w:t>Les gardes forestiers estiment qu</w:t>
      </w:r>
      <w:r w:rsidR="001D19E5">
        <w:rPr>
          <w:rFonts w:ascii="Arial" w:hAnsi="Arial" w:cs="Arial"/>
          <w:b/>
          <w:lang w:val="fr-CH"/>
        </w:rPr>
        <w:t>e ces espèces</w:t>
      </w:r>
      <w:r w:rsidR="00D614AC" w:rsidRPr="00D614AC">
        <w:rPr>
          <w:rFonts w:ascii="Arial" w:hAnsi="Arial" w:cs="Arial"/>
          <w:b/>
          <w:lang w:val="fr-CH"/>
        </w:rPr>
        <w:t xml:space="preserve"> auront largement disparu d’ici 2050 et se voient confrontés au défi de devoir très vite </w:t>
      </w:r>
      <w:r w:rsidR="001D19E5">
        <w:rPr>
          <w:rFonts w:ascii="Arial" w:hAnsi="Arial" w:cs="Arial"/>
          <w:b/>
          <w:lang w:val="fr-CH"/>
        </w:rPr>
        <w:t>rendre</w:t>
      </w:r>
      <w:r w:rsidR="001D19E5" w:rsidRPr="00D614AC">
        <w:rPr>
          <w:rFonts w:ascii="Arial" w:hAnsi="Arial" w:cs="Arial"/>
          <w:b/>
          <w:lang w:val="fr-CH"/>
        </w:rPr>
        <w:t xml:space="preserve"> </w:t>
      </w:r>
      <w:r w:rsidR="00D614AC" w:rsidRPr="00D614AC">
        <w:rPr>
          <w:rFonts w:ascii="Arial" w:hAnsi="Arial" w:cs="Arial"/>
          <w:b/>
          <w:lang w:val="fr-CH"/>
        </w:rPr>
        <w:t>nos forêts</w:t>
      </w:r>
      <w:r w:rsidR="001D19E5">
        <w:rPr>
          <w:rFonts w:ascii="Arial" w:hAnsi="Arial" w:cs="Arial"/>
          <w:b/>
          <w:lang w:val="fr-CH"/>
        </w:rPr>
        <w:t xml:space="preserve"> prêtes</w:t>
      </w:r>
      <w:r w:rsidR="00D614AC" w:rsidRPr="00D614AC">
        <w:rPr>
          <w:rFonts w:ascii="Arial" w:hAnsi="Arial" w:cs="Arial"/>
          <w:b/>
          <w:lang w:val="fr-CH"/>
        </w:rPr>
        <w:t xml:space="preserve"> à affronter le réchauffement climatique.</w:t>
      </w:r>
      <w:r w:rsidR="00965575" w:rsidRPr="00D614AC">
        <w:rPr>
          <w:rFonts w:ascii="Arial" w:hAnsi="Arial" w:cs="Arial"/>
          <w:b/>
          <w:lang w:val="fr-CH"/>
        </w:rPr>
        <w:t xml:space="preserve"> </w:t>
      </w:r>
      <w:r w:rsidR="00D614AC" w:rsidRPr="00343B8B">
        <w:rPr>
          <w:rFonts w:ascii="Arial" w:hAnsi="Arial" w:cs="Arial"/>
          <w:b/>
          <w:lang w:val="fr-CH"/>
        </w:rPr>
        <w:t xml:space="preserve">Qu’est-ce que cela </w:t>
      </w:r>
      <w:proofErr w:type="gramStart"/>
      <w:r w:rsidR="00D614AC" w:rsidRPr="00343B8B">
        <w:rPr>
          <w:rFonts w:ascii="Arial" w:hAnsi="Arial" w:cs="Arial"/>
          <w:b/>
          <w:lang w:val="fr-CH"/>
        </w:rPr>
        <w:t>signifie?</w:t>
      </w:r>
      <w:proofErr w:type="gramEnd"/>
    </w:p>
    <w:p w14:paraId="4FA00F94" w14:textId="77777777" w:rsidR="00965575" w:rsidRPr="00343B8B" w:rsidRDefault="00965575" w:rsidP="00FB7C48">
      <w:pPr>
        <w:spacing w:after="0"/>
        <w:rPr>
          <w:rFonts w:ascii="Arial" w:hAnsi="Arial" w:cs="Arial"/>
          <w:b/>
          <w:lang w:val="fr-CH"/>
        </w:rPr>
      </w:pPr>
    </w:p>
    <w:p w14:paraId="77B4E46D" w14:textId="21B52CBC" w:rsidR="009879EB" w:rsidRPr="00D614AC" w:rsidRDefault="00D614AC" w:rsidP="009E06BE">
      <w:pPr>
        <w:spacing w:after="0"/>
        <w:rPr>
          <w:rFonts w:ascii="Arial" w:hAnsi="Arial" w:cs="Arial"/>
          <w:bCs/>
          <w:lang w:val="fr-CH"/>
        </w:rPr>
      </w:pPr>
      <w:r w:rsidRPr="00D614AC">
        <w:rPr>
          <w:rFonts w:ascii="Arial" w:hAnsi="Arial" w:cs="Arial"/>
          <w:bCs/>
          <w:lang w:val="fr-CH"/>
        </w:rPr>
        <w:t xml:space="preserve">Le climat se définit comme les conditions météorologiques </w:t>
      </w:r>
      <w:r w:rsidR="001D19E5">
        <w:rPr>
          <w:rFonts w:ascii="Arial" w:hAnsi="Arial" w:cs="Arial"/>
          <w:bCs/>
          <w:lang w:val="fr-CH"/>
        </w:rPr>
        <w:t xml:space="preserve">moyennes </w:t>
      </w:r>
      <w:r w:rsidRPr="00D614AC">
        <w:rPr>
          <w:rFonts w:ascii="Arial" w:hAnsi="Arial" w:cs="Arial"/>
          <w:bCs/>
          <w:lang w:val="fr-CH"/>
        </w:rPr>
        <w:t>des 30 dernières années, par exemple les températures, les pr</w:t>
      </w:r>
      <w:r>
        <w:rPr>
          <w:rFonts w:ascii="Arial" w:hAnsi="Arial" w:cs="Arial"/>
          <w:bCs/>
          <w:lang w:val="fr-CH"/>
        </w:rPr>
        <w:t xml:space="preserve">écipitations et la durée d’ensoleillement. </w:t>
      </w:r>
      <w:r w:rsidRPr="00D614AC">
        <w:rPr>
          <w:rFonts w:ascii="Arial" w:hAnsi="Arial" w:cs="Arial"/>
          <w:bCs/>
          <w:lang w:val="fr-CH"/>
        </w:rPr>
        <w:t xml:space="preserve">En 2022, la température annuelle moyenne </w:t>
      </w:r>
      <w:r>
        <w:rPr>
          <w:rFonts w:ascii="Arial" w:hAnsi="Arial" w:cs="Arial"/>
          <w:bCs/>
          <w:lang w:val="fr-CH"/>
        </w:rPr>
        <w:t>était de</w:t>
      </w:r>
      <w:r w:rsidRPr="00D614AC">
        <w:rPr>
          <w:rFonts w:ascii="Arial" w:hAnsi="Arial" w:cs="Arial"/>
          <w:bCs/>
          <w:lang w:val="fr-CH"/>
        </w:rPr>
        <w:t xml:space="preserve"> 7,4°C en </w:t>
      </w:r>
      <w:proofErr w:type="gramStart"/>
      <w:r w:rsidRPr="00D614AC">
        <w:rPr>
          <w:rFonts w:ascii="Arial" w:hAnsi="Arial" w:cs="Arial"/>
          <w:bCs/>
          <w:lang w:val="fr-CH"/>
        </w:rPr>
        <w:t>Suisse</w:t>
      </w:r>
      <w:r w:rsidR="001D19E5">
        <w:rPr>
          <w:rFonts w:ascii="Arial" w:hAnsi="Arial" w:cs="Arial"/>
          <w:bCs/>
          <w:lang w:val="fr-CH"/>
        </w:rPr>
        <w:t>;</w:t>
      </w:r>
      <w:proofErr w:type="gramEnd"/>
      <w:r w:rsidR="001D19E5">
        <w:rPr>
          <w:rFonts w:ascii="Arial" w:hAnsi="Arial" w:cs="Arial"/>
          <w:bCs/>
          <w:lang w:val="fr-CH"/>
        </w:rPr>
        <w:t xml:space="preserve"> </w:t>
      </w:r>
      <w:r w:rsidR="001D19E5" w:rsidRPr="00D614AC">
        <w:rPr>
          <w:rFonts w:ascii="Arial" w:hAnsi="Arial" w:cs="Arial"/>
          <w:bCs/>
          <w:lang w:val="fr-CH"/>
        </w:rPr>
        <w:t>d’après Mét</w:t>
      </w:r>
      <w:r w:rsidR="001D19E5">
        <w:rPr>
          <w:rFonts w:ascii="Arial" w:hAnsi="Arial" w:cs="Arial"/>
          <w:bCs/>
          <w:lang w:val="fr-CH"/>
        </w:rPr>
        <w:t>éoSuisse, il s’agit</w:t>
      </w:r>
      <w:r w:rsidRPr="00D614AC">
        <w:rPr>
          <w:rFonts w:ascii="Arial" w:hAnsi="Arial" w:cs="Arial"/>
          <w:bCs/>
          <w:lang w:val="fr-CH"/>
        </w:rPr>
        <w:t xml:space="preserve"> de la valeur </w:t>
      </w:r>
      <w:r w:rsidR="001D19E5">
        <w:rPr>
          <w:rFonts w:ascii="Arial" w:hAnsi="Arial" w:cs="Arial"/>
          <w:bCs/>
          <w:lang w:val="fr-CH"/>
        </w:rPr>
        <w:t xml:space="preserve">de loin </w:t>
      </w:r>
      <w:r w:rsidRPr="00D614AC">
        <w:rPr>
          <w:rFonts w:ascii="Arial" w:hAnsi="Arial" w:cs="Arial"/>
          <w:bCs/>
          <w:lang w:val="fr-CH"/>
        </w:rPr>
        <w:t>la plus élevée depuis le début des mesures</w:t>
      </w:r>
      <w:r>
        <w:rPr>
          <w:rFonts w:ascii="Arial" w:hAnsi="Arial" w:cs="Arial"/>
          <w:bCs/>
          <w:lang w:val="fr-CH"/>
        </w:rPr>
        <w:t>.</w:t>
      </w:r>
      <w:r w:rsidRPr="00D614AC">
        <w:rPr>
          <w:rFonts w:ascii="Arial" w:hAnsi="Arial" w:cs="Arial"/>
          <w:bCs/>
          <w:lang w:val="fr-CH"/>
        </w:rPr>
        <w:t xml:space="preserve"> Elle s’inscrit dans la forte tendance de réchauffement des années passées.</w:t>
      </w:r>
      <w:r>
        <w:rPr>
          <w:rFonts w:ascii="Arial" w:hAnsi="Arial" w:cs="Arial"/>
          <w:bCs/>
          <w:lang w:val="fr-CH"/>
        </w:rPr>
        <w:t xml:space="preserve"> </w:t>
      </w:r>
      <w:r w:rsidRPr="00D614AC">
        <w:rPr>
          <w:rFonts w:ascii="Arial" w:hAnsi="Arial" w:cs="Arial"/>
          <w:bCs/>
          <w:lang w:val="fr-CH"/>
        </w:rPr>
        <w:t xml:space="preserve">Les sept années les plus chaudes depuis le début des mesures </w:t>
      </w:r>
      <w:r>
        <w:rPr>
          <w:rFonts w:ascii="Arial" w:hAnsi="Arial" w:cs="Arial"/>
          <w:bCs/>
          <w:lang w:val="fr-CH"/>
        </w:rPr>
        <w:t xml:space="preserve">ont toutes été enregistrées après l’an 2010. </w:t>
      </w:r>
      <w:r w:rsidRPr="00D614AC">
        <w:rPr>
          <w:rFonts w:ascii="Arial" w:hAnsi="Arial" w:cs="Arial"/>
          <w:bCs/>
          <w:lang w:val="fr-CH"/>
        </w:rPr>
        <w:t xml:space="preserve">Les mesures et observations faites en Suisse s’alignent avec les tendances </w:t>
      </w:r>
      <w:proofErr w:type="gramStart"/>
      <w:r w:rsidRPr="00D614AC">
        <w:rPr>
          <w:rFonts w:ascii="Arial" w:hAnsi="Arial" w:cs="Arial"/>
          <w:bCs/>
          <w:lang w:val="fr-CH"/>
        </w:rPr>
        <w:t>gl</w:t>
      </w:r>
      <w:r>
        <w:rPr>
          <w:rFonts w:ascii="Arial" w:hAnsi="Arial" w:cs="Arial"/>
          <w:bCs/>
          <w:lang w:val="fr-CH"/>
        </w:rPr>
        <w:t>obales</w:t>
      </w:r>
      <w:r w:rsidR="0057535B" w:rsidRPr="00D614AC">
        <w:rPr>
          <w:rFonts w:ascii="Arial" w:hAnsi="Arial" w:cs="Arial"/>
          <w:bCs/>
          <w:lang w:val="fr-CH"/>
        </w:rPr>
        <w:t>:</w:t>
      </w:r>
      <w:proofErr w:type="gramEnd"/>
      <w:r w:rsidR="0057535B" w:rsidRPr="00D614AC">
        <w:rPr>
          <w:rFonts w:ascii="Arial" w:hAnsi="Arial" w:cs="Arial"/>
          <w:bCs/>
          <w:lang w:val="fr-CH"/>
        </w:rPr>
        <w:t xml:space="preserve"> </w:t>
      </w:r>
      <w:r>
        <w:rPr>
          <w:rFonts w:ascii="Arial" w:hAnsi="Arial" w:cs="Arial"/>
          <w:lang w:val="fr-CH"/>
        </w:rPr>
        <w:t>a</w:t>
      </w:r>
      <w:r w:rsidRPr="00D614AC">
        <w:rPr>
          <w:rFonts w:ascii="Arial" w:hAnsi="Arial" w:cs="Arial"/>
          <w:lang w:val="fr-CH"/>
        </w:rPr>
        <w:t>u niveau mondial, l</w:t>
      </w:r>
      <w:r>
        <w:rPr>
          <w:rFonts w:ascii="Arial" w:hAnsi="Arial" w:cs="Arial"/>
          <w:lang w:val="fr-CH"/>
        </w:rPr>
        <w:t>’</w:t>
      </w:r>
      <w:r w:rsidRPr="00D614AC">
        <w:rPr>
          <w:rFonts w:ascii="Arial" w:hAnsi="Arial" w:cs="Arial"/>
          <w:lang w:val="fr-CH"/>
        </w:rPr>
        <w:t>année 2022 a été la sixième plus chaude depuis le début des mesures en 1850</w:t>
      </w:r>
      <w:r>
        <w:rPr>
          <w:rFonts w:ascii="Arial" w:hAnsi="Arial" w:cs="Arial"/>
          <w:lang w:val="fr-CH"/>
        </w:rPr>
        <w:t>, et les huit dernières années</w:t>
      </w:r>
      <w:r w:rsidR="001D19E5">
        <w:rPr>
          <w:rFonts w:ascii="Arial" w:hAnsi="Arial" w:cs="Arial"/>
          <w:lang w:val="fr-CH"/>
        </w:rPr>
        <w:t xml:space="preserve"> depuis 2015</w:t>
      </w:r>
      <w:r>
        <w:rPr>
          <w:rFonts w:ascii="Arial" w:hAnsi="Arial" w:cs="Arial"/>
          <w:lang w:val="fr-CH"/>
        </w:rPr>
        <w:t xml:space="preserve"> </w:t>
      </w:r>
      <w:r w:rsidR="001D19E5">
        <w:rPr>
          <w:rFonts w:ascii="Arial" w:hAnsi="Arial" w:cs="Arial"/>
          <w:lang w:val="fr-CH"/>
        </w:rPr>
        <w:t>ont été</w:t>
      </w:r>
      <w:r>
        <w:rPr>
          <w:rFonts w:ascii="Arial" w:hAnsi="Arial" w:cs="Arial"/>
          <w:lang w:val="fr-CH"/>
        </w:rPr>
        <w:t xml:space="preserve"> les plus chaudes depuis le début des mesures dans le monde entier.</w:t>
      </w:r>
      <w:r w:rsidR="00A52390" w:rsidRPr="00D614AC">
        <w:rPr>
          <w:rFonts w:ascii="Arial" w:hAnsi="Arial" w:cs="Arial"/>
          <w:bCs/>
          <w:lang w:val="fr-CH"/>
        </w:rPr>
        <w:t xml:space="preserve"> </w:t>
      </w:r>
    </w:p>
    <w:p w14:paraId="718AD4B9" w14:textId="77777777" w:rsidR="009879EB" w:rsidRPr="00D614AC" w:rsidRDefault="009879EB" w:rsidP="009E06BE">
      <w:pPr>
        <w:spacing w:after="0"/>
        <w:rPr>
          <w:rFonts w:ascii="Arial" w:hAnsi="Arial" w:cs="Arial"/>
          <w:bCs/>
          <w:lang w:val="fr-CH"/>
        </w:rPr>
      </w:pPr>
    </w:p>
    <w:p w14:paraId="50FFA3A3" w14:textId="280F06C9" w:rsidR="009879EB" w:rsidRPr="00D614AC" w:rsidRDefault="00D614AC" w:rsidP="009E06BE">
      <w:pPr>
        <w:spacing w:after="0"/>
        <w:rPr>
          <w:rFonts w:ascii="Arial" w:hAnsi="Arial" w:cs="Arial"/>
          <w:b/>
          <w:lang w:val="fr-CH"/>
        </w:rPr>
      </w:pPr>
      <w:r w:rsidRPr="00D614AC">
        <w:rPr>
          <w:rFonts w:ascii="Arial" w:hAnsi="Arial" w:cs="Arial"/>
          <w:b/>
          <w:lang w:val="fr-CH"/>
        </w:rPr>
        <w:t>Le climat suisse se réchauffe particulièrement vite</w:t>
      </w:r>
    </w:p>
    <w:p w14:paraId="7325DA41" w14:textId="77777777" w:rsidR="009879EB" w:rsidRPr="00D614AC" w:rsidRDefault="009879EB" w:rsidP="009E06BE">
      <w:pPr>
        <w:spacing w:after="0"/>
        <w:rPr>
          <w:rFonts w:ascii="Arial" w:hAnsi="Arial" w:cs="Arial"/>
          <w:bCs/>
          <w:lang w:val="fr-CH"/>
        </w:rPr>
      </w:pPr>
    </w:p>
    <w:p w14:paraId="46816A85" w14:textId="4AE419BC" w:rsidR="00295DFF" w:rsidRPr="00D614AC" w:rsidRDefault="00D614AC" w:rsidP="009E06BE">
      <w:pPr>
        <w:spacing w:after="0"/>
        <w:rPr>
          <w:rFonts w:ascii="Arial" w:hAnsi="Arial" w:cs="Arial"/>
          <w:bCs/>
          <w:lang w:val="fr-CH"/>
        </w:rPr>
      </w:pPr>
      <w:r w:rsidRPr="00D614AC">
        <w:rPr>
          <w:rFonts w:ascii="Arial" w:hAnsi="Arial" w:cs="Arial"/>
          <w:bCs/>
          <w:lang w:val="fr-CH"/>
        </w:rPr>
        <w:lastRenderedPageBreak/>
        <w:t xml:space="preserve">Remarquablement, la température moyenne augmente deux fois plus vite en Suisse que </w:t>
      </w:r>
      <w:r w:rsidR="001D19E5">
        <w:rPr>
          <w:rFonts w:ascii="Arial" w:hAnsi="Arial" w:cs="Arial"/>
          <w:bCs/>
          <w:lang w:val="fr-CH"/>
        </w:rPr>
        <w:t xml:space="preserve">la moyenne du </w:t>
      </w:r>
      <w:r w:rsidRPr="00D614AC">
        <w:rPr>
          <w:rFonts w:ascii="Arial" w:hAnsi="Arial" w:cs="Arial"/>
          <w:bCs/>
          <w:lang w:val="fr-CH"/>
        </w:rPr>
        <w:t>reste du monde.</w:t>
      </w:r>
      <w:r w:rsidR="009A6A3D" w:rsidRPr="00D614AC">
        <w:rPr>
          <w:rFonts w:ascii="Arial" w:hAnsi="Arial" w:cs="Arial"/>
          <w:bCs/>
          <w:lang w:val="fr-CH"/>
        </w:rPr>
        <w:t xml:space="preserve"> </w:t>
      </w:r>
      <w:r w:rsidRPr="00D614AC">
        <w:rPr>
          <w:rFonts w:ascii="Arial" w:hAnsi="Arial" w:cs="Arial"/>
          <w:bCs/>
          <w:lang w:val="fr-CH"/>
        </w:rPr>
        <w:t>Par rapport à la période de référence pré</w:t>
      </w:r>
      <w:r w:rsidR="001D19E5">
        <w:rPr>
          <w:rFonts w:ascii="Arial" w:hAnsi="Arial" w:cs="Arial"/>
          <w:bCs/>
          <w:lang w:val="fr-CH"/>
        </w:rPr>
        <w:t>i</w:t>
      </w:r>
      <w:r w:rsidRPr="00D614AC">
        <w:rPr>
          <w:rFonts w:ascii="Arial" w:hAnsi="Arial" w:cs="Arial"/>
          <w:bCs/>
          <w:lang w:val="fr-CH"/>
        </w:rPr>
        <w:t xml:space="preserve">ndustrielle </w:t>
      </w:r>
      <w:r w:rsidR="00A52390" w:rsidRPr="00D614AC">
        <w:rPr>
          <w:rFonts w:ascii="Arial" w:hAnsi="Arial" w:cs="Arial"/>
          <w:bCs/>
          <w:lang w:val="fr-CH"/>
        </w:rPr>
        <w:t>(</w:t>
      </w:r>
      <w:r w:rsidRPr="00D614AC">
        <w:rPr>
          <w:rFonts w:ascii="Arial" w:hAnsi="Arial" w:cs="Arial"/>
          <w:bCs/>
          <w:lang w:val="fr-CH"/>
        </w:rPr>
        <w:t xml:space="preserve">de </w:t>
      </w:r>
      <w:r w:rsidR="00A52390" w:rsidRPr="00D614AC">
        <w:rPr>
          <w:rFonts w:ascii="Arial" w:hAnsi="Arial" w:cs="Arial"/>
          <w:bCs/>
          <w:lang w:val="fr-CH"/>
        </w:rPr>
        <w:t xml:space="preserve">1871 </w:t>
      </w:r>
      <w:r w:rsidRPr="00D614AC">
        <w:rPr>
          <w:rFonts w:ascii="Arial" w:hAnsi="Arial" w:cs="Arial"/>
          <w:bCs/>
          <w:lang w:val="fr-CH"/>
        </w:rPr>
        <w:t>à</w:t>
      </w:r>
      <w:r w:rsidR="00A52390" w:rsidRPr="00D614AC">
        <w:rPr>
          <w:rFonts w:ascii="Arial" w:hAnsi="Arial" w:cs="Arial"/>
          <w:bCs/>
          <w:lang w:val="fr-CH"/>
        </w:rPr>
        <w:t xml:space="preserve"> 1900)</w:t>
      </w:r>
      <w:r w:rsidRPr="00D614AC">
        <w:rPr>
          <w:rFonts w:ascii="Arial" w:hAnsi="Arial" w:cs="Arial"/>
          <w:bCs/>
          <w:lang w:val="fr-CH"/>
        </w:rPr>
        <w:t>, la</w:t>
      </w:r>
      <w:r>
        <w:rPr>
          <w:rFonts w:ascii="Arial" w:hAnsi="Arial" w:cs="Arial"/>
          <w:bCs/>
          <w:lang w:val="fr-CH"/>
        </w:rPr>
        <w:t xml:space="preserve"> moyenne des dix dernières années </w:t>
      </w:r>
      <w:r w:rsidR="00414D86">
        <w:rPr>
          <w:rFonts w:ascii="Arial" w:hAnsi="Arial" w:cs="Arial"/>
          <w:bCs/>
          <w:lang w:val="fr-CH"/>
        </w:rPr>
        <w:t xml:space="preserve">a augmenté </w:t>
      </w:r>
      <w:r w:rsidR="00EE7463">
        <w:rPr>
          <w:rFonts w:ascii="Arial" w:hAnsi="Arial" w:cs="Arial"/>
          <w:bCs/>
          <w:lang w:val="fr-CH"/>
        </w:rPr>
        <w:t xml:space="preserve">de </w:t>
      </w:r>
      <w:r w:rsidR="00A52390" w:rsidRPr="00D614AC">
        <w:rPr>
          <w:rFonts w:ascii="Arial" w:hAnsi="Arial" w:cs="Arial"/>
          <w:bCs/>
          <w:lang w:val="fr-CH"/>
        </w:rPr>
        <w:t xml:space="preserve">2,5°C </w:t>
      </w:r>
      <w:r w:rsidR="00414D86">
        <w:rPr>
          <w:rFonts w:ascii="Arial" w:hAnsi="Arial" w:cs="Arial"/>
          <w:bCs/>
          <w:lang w:val="fr-CH"/>
        </w:rPr>
        <w:t>chez nous, contre</w:t>
      </w:r>
      <w:r w:rsidR="00A52390" w:rsidRPr="00D614AC">
        <w:rPr>
          <w:rFonts w:ascii="Arial" w:hAnsi="Arial" w:cs="Arial"/>
          <w:bCs/>
          <w:lang w:val="fr-CH"/>
        </w:rPr>
        <w:t xml:space="preserve"> 1,1°C</w:t>
      </w:r>
      <w:r w:rsidR="00414D86">
        <w:rPr>
          <w:rFonts w:ascii="Arial" w:hAnsi="Arial" w:cs="Arial"/>
          <w:bCs/>
          <w:lang w:val="fr-CH"/>
        </w:rPr>
        <w:t xml:space="preserve"> globalement</w:t>
      </w:r>
      <w:r w:rsidR="00A52390" w:rsidRPr="00D614AC">
        <w:rPr>
          <w:rFonts w:ascii="Arial" w:hAnsi="Arial" w:cs="Arial"/>
          <w:bCs/>
          <w:lang w:val="fr-CH"/>
        </w:rPr>
        <w:t xml:space="preserve">. </w:t>
      </w:r>
    </w:p>
    <w:p w14:paraId="696DD907" w14:textId="77777777" w:rsidR="009A6A3D" w:rsidRPr="00D614AC" w:rsidRDefault="009A6A3D" w:rsidP="009E06BE">
      <w:pPr>
        <w:spacing w:after="0"/>
        <w:rPr>
          <w:rFonts w:ascii="Arial" w:hAnsi="Arial" w:cs="Arial"/>
          <w:bCs/>
          <w:lang w:val="fr-CH"/>
        </w:rPr>
      </w:pPr>
    </w:p>
    <w:p w14:paraId="4A9D43C9" w14:textId="40A7495E" w:rsidR="009A6A3D" w:rsidRPr="00414D86" w:rsidRDefault="00414D86" w:rsidP="009E06BE">
      <w:pPr>
        <w:spacing w:after="0"/>
        <w:rPr>
          <w:rFonts w:ascii="Arial" w:hAnsi="Arial" w:cs="Arial"/>
          <w:bCs/>
          <w:lang w:val="fr-CH"/>
        </w:rPr>
      </w:pPr>
      <w:r w:rsidRPr="00414D86">
        <w:rPr>
          <w:rFonts w:ascii="Arial" w:hAnsi="Arial" w:cs="Arial"/>
          <w:bCs/>
          <w:lang w:val="fr-CH"/>
        </w:rPr>
        <w:t xml:space="preserve">La </w:t>
      </w:r>
      <w:r w:rsidR="001D19E5">
        <w:rPr>
          <w:rFonts w:ascii="Arial" w:hAnsi="Arial" w:cs="Arial"/>
          <w:bCs/>
          <w:lang w:val="fr-CH"/>
        </w:rPr>
        <w:t>canicule</w:t>
      </w:r>
      <w:r w:rsidRPr="00414D86">
        <w:rPr>
          <w:rFonts w:ascii="Arial" w:hAnsi="Arial" w:cs="Arial"/>
          <w:bCs/>
          <w:lang w:val="fr-CH"/>
        </w:rPr>
        <w:t xml:space="preserve"> et la sécheresse </w:t>
      </w:r>
      <w:r w:rsidR="001D19E5">
        <w:rPr>
          <w:rFonts w:ascii="Arial" w:hAnsi="Arial" w:cs="Arial"/>
          <w:bCs/>
          <w:lang w:val="fr-CH"/>
        </w:rPr>
        <w:t>ont</w:t>
      </w:r>
      <w:r w:rsidRPr="00414D86">
        <w:rPr>
          <w:rFonts w:ascii="Arial" w:hAnsi="Arial" w:cs="Arial"/>
          <w:bCs/>
          <w:lang w:val="fr-CH"/>
        </w:rPr>
        <w:t xml:space="preserve"> un effet désastreux sur nos </w:t>
      </w:r>
      <w:r>
        <w:rPr>
          <w:rFonts w:ascii="Arial" w:hAnsi="Arial" w:cs="Arial"/>
          <w:bCs/>
          <w:lang w:val="fr-CH"/>
        </w:rPr>
        <w:t xml:space="preserve">forêts. </w:t>
      </w:r>
      <w:r w:rsidR="001D19E5">
        <w:rPr>
          <w:rFonts w:ascii="Arial" w:hAnsi="Arial" w:cs="Arial"/>
          <w:bCs/>
          <w:lang w:val="fr-CH"/>
        </w:rPr>
        <w:t>À maints endroits, on découvre des</w:t>
      </w:r>
      <w:r w:rsidRPr="00414D86">
        <w:rPr>
          <w:rFonts w:ascii="Arial" w:hAnsi="Arial" w:cs="Arial"/>
          <w:bCs/>
          <w:lang w:val="fr-CH"/>
        </w:rPr>
        <w:t xml:space="preserve"> sapins rou</w:t>
      </w:r>
      <w:r w:rsidR="001D19E5">
        <w:rPr>
          <w:rFonts w:ascii="Arial" w:hAnsi="Arial" w:cs="Arial"/>
          <w:bCs/>
          <w:lang w:val="fr-CH"/>
        </w:rPr>
        <w:t>ges</w:t>
      </w:r>
      <w:r w:rsidRPr="00414D86">
        <w:rPr>
          <w:rFonts w:ascii="Arial" w:hAnsi="Arial" w:cs="Arial"/>
          <w:bCs/>
          <w:lang w:val="fr-CH"/>
        </w:rPr>
        <w:t xml:space="preserve"> et blancs éparses, </w:t>
      </w:r>
      <w:r w:rsidR="001D19E5" w:rsidRPr="00414D86">
        <w:rPr>
          <w:rFonts w:ascii="Arial" w:hAnsi="Arial" w:cs="Arial"/>
          <w:bCs/>
          <w:lang w:val="fr-CH"/>
        </w:rPr>
        <w:t>dépéris</w:t>
      </w:r>
      <w:r w:rsidR="001D19E5">
        <w:rPr>
          <w:rFonts w:ascii="Arial" w:hAnsi="Arial" w:cs="Arial"/>
          <w:bCs/>
          <w:lang w:val="fr-CH"/>
        </w:rPr>
        <w:t>sant,</w:t>
      </w:r>
      <w:r w:rsidR="001D19E5" w:rsidRPr="00414D86">
        <w:rPr>
          <w:rFonts w:ascii="Arial" w:hAnsi="Arial" w:cs="Arial"/>
          <w:bCs/>
          <w:lang w:val="fr-CH"/>
        </w:rPr>
        <w:t xml:space="preserve"> </w:t>
      </w:r>
      <w:r w:rsidR="001D19E5">
        <w:rPr>
          <w:rFonts w:ascii="Arial" w:hAnsi="Arial" w:cs="Arial"/>
          <w:bCs/>
          <w:lang w:val="fr-CH"/>
        </w:rPr>
        <w:t>voire morts</w:t>
      </w:r>
      <w:r>
        <w:rPr>
          <w:rFonts w:ascii="Arial" w:hAnsi="Arial" w:cs="Arial"/>
          <w:bCs/>
          <w:lang w:val="fr-CH"/>
        </w:rPr>
        <w:t xml:space="preserve">. </w:t>
      </w:r>
      <w:r w:rsidRPr="00414D86">
        <w:rPr>
          <w:rFonts w:ascii="Arial" w:hAnsi="Arial" w:cs="Arial"/>
          <w:bCs/>
          <w:lang w:val="fr-CH"/>
        </w:rPr>
        <w:t xml:space="preserve">Le bostryche a quant à lui l’air de se </w:t>
      </w:r>
      <w:r w:rsidR="001D19E5">
        <w:rPr>
          <w:rFonts w:ascii="Arial" w:hAnsi="Arial" w:cs="Arial"/>
          <w:bCs/>
          <w:lang w:val="fr-CH"/>
        </w:rPr>
        <w:t>porter</w:t>
      </w:r>
      <w:r w:rsidRPr="00414D86">
        <w:rPr>
          <w:rFonts w:ascii="Arial" w:hAnsi="Arial" w:cs="Arial"/>
          <w:bCs/>
          <w:lang w:val="fr-CH"/>
        </w:rPr>
        <w:t xml:space="preserve"> particulièrement </w:t>
      </w:r>
      <w:r w:rsidR="001D19E5">
        <w:rPr>
          <w:rFonts w:ascii="Arial" w:hAnsi="Arial" w:cs="Arial"/>
          <w:bCs/>
          <w:lang w:val="fr-CH"/>
        </w:rPr>
        <w:t>bien</w:t>
      </w:r>
      <w:r>
        <w:rPr>
          <w:rFonts w:ascii="Arial" w:hAnsi="Arial" w:cs="Arial"/>
          <w:bCs/>
          <w:lang w:val="fr-CH"/>
        </w:rPr>
        <w:t xml:space="preserve">, car ces arbres affaiblis </w:t>
      </w:r>
      <w:r w:rsidR="001D19E5">
        <w:rPr>
          <w:rFonts w:ascii="Arial" w:hAnsi="Arial" w:cs="Arial"/>
          <w:bCs/>
          <w:lang w:val="fr-CH"/>
        </w:rPr>
        <w:t>lui offrent</w:t>
      </w:r>
      <w:r>
        <w:rPr>
          <w:rFonts w:ascii="Arial" w:hAnsi="Arial" w:cs="Arial"/>
          <w:bCs/>
          <w:lang w:val="fr-CH"/>
        </w:rPr>
        <w:t xml:space="preserve"> une nourriture toute trouvée. </w:t>
      </w:r>
      <w:r w:rsidRPr="00414D86">
        <w:rPr>
          <w:rFonts w:ascii="Arial" w:hAnsi="Arial" w:cs="Arial"/>
          <w:bCs/>
          <w:lang w:val="fr-CH"/>
        </w:rPr>
        <w:t xml:space="preserve">Le hêtre </w:t>
      </w:r>
      <w:r w:rsidR="009A6A3D" w:rsidRPr="00414D86">
        <w:rPr>
          <w:rFonts w:ascii="Arial" w:hAnsi="Arial" w:cs="Arial"/>
          <w:bCs/>
          <w:lang w:val="fr-CH"/>
        </w:rPr>
        <w:t xml:space="preserve">– </w:t>
      </w:r>
      <w:r w:rsidRPr="00414D86">
        <w:rPr>
          <w:rFonts w:ascii="Arial" w:hAnsi="Arial" w:cs="Arial"/>
          <w:bCs/>
          <w:lang w:val="fr-CH"/>
        </w:rPr>
        <w:t>le feuillu de loin le plus important sur le Plateau – est lui aussi affect</w:t>
      </w:r>
      <w:r>
        <w:rPr>
          <w:rFonts w:ascii="Arial" w:hAnsi="Arial" w:cs="Arial"/>
          <w:bCs/>
          <w:lang w:val="fr-CH"/>
        </w:rPr>
        <w:t xml:space="preserve">é par les extrêmes climatiques. </w:t>
      </w:r>
      <w:r w:rsidRPr="00414D86">
        <w:rPr>
          <w:rFonts w:ascii="Arial" w:hAnsi="Arial" w:cs="Arial"/>
          <w:bCs/>
          <w:lang w:val="fr-CH"/>
        </w:rPr>
        <w:t xml:space="preserve">Le soleil torride provoque des brûlures qui font </w:t>
      </w:r>
      <w:r>
        <w:rPr>
          <w:rFonts w:ascii="Arial" w:hAnsi="Arial" w:cs="Arial"/>
          <w:bCs/>
          <w:lang w:val="fr-CH"/>
        </w:rPr>
        <w:t xml:space="preserve">que l’écorce </w:t>
      </w:r>
      <w:r w:rsidRPr="00414D86">
        <w:rPr>
          <w:rFonts w:ascii="Arial" w:hAnsi="Arial" w:cs="Arial"/>
          <w:bCs/>
          <w:lang w:val="fr-CH"/>
        </w:rPr>
        <w:t>se dé</w:t>
      </w:r>
      <w:r>
        <w:rPr>
          <w:rFonts w:ascii="Arial" w:hAnsi="Arial" w:cs="Arial"/>
          <w:bCs/>
          <w:lang w:val="fr-CH"/>
        </w:rPr>
        <w:t xml:space="preserve">chire et s’effrite. </w:t>
      </w:r>
      <w:r w:rsidRPr="00414D86">
        <w:rPr>
          <w:rFonts w:ascii="Arial" w:hAnsi="Arial" w:cs="Arial"/>
          <w:bCs/>
          <w:lang w:val="fr-CH"/>
        </w:rPr>
        <w:t xml:space="preserve">Les racines ne sont plus en mesure de transporter suffisamment d’eau vers les </w:t>
      </w:r>
      <w:proofErr w:type="gramStart"/>
      <w:r w:rsidR="001D19E5">
        <w:rPr>
          <w:rFonts w:ascii="Arial" w:hAnsi="Arial" w:cs="Arial"/>
          <w:bCs/>
          <w:lang w:val="fr-CH"/>
        </w:rPr>
        <w:t>couronnes</w:t>
      </w:r>
      <w:r w:rsidRPr="00414D86">
        <w:rPr>
          <w:rFonts w:ascii="Arial" w:hAnsi="Arial" w:cs="Arial"/>
          <w:bCs/>
          <w:lang w:val="fr-CH"/>
        </w:rPr>
        <w:t>;</w:t>
      </w:r>
      <w:proofErr w:type="gramEnd"/>
      <w:r w:rsidRPr="00414D86">
        <w:rPr>
          <w:rFonts w:ascii="Arial" w:hAnsi="Arial" w:cs="Arial"/>
          <w:bCs/>
          <w:lang w:val="fr-CH"/>
        </w:rPr>
        <w:t xml:space="preserve"> les feuilles se dessèchent et tombe</w:t>
      </w:r>
      <w:r>
        <w:rPr>
          <w:rFonts w:ascii="Arial" w:hAnsi="Arial" w:cs="Arial"/>
          <w:bCs/>
          <w:lang w:val="fr-CH"/>
        </w:rPr>
        <w:t>nt.</w:t>
      </w:r>
      <w:r w:rsidR="005D72CA" w:rsidRPr="00414D86">
        <w:rPr>
          <w:rFonts w:ascii="Arial" w:hAnsi="Arial" w:cs="Arial"/>
          <w:bCs/>
          <w:lang w:val="fr-CH"/>
        </w:rPr>
        <w:t xml:space="preserve"> </w:t>
      </w:r>
      <w:r w:rsidRPr="00414D86">
        <w:rPr>
          <w:rFonts w:ascii="Arial" w:hAnsi="Arial" w:cs="Arial"/>
          <w:bCs/>
          <w:lang w:val="fr-CH"/>
        </w:rPr>
        <w:t xml:space="preserve">Lorsque des années de grande chaleur et sécheresse s’enchaînent, les arbres ne peuvent plus se rétablir et meurent enfin, souvent après </w:t>
      </w:r>
      <w:r w:rsidR="007466AA">
        <w:rPr>
          <w:rFonts w:ascii="Arial" w:hAnsi="Arial" w:cs="Arial"/>
          <w:bCs/>
          <w:lang w:val="fr-CH"/>
        </w:rPr>
        <w:t>avoir lutté</w:t>
      </w:r>
      <w:r>
        <w:rPr>
          <w:rFonts w:ascii="Arial" w:hAnsi="Arial" w:cs="Arial"/>
          <w:bCs/>
          <w:lang w:val="fr-CH"/>
        </w:rPr>
        <w:t xml:space="preserve"> plusieurs années.</w:t>
      </w:r>
      <w:r w:rsidR="005D72CA" w:rsidRPr="00414D86">
        <w:rPr>
          <w:rFonts w:ascii="Arial" w:hAnsi="Arial" w:cs="Arial"/>
          <w:bCs/>
          <w:lang w:val="fr-CH"/>
        </w:rPr>
        <w:t xml:space="preserve"> </w:t>
      </w:r>
    </w:p>
    <w:p w14:paraId="5A471EDD" w14:textId="77777777" w:rsidR="005D72CA" w:rsidRPr="00414D86" w:rsidRDefault="005D72CA" w:rsidP="009E06BE">
      <w:pPr>
        <w:spacing w:after="0"/>
        <w:rPr>
          <w:rFonts w:ascii="Arial" w:hAnsi="Arial" w:cs="Arial"/>
          <w:bCs/>
          <w:lang w:val="fr-CH"/>
        </w:rPr>
      </w:pPr>
    </w:p>
    <w:p w14:paraId="16D87207" w14:textId="1536DD4F" w:rsidR="005D72CA" w:rsidRPr="00753F53" w:rsidRDefault="00414D86" w:rsidP="009E06BE">
      <w:pPr>
        <w:spacing w:after="0"/>
        <w:rPr>
          <w:rFonts w:ascii="Arial" w:hAnsi="Arial" w:cs="Arial"/>
          <w:bCs/>
          <w:lang w:val="fr-CH"/>
        </w:rPr>
      </w:pPr>
      <w:r w:rsidRPr="00753F53">
        <w:rPr>
          <w:rFonts w:ascii="Arial" w:hAnsi="Arial" w:cs="Arial"/>
          <w:bCs/>
          <w:lang w:val="fr-CH"/>
        </w:rPr>
        <w:t xml:space="preserve">Peter Brang – malheureusement trop tôt disparu en 2022 </w:t>
      </w:r>
      <w:r w:rsidR="005D72CA" w:rsidRPr="00753F53">
        <w:rPr>
          <w:rFonts w:ascii="Arial" w:hAnsi="Arial" w:cs="Arial"/>
          <w:bCs/>
          <w:lang w:val="fr-CH"/>
        </w:rPr>
        <w:t xml:space="preserve">– </w:t>
      </w:r>
      <w:r w:rsidRPr="00753F53">
        <w:rPr>
          <w:rFonts w:ascii="Arial" w:hAnsi="Arial" w:cs="Arial"/>
          <w:bCs/>
          <w:lang w:val="fr-CH"/>
        </w:rPr>
        <w:t xml:space="preserve">comptait parmi les </w:t>
      </w:r>
      <w:r w:rsidR="00753F53" w:rsidRPr="00753F53">
        <w:rPr>
          <w:rFonts w:ascii="Arial" w:hAnsi="Arial" w:cs="Arial"/>
          <w:bCs/>
          <w:lang w:val="fr-CH"/>
        </w:rPr>
        <w:t>meilleurs scientifiques forestiers de Suisse.</w:t>
      </w:r>
      <w:r w:rsidR="00753F53">
        <w:rPr>
          <w:rFonts w:ascii="Arial" w:hAnsi="Arial" w:cs="Arial"/>
          <w:bCs/>
          <w:lang w:val="fr-CH"/>
        </w:rPr>
        <w:t xml:space="preserve"> </w:t>
      </w:r>
      <w:r w:rsidR="007466AA">
        <w:rPr>
          <w:rFonts w:ascii="Arial" w:hAnsi="Arial" w:cs="Arial"/>
          <w:bCs/>
          <w:lang w:val="fr-CH"/>
        </w:rPr>
        <w:t>C</w:t>
      </w:r>
      <w:r w:rsidR="00753F53" w:rsidRPr="00753F53">
        <w:rPr>
          <w:rFonts w:ascii="Arial" w:hAnsi="Arial" w:cs="Arial"/>
          <w:bCs/>
          <w:lang w:val="fr-CH"/>
        </w:rPr>
        <w:t>ollaborateur de l’Institut fédéral de recherches sur la forêt, la neige et le paysage WSL et responsable notamment du programme de recherche forêt</w:t>
      </w:r>
      <w:r w:rsidR="005D72CA" w:rsidRPr="00753F53">
        <w:rPr>
          <w:rFonts w:ascii="Arial" w:hAnsi="Arial" w:cs="Arial"/>
          <w:bCs/>
          <w:lang w:val="fr-CH"/>
        </w:rPr>
        <w:t xml:space="preserve"> </w:t>
      </w:r>
      <w:r w:rsidR="00753F53" w:rsidRPr="00753F53">
        <w:rPr>
          <w:rFonts w:ascii="Arial" w:hAnsi="Arial" w:cs="Arial"/>
          <w:bCs/>
          <w:lang w:val="fr-CH"/>
        </w:rPr>
        <w:t>et climat</w:t>
      </w:r>
      <w:r w:rsidR="007466AA">
        <w:rPr>
          <w:rFonts w:ascii="Arial" w:hAnsi="Arial" w:cs="Arial"/>
          <w:bCs/>
          <w:lang w:val="fr-CH"/>
        </w:rPr>
        <w:t xml:space="preserve">, il </w:t>
      </w:r>
      <w:r w:rsidR="00753F53">
        <w:rPr>
          <w:rFonts w:ascii="Arial" w:hAnsi="Arial" w:cs="Arial"/>
          <w:bCs/>
          <w:lang w:val="fr-CH"/>
        </w:rPr>
        <w:t xml:space="preserve">nous </w:t>
      </w:r>
      <w:r w:rsidR="00753F53" w:rsidRPr="00753F53">
        <w:rPr>
          <w:rFonts w:ascii="Arial" w:hAnsi="Arial" w:cs="Arial"/>
          <w:bCs/>
          <w:lang w:val="fr-CH"/>
        </w:rPr>
        <w:t>a av</w:t>
      </w:r>
      <w:r w:rsidR="00753F53">
        <w:rPr>
          <w:rFonts w:ascii="Arial" w:hAnsi="Arial" w:cs="Arial"/>
          <w:bCs/>
          <w:lang w:val="fr-CH"/>
        </w:rPr>
        <w:t xml:space="preserve">ertis pendant des années des conséquences du </w:t>
      </w:r>
      <w:r w:rsidR="007466AA">
        <w:rPr>
          <w:rFonts w:ascii="Arial" w:hAnsi="Arial" w:cs="Arial"/>
          <w:bCs/>
          <w:lang w:val="fr-CH"/>
        </w:rPr>
        <w:t>changement</w:t>
      </w:r>
      <w:r w:rsidR="00753F53">
        <w:rPr>
          <w:rFonts w:ascii="Arial" w:hAnsi="Arial" w:cs="Arial"/>
          <w:bCs/>
          <w:lang w:val="fr-CH"/>
        </w:rPr>
        <w:t xml:space="preserve"> climatique pour nos forêts et nous a mis en garde contre l’ignorance de ce </w:t>
      </w:r>
      <w:r w:rsidR="007466AA">
        <w:rPr>
          <w:rFonts w:ascii="Arial" w:hAnsi="Arial" w:cs="Arial"/>
          <w:bCs/>
          <w:lang w:val="fr-CH"/>
        </w:rPr>
        <w:t>réchauffement</w:t>
      </w:r>
      <w:r w:rsidR="00753F53">
        <w:rPr>
          <w:rFonts w:ascii="Arial" w:hAnsi="Arial" w:cs="Arial"/>
          <w:bCs/>
          <w:lang w:val="fr-CH"/>
        </w:rPr>
        <w:t xml:space="preserve"> </w:t>
      </w:r>
      <w:r w:rsidR="007466AA">
        <w:rPr>
          <w:rFonts w:ascii="Arial" w:hAnsi="Arial" w:cs="Arial"/>
          <w:bCs/>
          <w:lang w:val="fr-CH"/>
        </w:rPr>
        <w:t>qui se déroule bien plus rapidement qu’il n’est</w:t>
      </w:r>
      <w:r w:rsidR="00753F53">
        <w:rPr>
          <w:rFonts w:ascii="Arial" w:hAnsi="Arial" w:cs="Arial"/>
          <w:bCs/>
          <w:lang w:val="fr-CH"/>
        </w:rPr>
        <w:t xml:space="preserve"> naturel</w:t>
      </w:r>
      <w:r w:rsidR="00EA66DD" w:rsidRPr="00753F53">
        <w:rPr>
          <w:rFonts w:ascii="Arial" w:hAnsi="Arial" w:cs="Arial"/>
          <w:bCs/>
          <w:lang w:val="fr-CH"/>
        </w:rPr>
        <w:t>.</w:t>
      </w:r>
      <w:r w:rsidR="00245440" w:rsidRPr="00753F53">
        <w:rPr>
          <w:rFonts w:ascii="Arial" w:hAnsi="Arial" w:cs="Arial"/>
          <w:bCs/>
          <w:lang w:val="fr-CH"/>
        </w:rPr>
        <w:t xml:space="preserve"> </w:t>
      </w:r>
      <w:r w:rsidR="00753F53" w:rsidRPr="00753F53">
        <w:rPr>
          <w:rFonts w:ascii="Arial" w:hAnsi="Arial" w:cs="Arial"/>
          <w:bCs/>
          <w:lang w:val="fr-CH"/>
        </w:rPr>
        <w:t>L’été de grande chaleur</w:t>
      </w:r>
      <w:r w:rsidR="0007307B" w:rsidRPr="00753F53">
        <w:rPr>
          <w:rFonts w:ascii="Arial" w:hAnsi="Arial" w:cs="Arial"/>
          <w:bCs/>
          <w:lang w:val="fr-CH"/>
        </w:rPr>
        <w:t xml:space="preserve"> 2003 </w:t>
      </w:r>
      <w:r w:rsidR="00753F53" w:rsidRPr="00753F53">
        <w:rPr>
          <w:rFonts w:ascii="Arial" w:hAnsi="Arial" w:cs="Arial"/>
          <w:bCs/>
          <w:lang w:val="fr-CH"/>
        </w:rPr>
        <w:t xml:space="preserve">a </w:t>
      </w:r>
      <w:r w:rsidR="007466AA">
        <w:rPr>
          <w:rFonts w:ascii="Arial" w:hAnsi="Arial" w:cs="Arial"/>
          <w:bCs/>
          <w:lang w:val="fr-CH"/>
        </w:rPr>
        <w:t>entravé</w:t>
      </w:r>
      <w:r w:rsidR="00753F53" w:rsidRPr="00753F53">
        <w:rPr>
          <w:rFonts w:ascii="Arial" w:hAnsi="Arial" w:cs="Arial"/>
          <w:bCs/>
          <w:lang w:val="fr-CH"/>
        </w:rPr>
        <w:t xml:space="preserve"> la résistance de nombreux</w:t>
      </w:r>
      <w:r w:rsidR="00753F53">
        <w:rPr>
          <w:rFonts w:ascii="Arial" w:hAnsi="Arial" w:cs="Arial"/>
          <w:bCs/>
          <w:lang w:val="fr-CH"/>
        </w:rPr>
        <w:t xml:space="preserve"> arbres ; beaucoup d’épicéas sont morts.</w:t>
      </w:r>
      <w:r w:rsidR="0007307B" w:rsidRPr="00753F53">
        <w:rPr>
          <w:rFonts w:ascii="Arial" w:hAnsi="Arial" w:cs="Arial"/>
          <w:bCs/>
          <w:lang w:val="fr-CH"/>
        </w:rPr>
        <w:t xml:space="preserve"> </w:t>
      </w:r>
      <w:r w:rsidR="00753F53" w:rsidRPr="00753F53">
        <w:rPr>
          <w:rFonts w:ascii="Arial" w:hAnsi="Arial" w:cs="Arial"/>
          <w:bCs/>
          <w:lang w:val="fr-CH"/>
        </w:rPr>
        <w:t xml:space="preserve">En été 2018, la sécheresse et la canicule ont provoqué le dépérissement répandu des hêtres, épicéas et sapins blancs en Suisse et dans bon </w:t>
      </w:r>
      <w:r w:rsidR="00753F53">
        <w:rPr>
          <w:rFonts w:ascii="Arial" w:hAnsi="Arial" w:cs="Arial"/>
          <w:bCs/>
          <w:lang w:val="fr-CH"/>
        </w:rPr>
        <w:t xml:space="preserve">nombre d’autres pays. </w:t>
      </w:r>
      <w:r w:rsidR="0007307B" w:rsidRPr="00753F53">
        <w:rPr>
          <w:rFonts w:ascii="Arial" w:hAnsi="Arial" w:cs="Arial"/>
          <w:bCs/>
          <w:lang w:val="fr-CH"/>
        </w:rPr>
        <w:t xml:space="preserve">Brang </w:t>
      </w:r>
      <w:r w:rsidR="00753F53" w:rsidRPr="00753F53">
        <w:rPr>
          <w:rFonts w:ascii="Arial" w:hAnsi="Arial" w:cs="Arial"/>
          <w:bCs/>
          <w:lang w:val="fr-CH"/>
        </w:rPr>
        <w:t xml:space="preserve">a identifié le changement climatique global comme </w:t>
      </w:r>
      <w:r w:rsidR="007466AA">
        <w:rPr>
          <w:rFonts w:ascii="Arial" w:hAnsi="Arial" w:cs="Arial"/>
          <w:bCs/>
          <w:lang w:val="fr-CH"/>
        </w:rPr>
        <w:t>cause</w:t>
      </w:r>
      <w:r w:rsidR="00753F53" w:rsidRPr="00753F53">
        <w:rPr>
          <w:rFonts w:ascii="Arial" w:hAnsi="Arial" w:cs="Arial"/>
          <w:bCs/>
          <w:lang w:val="fr-CH"/>
        </w:rPr>
        <w:t xml:space="preserve"> indéniable de cette év</w:t>
      </w:r>
      <w:r w:rsidR="00753F53">
        <w:rPr>
          <w:rFonts w:ascii="Arial" w:hAnsi="Arial" w:cs="Arial"/>
          <w:bCs/>
          <w:lang w:val="fr-CH"/>
        </w:rPr>
        <w:t>olution préoccupante.</w:t>
      </w:r>
    </w:p>
    <w:p w14:paraId="7B9E9B41" w14:textId="77777777" w:rsidR="008A6FA8" w:rsidRPr="00753F53" w:rsidRDefault="008A6FA8" w:rsidP="009E06BE">
      <w:pPr>
        <w:spacing w:after="0"/>
        <w:rPr>
          <w:rFonts w:ascii="Arial" w:hAnsi="Arial" w:cs="Arial"/>
          <w:bCs/>
          <w:lang w:val="fr-CH"/>
        </w:rPr>
      </w:pPr>
    </w:p>
    <w:p w14:paraId="208D3300" w14:textId="74D4EDB2" w:rsidR="008A6FA8" w:rsidRPr="00753F53" w:rsidRDefault="00753F53" w:rsidP="009E06BE">
      <w:pPr>
        <w:spacing w:after="0"/>
        <w:rPr>
          <w:rFonts w:ascii="Arial" w:hAnsi="Arial" w:cs="Arial"/>
          <w:b/>
          <w:lang w:val="fr-CH"/>
        </w:rPr>
      </w:pPr>
      <w:r w:rsidRPr="00753F53">
        <w:rPr>
          <w:rFonts w:ascii="Arial" w:hAnsi="Arial" w:cs="Arial"/>
          <w:b/>
          <w:lang w:val="fr-CH"/>
        </w:rPr>
        <w:t>Les forestiers obligés de restruct</w:t>
      </w:r>
      <w:r>
        <w:rPr>
          <w:rFonts w:ascii="Arial" w:hAnsi="Arial" w:cs="Arial"/>
          <w:b/>
          <w:lang w:val="fr-CH"/>
        </w:rPr>
        <w:t>urer nos forêts</w:t>
      </w:r>
      <w:r w:rsidR="008A6FA8" w:rsidRPr="00753F53">
        <w:rPr>
          <w:rFonts w:ascii="Arial" w:hAnsi="Arial" w:cs="Arial"/>
          <w:b/>
          <w:lang w:val="fr-CH"/>
        </w:rPr>
        <w:t xml:space="preserve"> </w:t>
      </w:r>
    </w:p>
    <w:p w14:paraId="17471B7E" w14:textId="77777777" w:rsidR="008A6FA8" w:rsidRPr="00753F53" w:rsidRDefault="008A6FA8" w:rsidP="009E06BE">
      <w:pPr>
        <w:spacing w:after="0"/>
        <w:rPr>
          <w:rFonts w:ascii="Arial" w:hAnsi="Arial" w:cs="Arial"/>
          <w:bCs/>
          <w:lang w:val="fr-CH"/>
        </w:rPr>
      </w:pPr>
    </w:p>
    <w:p w14:paraId="11F1EB98" w14:textId="1032986A" w:rsidR="008A6FA8" w:rsidRPr="00FB0371" w:rsidRDefault="001941FB" w:rsidP="009E06BE">
      <w:pPr>
        <w:spacing w:after="0"/>
        <w:rPr>
          <w:rFonts w:ascii="Arial" w:hAnsi="Arial" w:cs="Arial"/>
          <w:bCs/>
          <w:lang w:val="fr-CH"/>
        </w:rPr>
      </w:pPr>
      <w:r w:rsidRPr="001941FB">
        <w:rPr>
          <w:rFonts w:ascii="Arial" w:hAnsi="Arial" w:cs="Arial"/>
          <w:bCs/>
          <w:lang w:val="fr-CH"/>
        </w:rPr>
        <w:t>Pendant des décennies, l</w:t>
      </w:r>
      <w:r>
        <w:rPr>
          <w:rFonts w:ascii="Arial" w:hAnsi="Arial" w:cs="Arial"/>
          <w:bCs/>
          <w:lang w:val="fr-CH"/>
        </w:rPr>
        <w:t>es</w:t>
      </w:r>
      <w:r w:rsidRPr="001941FB">
        <w:rPr>
          <w:rFonts w:ascii="Arial" w:hAnsi="Arial" w:cs="Arial"/>
          <w:bCs/>
          <w:lang w:val="fr-CH"/>
        </w:rPr>
        <w:t xml:space="preserve"> sylvicult</w:t>
      </w:r>
      <w:r>
        <w:rPr>
          <w:rFonts w:ascii="Arial" w:hAnsi="Arial" w:cs="Arial"/>
          <w:bCs/>
          <w:lang w:val="fr-CH"/>
        </w:rPr>
        <w:t>eurs</w:t>
      </w:r>
      <w:r w:rsidRPr="001941FB">
        <w:rPr>
          <w:rFonts w:ascii="Arial" w:hAnsi="Arial" w:cs="Arial"/>
          <w:bCs/>
          <w:lang w:val="fr-CH"/>
        </w:rPr>
        <w:t xml:space="preserve"> visai</w:t>
      </w:r>
      <w:r>
        <w:rPr>
          <w:rFonts w:ascii="Arial" w:hAnsi="Arial" w:cs="Arial"/>
          <w:bCs/>
          <w:lang w:val="fr-CH"/>
        </w:rPr>
        <w:t>en</w:t>
      </w:r>
      <w:r w:rsidRPr="001941FB">
        <w:rPr>
          <w:rFonts w:ascii="Arial" w:hAnsi="Arial" w:cs="Arial"/>
          <w:bCs/>
          <w:lang w:val="fr-CH"/>
        </w:rPr>
        <w:t>t une gestion forestière proche de</w:t>
      </w:r>
      <w:r>
        <w:rPr>
          <w:rFonts w:ascii="Arial" w:hAnsi="Arial" w:cs="Arial"/>
          <w:bCs/>
          <w:lang w:val="fr-CH"/>
        </w:rPr>
        <w:t xml:space="preserve"> la nature. </w:t>
      </w:r>
      <w:r w:rsidR="007466AA">
        <w:rPr>
          <w:rFonts w:ascii="Arial" w:hAnsi="Arial" w:cs="Arial"/>
          <w:bCs/>
          <w:lang w:val="fr-CH"/>
        </w:rPr>
        <w:t>Cette forme de</w:t>
      </w:r>
      <w:r w:rsidRPr="001941FB">
        <w:rPr>
          <w:rFonts w:ascii="Arial" w:hAnsi="Arial" w:cs="Arial"/>
          <w:bCs/>
          <w:lang w:val="fr-CH"/>
        </w:rPr>
        <w:t xml:space="preserve"> sylviculture mise notamment sur un rajeunissement naturel, ce qui signifie que </w:t>
      </w:r>
      <w:proofErr w:type="gramStart"/>
      <w:r w:rsidRPr="001941FB">
        <w:rPr>
          <w:rFonts w:ascii="Arial" w:hAnsi="Arial" w:cs="Arial"/>
          <w:bCs/>
          <w:lang w:val="fr-CH"/>
        </w:rPr>
        <w:t>les arbrisseau</w:t>
      </w:r>
      <w:r>
        <w:rPr>
          <w:rFonts w:ascii="Arial" w:hAnsi="Arial" w:cs="Arial"/>
          <w:bCs/>
          <w:lang w:val="fr-CH"/>
        </w:rPr>
        <w:t>x naissant</w:t>
      </w:r>
      <w:proofErr w:type="gramEnd"/>
      <w:r>
        <w:rPr>
          <w:rFonts w:ascii="Arial" w:hAnsi="Arial" w:cs="Arial"/>
          <w:bCs/>
          <w:lang w:val="fr-CH"/>
        </w:rPr>
        <w:t xml:space="preserve"> </w:t>
      </w:r>
      <w:r w:rsidR="00E628A1">
        <w:rPr>
          <w:rFonts w:ascii="Arial" w:hAnsi="Arial" w:cs="Arial"/>
          <w:bCs/>
          <w:lang w:val="fr-CH"/>
        </w:rPr>
        <w:t>d’eux-mêmes</w:t>
      </w:r>
      <w:r>
        <w:rPr>
          <w:rFonts w:ascii="Arial" w:hAnsi="Arial" w:cs="Arial"/>
          <w:bCs/>
          <w:lang w:val="fr-CH"/>
        </w:rPr>
        <w:t xml:space="preserve"> </w:t>
      </w:r>
      <w:r w:rsidR="00E628A1">
        <w:rPr>
          <w:rFonts w:ascii="Arial" w:hAnsi="Arial" w:cs="Arial"/>
          <w:bCs/>
          <w:lang w:val="fr-CH"/>
        </w:rPr>
        <w:t>sous</w:t>
      </w:r>
      <w:r>
        <w:rPr>
          <w:rFonts w:ascii="Arial" w:hAnsi="Arial" w:cs="Arial"/>
          <w:bCs/>
          <w:lang w:val="fr-CH"/>
        </w:rPr>
        <w:t xml:space="preserve"> </w:t>
      </w:r>
      <w:r w:rsidR="00E628A1">
        <w:rPr>
          <w:rFonts w:ascii="Arial" w:hAnsi="Arial" w:cs="Arial"/>
          <w:bCs/>
          <w:lang w:val="fr-CH"/>
        </w:rPr>
        <w:t>l</w:t>
      </w:r>
      <w:r>
        <w:rPr>
          <w:rFonts w:ascii="Arial" w:hAnsi="Arial" w:cs="Arial"/>
          <w:bCs/>
          <w:lang w:val="fr-CH"/>
        </w:rPr>
        <w:t xml:space="preserve">es différentes essences seront naturellement de la même espèce. </w:t>
      </w:r>
      <w:r w:rsidRPr="001941FB">
        <w:rPr>
          <w:rFonts w:ascii="Arial" w:hAnsi="Arial" w:cs="Arial"/>
          <w:bCs/>
          <w:lang w:val="fr-CH"/>
        </w:rPr>
        <w:t>La composition des essences ne change donc guère à long terme.</w:t>
      </w:r>
      <w:r>
        <w:rPr>
          <w:rFonts w:ascii="Arial" w:hAnsi="Arial" w:cs="Arial"/>
          <w:bCs/>
          <w:lang w:val="fr-CH"/>
        </w:rPr>
        <w:t xml:space="preserve"> </w:t>
      </w:r>
      <w:r w:rsidRPr="001941FB">
        <w:rPr>
          <w:rFonts w:ascii="Arial" w:hAnsi="Arial" w:cs="Arial"/>
          <w:bCs/>
          <w:lang w:val="fr-CH"/>
        </w:rPr>
        <w:t>Si les essences les plus nombreuses sur le Plateau n’ont plus d’avenir</w:t>
      </w:r>
      <w:r>
        <w:rPr>
          <w:rFonts w:ascii="Arial" w:hAnsi="Arial" w:cs="Arial"/>
          <w:bCs/>
          <w:lang w:val="fr-CH"/>
        </w:rPr>
        <w:t xml:space="preserve"> </w:t>
      </w:r>
      <w:r w:rsidR="007466AA">
        <w:rPr>
          <w:rFonts w:ascii="Arial" w:hAnsi="Arial" w:cs="Arial"/>
          <w:bCs/>
          <w:lang w:val="fr-CH"/>
        </w:rPr>
        <w:t>à cause du</w:t>
      </w:r>
      <w:r>
        <w:rPr>
          <w:rFonts w:ascii="Arial" w:hAnsi="Arial" w:cs="Arial"/>
          <w:bCs/>
          <w:lang w:val="fr-CH"/>
        </w:rPr>
        <w:t xml:space="preserve"> réchauffement climatique, les gardes forestiers seront obligés d’intervenir en </w:t>
      </w:r>
      <w:r w:rsidR="00FB0371">
        <w:rPr>
          <w:rFonts w:ascii="Arial" w:hAnsi="Arial" w:cs="Arial"/>
          <w:bCs/>
          <w:lang w:val="fr-CH"/>
        </w:rPr>
        <w:t>plantant</w:t>
      </w:r>
      <w:r>
        <w:rPr>
          <w:rFonts w:ascii="Arial" w:hAnsi="Arial" w:cs="Arial"/>
          <w:bCs/>
          <w:lang w:val="fr-CH"/>
        </w:rPr>
        <w:t xml:space="preserve"> de nouvelles </w:t>
      </w:r>
      <w:r w:rsidR="00E628A1">
        <w:rPr>
          <w:rFonts w:ascii="Arial" w:hAnsi="Arial" w:cs="Arial"/>
          <w:bCs/>
          <w:lang w:val="fr-CH"/>
        </w:rPr>
        <w:t>espèces</w:t>
      </w:r>
      <w:r>
        <w:rPr>
          <w:rFonts w:ascii="Arial" w:hAnsi="Arial" w:cs="Arial"/>
          <w:bCs/>
          <w:lang w:val="fr-CH"/>
        </w:rPr>
        <w:t>.</w:t>
      </w:r>
      <w:r w:rsidR="0090644B" w:rsidRPr="001941FB">
        <w:rPr>
          <w:rFonts w:ascii="Arial" w:hAnsi="Arial" w:cs="Arial"/>
          <w:bCs/>
          <w:lang w:val="fr-CH"/>
        </w:rPr>
        <w:t xml:space="preserve"> </w:t>
      </w:r>
      <w:r w:rsidR="00FB0371" w:rsidRPr="00FB0371">
        <w:rPr>
          <w:rFonts w:ascii="Arial" w:hAnsi="Arial" w:cs="Arial"/>
          <w:bCs/>
          <w:lang w:val="fr-CH"/>
        </w:rPr>
        <w:t xml:space="preserve">C’est une activité très onéreuse et </w:t>
      </w:r>
      <w:r w:rsidR="007466AA">
        <w:rPr>
          <w:rFonts w:ascii="Arial" w:hAnsi="Arial" w:cs="Arial"/>
          <w:bCs/>
          <w:lang w:val="fr-CH"/>
        </w:rPr>
        <w:t xml:space="preserve">exige que l’on prenne soin des </w:t>
      </w:r>
      <w:r w:rsidR="00FB0371" w:rsidRPr="00FB0371">
        <w:rPr>
          <w:rFonts w:ascii="Arial" w:hAnsi="Arial" w:cs="Arial"/>
          <w:bCs/>
          <w:lang w:val="fr-CH"/>
        </w:rPr>
        <w:t>essences telles que le chêne, le tilleul,</w:t>
      </w:r>
      <w:r w:rsidR="00FB0371">
        <w:rPr>
          <w:rFonts w:ascii="Arial" w:hAnsi="Arial" w:cs="Arial"/>
          <w:bCs/>
          <w:lang w:val="fr-CH"/>
        </w:rPr>
        <w:t xml:space="preserve"> le noyer, le châtaignier, le mélèze, le sapin de Douglas, le robinier, voire des espèces exotiques</w:t>
      </w:r>
      <w:r w:rsidR="007466AA" w:rsidRPr="007466AA">
        <w:rPr>
          <w:rFonts w:ascii="Arial" w:hAnsi="Arial" w:cs="Arial"/>
          <w:bCs/>
          <w:lang w:val="fr-CH"/>
        </w:rPr>
        <w:t xml:space="preserve"> </w:t>
      </w:r>
      <w:r w:rsidR="007466AA">
        <w:rPr>
          <w:rFonts w:ascii="Arial" w:hAnsi="Arial" w:cs="Arial"/>
          <w:bCs/>
          <w:lang w:val="fr-CH"/>
        </w:rPr>
        <w:t>après leur plantation</w:t>
      </w:r>
      <w:r w:rsidR="00FB0371">
        <w:rPr>
          <w:rFonts w:ascii="Arial" w:hAnsi="Arial" w:cs="Arial"/>
          <w:bCs/>
          <w:lang w:val="fr-CH"/>
        </w:rPr>
        <w:t xml:space="preserve">, </w:t>
      </w:r>
      <w:r w:rsidR="00E628A1">
        <w:rPr>
          <w:rFonts w:ascii="Arial" w:hAnsi="Arial" w:cs="Arial"/>
          <w:bCs/>
          <w:lang w:val="fr-CH"/>
        </w:rPr>
        <w:t>et aussi</w:t>
      </w:r>
      <w:r w:rsidR="007466AA">
        <w:rPr>
          <w:rFonts w:ascii="Arial" w:hAnsi="Arial" w:cs="Arial"/>
          <w:bCs/>
          <w:lang w:val="fr-CH"/>
        </w:rPr>
        <w:t xml:space="preserve"> qu’on les protège</w:t>
      </w:r>
      <w:r w:rsidR="00FB0371" w:rsidRPr="00FB0371">
        <w:rPr>
          <w:rFonts w:ascii="Arial" w:hAnsi="Arial" w:cs="Arial"/>
          <w:bCs/>
          <w:lang w:val="fr-CH"/>
        </w:rPr>
        <w:t xml:space="preserve"> </w:t>
      </w:r>
      <w:r w:rsidR="00FB0371">
        <w:rPr>
          <w:rFonts w:ascii="Arial" w:hAnsi="Arial" w:cs="Arial"/>
          <w:bCs/>
          <w:lang w:val="fr-CH"/>
        </w:rPr>
        <w:t>contre l’abroutissement par le gibier.</w:t>
      </w:r>
      <w:r w:rsidR="0090644B" w:rsidRPr="00FB0371">
        <w:rPr>
          <w:rFonts w:ascii="Arial" w:hAnsi="Arial" w:cs="Arial"/>
          <w:bCs/>
          <w:lang w:val="fr-CH"/>
        </w:rPr>
        <w:t xml:space="preserve"> </w:t>
      </w:r>
    </w:p>
    <w:p w14:paraId="5EFFF14A" w14:textId="7EC1AACE" w:rsidR="0090644B" w:rsidRPr="00343B8B" w:rsidRDefault="00FB0371" w:rsidP="009E06BE">
      <w:pPr>
        <w:spacing w:after="0"/>
        <w:rPr>
          <w:rFonts w:ascii="Arial" w:hAnsi="Arial" w:cs="Arial"/>
          <w:bCs/>
          <w:lang w:val="fr-CH"/>
        </w:rPr>
      </w:pPr>
      <w:r w:rsidRPr="00FB0371">
        <w:rPr>
          <w:rFonts w:ascii="Arial" w:hAnsi="Arial" w:cs="Arial"/>
          <w:bCs/>
          <w:lang w:val="fr-CH"/>
        </w:rPr>
        <w:t>La sylviculture s’avère particulièrement exigeante dans les forêts de</w:t>
      </w:r>
      <w:r>
        <w:rPr>
          <w:rFonts w:ascii="Arial" w:hAnsi="Arial" w:cs="Arial"/>
          <w:bCs/>
          <w:lang w:val="fr-CH"/>
        </w:rPr>
        <w:t xml:space="preserve"> protection </w:t>
      </w:r>
      <w:r w:rsidR="007466AA">
        <w:rPr>
          <w:rFonts w:ascii="Arial" w:hAnsi="Arial" w:cs="Arial"/>
          <w:bCs/>
          <w:lang w:val="fr-CH"/>
        </w:rPr>
        <w:t>dans les</w:t>
      </w:r>
      <w:r>
        <w:rPr>
          <w:rFonts w:ascii="Arial" w:hAnsi="Arial" w:cs="Arial"/>
          <w:bCs/>
          <w:lang w:val="fr-CH"/>
        </w:rPr>
        <w:t xml:space="preserve"> région</w:t>
      </w:r>
      <w:r w:rsidR="007466AA">
        <w:rPr>
          <w:rFonts w:ascii="Arial" w:hAnsi="Arial" w:cs="Arial"/>
          <w:bCs/>
          <w:lang w:val="fr-CH"/>
        </w:rPr>
        <w:t>s de</w:t>
      </w:r>
      <w:r>
        <w:rPr>
          <w:rFonts w:ascii="Arial" w:hAnsi="Arial" w:cs="Arial"/>
          <w:bCs/>
          <w:lang w:val="fr-CH"/>
        </w:rPr>
        <w:t xml:space="preserve"> </w:t>
      </w:r>
      <w:proofErr w:type="gramStart"/>
      <w:r>
        <w:rPr>
          <w:rFonts w:ascii="Arial" w:hAnsi="Arial" w:cs="Arial"/>
          <w:bCs/>
          <w:lang w:val="fr-CH"/>
        </w:rPr>
        <w:t>montagne:</w:t>
      </w:r>
      <w:proofErr w:type="gramEnd"/>
      <w:r>
        <w:rPr>
          <w:rFonts w:ascii="Arial" w:hAnsi="Arial" w:cs="Arial"/>
          <w:bCs/>
          <w:lang w:val="fr-CH"/>
        </w:rPr>
        <w:t xml:space="preserve"> </w:t>
      </w:r>
      <w:r w:rsidR="007466AA">
        <w:rPr>
          <w:rFonts w:ascii="Arial" w:hAnsi="Arial" w:cs="Arial"/>
          <w:bCs/>
          <w:lang w:val="fr-CH"/>
        </w:rPr>
        <w:t>on a moins d’</w:t>
      </w:r>
      <w:r>
        <w:rPr>
          <w:rFonts w:ascii="Arial" w:hAnsi="Arial" w:cs="Arial"/>
          <w:bCs/>
          <w:lang w:val="fr-CH"/>
        </w:rPr>
        <w:t xml:space="preserve">essences disponibles. </w:t>
      </w:r>
      <w:r w:rsidRPr="00FB0371">
        <w:rPr>
          <w:rFonts w:ascii="Arial" w:hAnsi="Arial" w:cs="Arial"/>
          <w:bCs/>
          <w:lang w:val="fr-CH"/>
        </w:rPr>
        <w:t xml:space="preserve">La plantation et les soins apportés pendant des décennies </w:t>
      </w:r>
      <w:r w:rsidR="007466AA">
        <w:rPr>
          <w:rFonts w:ascii="Arial" w:hAnsi="Arial" w:cs="Arial"/>
          <w:bCs/>
          <w:lang w:val="fr-CH"/>
        </w:rPr>
        <w:t xml:space="preserve">sur un </w:t>
      </w:r>
      <w:r>
        <w:rPr>
          <w:rFonts w:ascii="Arial" w:hAnsi="Arial" w:cs="Arial"/>
          <w:bCs/>
          <w:lang w:val="fr-CH"/>
        </w:rPr>
        <w:t xml:space="preserve">terrain difficile d’accès sont particulièrement onéreux. </w:t>
      </w:r>
      <w:r w:rsidRPr="00FB0371">
        <w:rPr>
          <w:rFonts w:ascii="Arial" w:hAnsi="Arial" w:cs="Arial"/>
          <w:bCs/>
          <w:lang w:val="fr-CH"/>
        </w:rPr>
        <w:t xml:space="preserve">Vient s’y ajouter le fait que la </w:t>
      </w:r>
      <w:r w:rsidR="00E628A1">
        <w:rPr>
          <w:rFonts w:ascii="Arial" w:hAnsi="Arial" w:cs="Arial"/>
          <w:bCs/>
          <w:lang w:val="fr-CH"/>
        </w:rPr>
        <w:t>superficie</w:t>
      </w:r>
      <w:r w:rsidRPr="00FB0371">
        <w:rPr>
          <w:rFonts w:ascii="Arial" w:hAnsi="Arial" w:cs="Arial"/>
          <w:bCs/>
          <w:lang w:val="fr-CH"/>
        </w:rPr>
        <w:t xml:space="preserve"> forestière va sensiblement augmenter à </w:t>
      </w:r>
      <w:r>
        <w:rPr>
          <w:rFonts w:ascii="Arial" w:hAnsi="Arial" w:cs="Arial"/>
          <w:bCs/>
          <w:lang w:val="fr-CH"/>
        </w:rPr>
        <w:t>cause de la montée de la limite de la zone boisée due au climat.</w:t>
      </w:r>
      <w:r w:rsidRPr="00FB0371">
        <w:rPr>
          <w:rFonts w:ascii="Arial" w:hAnsi="Arial" w:cs="Arial"/>
          <w:bCs/>
          <w:lang w:val="fr-CH"/>
        </w:rPr>
        <w:t xml:space="preserve"> Le défi consistera à </w:t>
      </w:r>
      <w:r w:rsidR="007466AA">
        <w:rPr>
          <w:rFonts w:ascii="Arial" w:hAnsi="Arial" w:cs="Arial"/>
          <w:bCs/>
          <w:lang w:val="fr-CH"/>
        </w:rPr>
        <w:t>maintenir</w:t>
      </w:r>
      <w:r w:rsidRPr="00FB0371">
        <w:rPr>
          <w:rFonts w:ascii="Arial" w:hAnsi="Arial" w:cs="Arial"/>
          <w:bCs/>
          <w:lang w:val="fr-CH"/>
        </w:rPr>
        <w:t xml:space="preserve"> une gestion forestière proche de la nature </w:t>
      </w:r>
      <w:r w:rsidR="007466AA">
        <w:rPr>
          <w:rFonts w:ascii="Arial" w:hAnsi="Arial" w:cs="Arial"/>
          <w:bCs/>
          <w:lang w:val="fr-CH"/>
        </w:rPr>
        <w:t>et en même temps d’</w:t>
      </w:r>
      <w:r w:rsidRPr="00FB0371">
        <w:rPr>
          <w:rFonts w:ascii="Arial" w:hAnsi="Arial" w:cs="Arial"/>
          <w:bCs/>
          <w:lang w:val="fr-CH"/>
        </w:rPr>
        <w:t>a</w:t>
      </w:r>
      <w:r w:rsidR="007466AA">
        <w:rPr>
          <w:rFonts w:ascii="Arial" w:hAnsi="Arial" w:cs="Arial"/>
          <w:bCs/>
          <w:lang w:val="fr-CH"/>
        </w:rPr>
        <w:t>méliorer</w:t>
      </w:r>
      <w:r w:rsidRPr="00FB0371">
        <w:rPr>
          <w:rFonts w:ascii="Arial" w:hAnsi="Arial" w:cs="Arial"/>
          <w:bCs/>
          <w:lang w:val="fr-CH"/>
        </w:rPr>
        <w:t xml:space="preserve"> la diversité en ajoutant des essences adaptées.</w:t>
      </w:r>
      <w:r>
        <w:rPr>
          <w:rFonts w:ascii="Arial" w:hAnsi="Arial" w:cs="Arial"/>
          <w:bCs/>
          <w:lang w:val="fr-CH"/>
        </w:rPr>
        <w:t xml:space="preserve"> </w:t>
      </w:r>
    </w:p>
    <w:p w14:paraId="693EE68D" w14:textId="77777777" w:rsidR="00444624" w:rsidRPr="00343B8B" w:rsidRDefault="00444624" w:rsidP="009E06BE">
      <w:pPr>
        <w:spacing w:after="0"/>
        <w:rPr>
          <w:rFonts w:ascii="Arial" w:hAnsi="Arial" w:cs="Arial"/>
          <w:bCs/>
          <w:lang w:val="fr-CH"/>
        </w:rPr>
      </w:pPr>
    </w:p>
    <w:p w14:paraId="4D1D9C10" w14:textId="44DA7BCB" w:rsidR="0057535B" w:rsidRPr="00FB0371" w:rsidRDefault="00FB0371" w:rsidP="009E06BE">
      <w:pPr>
        <w:spacing w:after="0"/>
        <w:rPr>
          <w:rFonts w:ascii="Arial" w:hAnsi="Arial" w:cs="Arial"/>
          <w:b/>
          <w:lang w:val="fr-CH"/>
        </w:rPr>
      </w:pPr>
      <w:r w:rsidRPr="00FB0371">
        <w:rPr>
          <w:rFonts w:ascii="Arial" w:hAnsi="Arial" w:cs="Arial"/>
          <w:b/>
          <w:lang w:val="fr-CH"/>
        </w:rPr>
        <w:t xml:space="preserve">Les volumes de bois-énergie vont-ils </w:t>
      </w:r>
      <w:proofErr w:type="gramStart"/>
      <w:r w:rsidRPr="00FB0371">
        <w:rPr>
          <w:rFonts w:ascii="Arial" w:hAnsi="Arial" w:cs="Arial"/>
          <w:b/>
          <w:lang w:val="fr-CH"/>
        </w:rPr>
        <w:t>a</w:t>
      </w:r>
      <w:r>
        <w:rPr>
          <w:rFonts w:ascii="Arial" w:hAnsi="Arial" w:cs="Arial"/>
          <w:b/>
          <w:lang w:val="fr-CH"/>
        </w:rPr>
        <w:t>ugmenter</w:t>
      </w:r>
      <w:r w:rsidR="004A53A2" w:rsidRPr="00FB0371">
        <w:rPr>
          <w:rFonts w:ascii="Arial" w:hAnsi="Arial" w:cs="Arial"/>
          <w:b/>
          <w:lang w:val="fr-CH"/>
        </w:rPr>
        <w:t>?</w:t>
      </w:r>
      <w:proofErr w:type="gramEnd"/>
    </w:p>
    <w:p w14:paraId="0118E476" w14:textId="77777777" w:rsidR="0057535B" w:rsidRPr="00FB0371" w:rsidRDefault="0057535B" w:rsidP="009E06BE">
      <w:pPr>
        <w:spacing w:after="0"/>
        <w:rPr>
          <w:rFonts w:ascii="Arial" w:hAnsi="Arial" w:cs="Arial"/>
          <w:bCs/>
          <w:lang w:val="fr-CH"/>
        </w:rPr>
      </w:pPr>
    </w:p>
    <w:p w14:paraId="71913CBB" w14:textId="7E09C5BE" w:rsidR="004A53A2" w:rsidRPr="00072F21" w:rsidRDefault="00FB0371" w:rsidP="009E06BE">
      <w:pPr>
        <w:spacing w:after="0"/>
        <w:rPr>
          <w:rFonts w:ascii="Arial" w:hAnsi="Arial" w:cs="Arial"/>
          <w:bCs/>
          <w:lang w:val="fr-CH"/>
        </w:rPr>
      </w:pPr>
      <w:r w:rsidRPr="00FB0371">
        <w:rPr>
          <w:rFonts w:ascii="Arial" w:hAnsi="Arial" w:cs="Arial"/>
          <w:bCs/>
          <w:lang w:val="fr-CH"/>
        </w:rPr>
        <w:lastRenderedPageBreak/>
        <w:t xml:space="preserve">Energie-bois Suisse a analysé l’impact du réchauffement climatique sur l’approvisionnement en énergie et les forêts en général, ainsi que la </w:t>
      </w:r>
      <w:r w:rsidR="00E628A1">
        <w:rPr>
          <w:rFonts w:ascii="Arial" w:hAnsi="Arial" w:cs="Arial"/>
          <w:bCs/>
          <w:lang w:val="fr-CH"/>
        </w:rPr>
        <w:t>disponibilité</w:t>
      </w:r>
      <w:r w:rsidRPr="00FB0371">
        <w:rPr>
          <w:rFonts w:ascii="Arial" w:hAnsi="Arial" w:cs="Arial"/>
          <w:bCs/>
          <w:lang w:val="fr-CH"/>
        </w:rPr>
        <w:t xml:space="preserve"> de bois-énergie en particulier.</w:t>
      </w:r>
      <w:r>
        <w:rPr>
          <w:rFonts w:ascii="Arial" w:hAnsi="Arial" w:cs="Arial"/>
          <w:bCs/>
          <w:lang w:val="fr-CH"/>
        </w:rPr>
        <w:t xml:space="preserve"> </w:t>
      </w:r>
      <w:r w:rsidR="00E628A1">
        <w:rPr>
          <w:rFonts w:ascii="Arial" w:hAnsi="Arial" w:cs="Arial"/>
          <w:bCs/>
          <w:lang w:val="fr-CH"/>
        </w:rPr>
        <w:t>Dépendant du scénario, l</w:t>
      </w:r>
      <w:r w:rsidRPr="0091065A">
        <w:rPr>
          <w:rFonts w:ascii="Arial" w:hAnsi="Arial" w:cs="Arial"/>
          <w:bCs/>
          <w:lang w:val="fr-CH"/>
        </w:rPr>
        <w:t xml:space="preserve">e rapport** résumant les résultats prévoit une </w:t>
      </w:r>
      <w:r w:rsidR="0091065A">
        <w:rPr>
          <w:rFonts w:ascii="Arial" w:hAnsi="Arial" w:cs="Arial"/>
          <w:bCs/>
          <w:lang w:val="fr-CH"/>
        </w:rPr>
        <w:t>réduction</w:t>
      </w:r>
      <w:r w:rsidRPr="0091065A">
        <w:rPr>
          <w:rFonts w:ascii="Arial" w:hAnsi="Arial" w:cs="Arial"/>
          <w:bCs/>
          <w:lang w:val="fr-CH"/>
        </w:rPr>
        <w:t xml:space="preserve"> du besoin en énergie de chauffage</w:t>
      </w:r>
      <w:r w:rsidR="0091065A">
        <w:rPr>
          <w:rFonts w:ascii="Arial" w:hAnsi="Arial" w:cs="Arial"/>
          <w:bCs/>
          <w:lang w:val="fr-CH"/>
        </w:rPr>
        <w:t xml:space="preserve"> </w:t>
      </w:r>
      <w:r w:rsidR="00E628A1" w:rsidRPr="0091065A">
        <w:rPr>
          <w:rFonts w:ascii="Arial" w:hAnsi="Arial" w:cs="Arial"/>
          <w:bCs/>
          <w:lang w:val="fr-CH"/>
        </w:rPr>
        <w:t xml:space="preserve">située entre </w:t>
      </w:r>
      <w:r w:rsidR="00E628A1">
        <w:rPr>
          <w:rFonts w:ascii="Arial" w:hAnsi="Arial" w:cs="Arial"/>
          <w:bCs/>
          <w:lang w:val="fr-CH"/>
        </w:rPr>
        <w:t>7% et 20%</w:t>
      </w:r>
      <w:r w:rsidR="00E628A1" w:rsidRPr="00E628A1">
        <w:rPr>
          <w:rFonts w:ascii="Arial" w:hAnsi="Arial" w:cs="Arial"/>
          <w:bCs/>
          <w:lang w:val="fr-CH"/>
        </w:rPr>
        <w:t xml:space="preserve"> </w:t>
      </w:r>
      <w:r w:rsidR="00E628A1" w:rsidRPr="0091065A">
        <w:rPr>
          <w:rFonts w:ascii="Arial" w:hAnsi="Arial" w:cs="Arial"/>
          <w:bCs/>
          <w:lang w:val="fr-CH"/>
        </w:rPr>
        <w:t>en hiver</w:t>
      </w:r>
      <w:r w:rsidR="00E628A1">
        <w:rPr>
          <w:rFonts w:ascii="Arial" w:hAnsi="Arial" w:cs="Arial"/>
          <w:bCs/>
          <w:lang w:val="fr-CH"/>
        </w:rPr>
        <w:t xml:space="preserve"> </w:t>
      </w:r>
      <w:r w:rsidR="0091065A">
        <w:rPr>
          <w:rFonts w:ascii="Arial" w:hAnsi="Arial" w:cs="Arial"/>
          <w:bCs/>
          <w:lang w:val="fr-CH"/>
        </w:rPr>
        <w:t>due au réchauffement climatique</w:t>
      </w:r>
      <w:r w:rsidR="007C31FE" w:rsidRPr="0091065A">
        <w:rPr>
          <w:rFonts w:ascii="Arial" w:hAnsi="Arial" w:cs="Arial"/>
          <w:bCs/>
          <w:lang w:val="fr-CH"/>
        </w:rPr>
        <w:t xml:space="preserve">. </w:t>
      </w:r>
      <w:r w:rsidR="0091065A" w:rsidRPr="0091065A">
        <w:rPr>
          <w:rFonts w:ascii="Arial" w:hAnsi="Arial" w:cs="Arial"/>
          <w:bCs/>
          <w:lang w:val="fr-CH"/>
        </w:rPr>
        <w:t xml:space="preserve">L’assainissement énergétique continu </w:t>
      </w:r>
      <w:r w:rsidR="00E628A1">
        <w:rPr>
          <w:rFonts w:ascii="Arial" w:hAnsi="Arial" w:cs="Arial"/>
          <w:bCs/>
          <w:lang w:val="fr-CH"/>
        </w:rPr>
        <w:t>des bâtiments</w:t>
      </w:r>
      <w:r w:rsidR="0091065A" w:rsidRPr="0091065A">
        <w:rPr>
          <w:rFonts w:ascii="Arial" w:hAnsi="Arial" w:cs="Arial"/>
          <w:bCs/>
          <w:lang w:val="fr-CH"/>
        </w:rPr>
        <w:t xml:space="preserve"> va également réduire la consommation d’én</w:t>
      </w:r>
      <w:r w:rsidR="0091065A">
        <w:rPr>
          <w:rFonts w:ascii="Arial" w:hAnsi="Arial" w:cs="Arial"/>
          <w:bCs/>
          <w:lang w:val="fr-CH"/>
        </w:rPr>
        <w:t xml:space="preserve">ergie en hiver. </w:t>
      </w:r>
      <w:r w:rsidR="0091065A" w:rsidRPr="0091065A">
        <w:rPr>
          <w:rFonts w:ascii="Arial" w:hAnsi="Arial" w:cs="Arial"/>
          <w:bCs/>
          <w:lang w:val="fr-CH"/>
        </w:rPr>
        <w:t xml:space="preserve">Or, l’extension du parc immobilier va certainement compenser cette réduction, du moins en partie. En parallèle, la consommation d’énergie </w:t>
      </w:r>
      <w:r w:rsidR="00E628A1" w:rsidRPr="0091065A">
        <w:rPr>
          <w:rFonts w:ascii="Arial" w:hAnsi="Arial" w:cs="Arial"/>
          <w:bCs/>
          <w:lang w:val="fr-CH"/>
        </w:rPr>
        <w:t xml:space="preserve">pour le refroidissement </w:t>
      </w:r>
      <w:r w:rsidR="0091065A" w:rsidRPr="0091065A">
        <w:rPr>
          <w:rFonts w:ascii="Arial" w:hAnsi="Arial" w:cs="Arial"/>
          <w:bCs/>
          <w:lang w:val="fr-CH"/>
        </w:rPr>
        <w:t>va augmenter en été. Ainsi, vu sur toute l’année, le besoin d’énergie se répartira un peu plus ré</w:t>
      </w:r>
      <w:r w:rsidR="0091065A">
        <w:rPr>
          <w:rFonts w:ascii="Arial" w:hAnsi="Arial" w:cs="Arial"/>
          <w:bCs/>
          <w:lang w:val="fr-CH"/>
        </w:rPr>
        <w:t xml:space="preserve">gulièrement qu’aujourd’hui. </w:t>
      </w:r>
    </w:p>
    <w:p w14:paraId="58CB5695" w14:textId="77777777" w:rsidR="008E19D0" w:rsidRPr="00072F21" w:rsidRDefault="008E19D0" w:rsidP="009E06BE">
      <w:pPr>
        <w:spacing w:after="0"/>
        <w:rPr>
          <w:rFonts w:ascii="Arial" w:hAnsi="Arial" w:cs="Arial"/>
          <w:bCs/>
          <w:lang w:val="fr-CH"/>
        </w:rPr>
      </w:pPr>
    </w:p>
    <w:p w14:paraId="433F3443" w14:textId="2586F080" w:rsidR="007C31FE" w:rsidRPr="005F463E" w:rsidRDefault="00072F21" w:rsidP="0057535B">
      <w:pPr>
        <w:spacing w:after="0"/>
        <w:rPr>
          <w:rFonts w:ascii="Arial" w:hAnsi="Arial" w:cs="Arial"/>
          <w:bCs/>
          <w:lang w:val="fr-CH"/>
        </w:rPr>
      </w:pPr>
      <w:r w:rsidRPr="00072F21">
        <w:rPr>
          <w:rFonts w:ascii="Arial" w:hAnsi="Arial" w:cs="Arial"/>
          <w:bCs/>
          <w:lang w:val="fr-CH"/>
        </w:rPr>
        <w:t>Le réchauffement climatique exerce une influence multip</w:t>
      </w:r>
      <w:r>
        <w:rPr>
          <w:rFonts w:ascii="Arial" w:hAnsi="Arial" w:cs="Arial"/>
          <w:bCs/>
          <w:lang w:val="fr-CH"/>
        </w:rPr>
        <w:t>le sur les volumes de bois utilisables de manière durable.</w:t>
      </w:r>
      <w:r w:rsidR="004A53A2" w:rsidRPr="00072F21">
        <w:rPr>
          <w:rFonts w:ascii="Arial" w:hAnsi="Arial" w:cs="Arial"/>
          <w:bCs/>
          <w:lang w:val="fr-CH"/>
        </w:rPr>
        <w:t xml:space="preserve"> </w:t>
      </w:r>
      <w:r w:rsidRPr="00072F21">
        <w:rPr>
          <w:rFonts w:ascii="Arial" w:hAnsi="Arial" w:cs="Arial"/>
          <w:bCs/>
          <w:lang w:val="fr-CH"/>
        </w:rPr>
        <w:t xml:space="preserve">Certains facteurs contribuent à faire augmenter l’accroissement général du bois. Ainsi, la montée de la limite de la zone forestière </w:t>
      </w:r>
      <w:r w:rsidR="00713184">
        <w:rPr>
          <w:rFonts w:ascii="Arial" w:hAnsi="Arial" w:cs="Arial"/>
          <w:bCs/>
          <w:lang w:val="fr-CH"/>
        </w:rPr>
        <w:t>agrandit</w:t>
      </w:r>
      <w:r w:rsidRPr="00072F21">
        <w:rPr>
          <w:rFonts w:ascii="Arial" w:hAnsi="Arial" w:cs="Arial"/>
          <w:bCs/>
          <w:lang w:val="fr-CH"/>
        </w:rPr>
        <w:t xml:space="preserve"> la surface couverte de forêts, et la période végétative pr</w:t>
      </w:r>
      <w:r>
        <w:rPr>
          <w:rFonts w:ascii="Arial" w:hAnsi="Arial" w:cs="Arial"/>
          <w:bCs/>
          <w:lang w:val="fr-CH"/>
        </w:rPr>
        <w:t xml:space="preserve">olongée </w:t>
      </w:r>
      <w:r w:rsidR="005F463E">
        <w:rPr>
          <w:rFonts w:ascii="Arial" w:hAnsi="Arial" w:cs="Arial"/>
          <w:bCs/>
          <w:lang w:val="fr-CH"/>
        </w:rPr>
        <w:t>accroît la capacité de croissance des arbres en altitude.</w:t>
      </w:r>
      <w:r w:rsidR="00966771" w:rsidRPr="00072F21">
        <w:rPr>
          <w:rFonts w:ascii="Arial" w:hAnsi="Arial" w:cs="Arial"/>
          <w:bCs/>
          <w:lang w:val="fr-CH"/>
        </w:rPr>
        <w:t xml:space="preserve"> </w:t>
      </w:r>
      <w:r w:rsidR="005F463E" w:rsidRPr="005F463E">
        <w:rPr>
          <w:rFonts w:ascii="Arial" w:hAnsi="Arial" w:cs="Arial"/>
          <w:bCs/>
          <w:lang w:val="fr-CH"/>
        </w:rPr>
        <w:t>Aujourd’hui</w:t>
      </w:r>
      <w:r w:rsidR="005F463E">
        <w:rPr>
          <w:rFonts w:ascii="Arial" w:hAnsi="Arial" w:cs="Arial"/>
          <w:bCs/>
          <w:lang w:val="fr-CH"/>
        </w:rPr>
        <w:t xml:space="preserve"> même</w:t>
      </w:r>
      <w:r w:rsidR="005F463E" w:rsidRPr="005F463E">
        <w:rPr>
          <w:rFonts w:ascii="Arial" w:hAnsi="Arial" w:cs="Arial"/>
          <w:bCs/>
          <w:lang w:val="fr-CH"/>
        </w:rPr>
        <w:t>, la superficie des forêts suisses s’accroît d’une surface équiv</w:t>
      </w:r>
      <w:r w:rsidR="005F463E">
        <w:rPr>
          <w:rFonts w:ascii="Arial" w:hAnsi="Arial" w:cs="Arial"/>
          <w:bCs/>
          <w:lang w:val="fr-CH"/>
        </w:rPr>
        <w:t>alant à dix terrains de football tous les jours.</w:t>
      </w:r>
      <w:r w:rsidR="00630D08" w:rsidRPr="005F463E">
        <w:rPr>
          <w:rFonts w:ascii="Arial" w:hAnsi="Arial" w:cs="Arial"/>
          <w:bCs/>
          <w:lang w:val="fr-CH"/>
        </w:rPr>
        <w:t xml:space="preserve"> </w:t>
      </w:r>
      <w:r w:rsidR="005F463E" w:rsidRPr="005F463E">
        <w:rPr>
          <w:rFonts w:ascii="Arial" w:hAnsi="Arial" w:cs="Arial"/>
          <w:bCs/>
          <w:lang w:val="fr-CH"/>
        </w:rPr>
        <w:t>Néanmoins, une grande partie de ces</w:t>
      </w:r>
      <w:proofErr w:type="gramStart"/>
      <w:r w:rsidR="005F463E" w:rsidRPr="005F463E">
        <w:rPr>
          <w:rFonts w:ascii="Arial" w:hAnsi="Arial" w:cs="Arial"/>
          <w:bCs/>
          <w:lang w:val="fr-CH"/>
        </w:rPr>
        <w:t xml:space="preserve"> «nouvelles</w:t>
      </w:r>
      <w:proofErr w:type="gramEnd"/>
      <w:r w:rsidR="005F463E" w:rsidRPr="005F463E">
        <w:rPr>
          <w:rFonts w:ascii="Arial" w:hAnsi="Arial" w:cs="Arial"/>
          <w:bCs/>
          <w:lang w:val="fr-CH"/>
        </w:rPr>
        <w:t xml:space="preserve"> forêts» se situe dans de</w:t>
      </w:r>
      <w:r w:rsidR="005F463E">
        <w:rPr>
          <w:rFonts w:ascii="Arial" w:hAnsi="Arial" w:cs="Arial"/>
          <w:bCs/>
          <w:lang w:val="fr-CH"/>
        </w:rPr>
        <w:t>s zones montagnardes difficilement accessibles.</w:t>
      </w:r>
    </w:p>
    <w:p w14:paraId="18B7922E" w14:textId="77777777" w:rsidR="00304914" w:rsidRPr="005F463E" w:rsidRDefault="00304914" w:rsidP="0057535B">
      <w:pPr>
        <w:spacing w:after="0"/>
        <w:rPr>
          <w:rFonts w:ascii="Arial" w:hAnsi="Arial" w:cs="Arial"/>
          <w:bCs/>
          <w:lang w:val="fr-CH"/>
        </w:rPr>
      </w:pPr>
    </w:p>
    <w:p w14:paraId="0F1AD368" w14:textId="47077503" w:rsidR="00304914" w:rsidRPr="00EC215D" w:rsidRDefault="00343B8B" w:rsidP="0057535B">
      <w:pPr>
        <w:spacing w:after="0"/>
        <w:rPr>
          <w:rFonts w:ascii="Arial" w:hAnsi="Arial" w:cs="Arial"/>
          <w:bCs/>
          <w:lang w:val="fr-CH"/>
        </w:rPr>
      </w:pPr>
      <w:r w:rsidRPr="00343B8B">
        <w:rPr>
          <w:rFonts w:ascii="Arial" w:hAnsi="Arial" w:cs="Arial"/>
          <w:bCs/>
          <w:lang w:val="fr-CH"/>
        </w:rPr>
        <w:t>Certains facteurs font augmenter la part</w:t>
      </w:r>
      <w:r w:rsidR="00304914" w:rsidRPr="00343B8B">
        <w:rPr>
          <w:rFonts w:ascii="Arial" w:hAnsi="Arial" w:cs="Arial"/>
          <w:bCs/>
          <w:lang w:val="fr-CH"/>
        </w:rPr>
        <w:t xml:space="preserve"> </w:t>
      </w:r>
      <w:r w:rsidRPr="00343B8B">
        <w:rPr>
          <w:rFonts w:ascii="Arial" w:hAnsi="Arial" w:cs="Arial"/>
          <w:bCs/>
          <w:lang w:val="fr-CH"/>
        </w:rPr>
        <w:t xml:space="preserve">de bois-énergie en pourcent du volume de bois </w:t>
      </w:r>
      <w:proofErr w:type="gramStart"/>
      <w:r w:rsidRPr="00343B8B">
        <w:rPr>
          <w:rFonts w:ascii="Arial" w:hAnsi="Arial" w:cs="Arial"/>
          <w:bCs/>
          <w:lang w:val="fr-CH"/>
        </w:rPr>
        <w:t>exploitable</w:t>
      </w:r>
      <w:r w:rsidR="00304914" w:rsidRPr="00343B8B">
        <w:rPr>
          <w:rFonts w:ascii="Arial" w:hAnsi="Arial" w:cs="Arial"/>
          <w:bCs/>
          <w:lang w:val="fr-CH"/>
        </w:rPr>
        <w:t>:</w:t>
      </w:r>
      <w:proofErr w:type="gramEnd"/>
      <w:r w:rsidR="00864B34" w:rsidRPr="00343B8B">
        <w:rPr>
          <w:rFonts w:ascii="Arial" w:hAnsi="Arial" w:cs="Arial"/>
          <w:bCs/>
          <w:lang w:val="fr-CH"/>
        </w:rPr>
        <w:t xml:space="preserve"> </w:t>
      </w:r>
      <w:r w:rsidRPr="00343B8B">
        <w:rPr>
          <w:rFonts w:ascii="Arial" w:hAnsi="Arial" w:cs="Arial"/>
          <w:bCs/>
          <w:lang w:val="fr-CH"/>
        </w:rPr>
        <w:t xml:space="preserve">les </w:t>
      </w:r>
      <w:r>
        <w:rPr>
          <w:rFonts w:ascii="Arial" w:hAnsi="Arial" w:cs="Arial"/>
          <w:bCs/>
          <w:lang w:val="fr-CH"/>
        </w:rPr>
        <w:t>modifications de</w:t>
      </w:r>
      <w:r w:rsidRPr="00343B8B">
        <w:rPr>
          <w:rFonts w:ascii="Arial" w:hAnsi="Arial" w:cs="Arial"/>
          <w:bCs/>
          <w:lang w:val="fr-CH"/>
        </w:rPr>
        <w:t xml:space="preserve"> la composition des essences en basse altitude favorisent les feuillus qui </w:t>
      </w:r>
      <w:r>
        <w:rPr>
          <w:rFonts w:ascii="Arial" w:hAnsi="Arial" w:cs="Arial"/>
          <w:bCs/>
          <w:lang w:val="fr-CH"/>
        </w:rPr>
        <w:t xml:space="preserve">disposent d’un plus grand nombre de branches utilisables comme source d’énergie que les résineux. </w:t>
      </w:r>
      <w:r w:rsidR="00EC215D">
        <w:rPr>
          <w:rFonts w:ascii="Arial" w:hAnsi="Arial" w:cs="Arial"/>
          <w:bCs/>
          <w:lang w:val="fr-CH"/>
        </w:rPr>
        <w:t>D’</w:t>
      </w:r>
      <w:r w:rsidRPr="00343B8B">
        <w:rPr>
          <w:rFonts w:ascii="Arial" w:hAnsi="Arial" w:cs="Arial"/>
          <w:bCs/>
          <w:lang w:val="fr-CH"/>
        </w:rPr>
        <w:t>ailleurs, le bois de feuillus se distingue par un contenu énergéti</w:t>
      </w:r>
      <w:r>
        <w:rPr>
          <w:rFonts w:ascii="Arial" w:hAnsi="Arial" w:cs="Arial"/>
          <w:bCs/>
          <w:lang w:val="fr-CH"/>
        </w:rPr>
        <w:t>quement nettement plus élevé</w:t>
      </w:r>
      <w:r w:rsidR="00713184">
        <w:rPr>
          <w:rFonts w:ascii="Arial" w:hAnsi="Arial" w:cs="Arial"/>
          <w:bCs/>
          <w:lang w:val="fr-CH"/>
        </w:rPr>
        <w:t xml:space="preserve"> par unité de volume</w:t>
      </w:r>
      <w:r>
        <w:rPr>
          <w:rFonts w:ascii="Arial" w:hAnsi="Arial" w:cs="Arial"/>
          <w:bCs/>
          <w:lang w:val="fr-CH"/>
        </w:rPr>
        <w:t xml:space="preserve"> que celui des résineux.</w:t>
      </w:r>
      <w:r w:rsidR="00966771" w:rsidRPr="00343B8B">
        <w:rPr>
          <w:rFonts w:ascii="Arial" w:hAnsi="Arial" w:cs="Arial"/>
          <w:bCs/>
          <w:lang w:val="fr-CH"/>
        </w:rPr>
        <w:t xml:space="preserve"> </w:t>
      </w:r>
      <w:r w:rsidR="00EC215D">
        <w:rPr>
          <w:rFonts w:ascii="Arial" w:hAnsi="Arial" w:cs="Arial"/>
          <w:bCs/>
          <w:lang w:val="fr-CH"/>
        </w:rPr>
        <w:t>En outre</w:t>
      </w:r>
      <w:r w:rsidRPr="00343B8B">
        <w:rPr>
          <w:rFonts w:ascii="Arial" w:hAnsi="Arial" w:cs="Arial"/>
          <w:bCs/>
          <w:lang w:val="fr-CH"/>
        </w:rPr>
        <w:t>, les arbres fragilisés par la chaleur sont in</w:t>
      </w:r>
      <w:r>
        <w:rPr>
          <w:rFonts w:ascii="Arial" w:hAnsi="Arial" w:cs="Arial"/>
          <w:bCs/>
          <w:lang w:val="fr-CH"/>
        </w:rPr>
        <w:t>f</w:t>
      </w:r>
      <w:r w:rsidRPr="00343B8B">
        <w:rPr>
          <w:rFonts w:ascii="Arial" w:hAnsi="Arial" w:cs="Arial"/>
          <w:bCs/>
          <w:lang w:val="fr-CH"/>
        </w:rPr>
        <w:t>estés par le bostryche et meurent.</w:t>
      </w:r>
      <w:r w:rsidR="00864B34" w:rsidRPr="00343B8B">
        <w:rPr>
          <w:rFonts w:ascii="Arial" w:hAnsi="Arial" w:cs="Arial"/>
          <w:bCs/>
          <w:lang w:val="fr-CH"/>
        </w:rPr>
        <w:t xml:space="preserve"> </w:t>
      </w:r>
      <w:r w:rsidR="00713184">
        <w:rPr>
          <w:rFonts w:ascii="Arial" w:hAnsi="Arial" w:cs="Arial"/>
          <w:bCs/>
          <w:lang w:val="fr-CH"/>
        </w:rPr>
        <w:t>Souvent, en raison de sa qualité, ce bois qu’on appelle aussi</w:t>
      </w:r>
      <w:proofErr w:type="gramStart"/>
      <w:r w:rsidR="00EC215D">
        <w:rPr>
          <w:rFonts w:ascii="Arial" w:hAnsi="Arial" w:cs="Arial"/>
          <w:bCs/>
          <w:lang w:val="fr-CH"/>
        </w:rPr>
        <w:t xml:space="preserve"> </w:t>
      </w:r>
      <w:r w:rsidR="00EC215D" w:rsidRPr="00EC215D">
        <w:rPr>
          <w:rFonts w:ascii="Arial" w:hAnsi="Arial" w:cs="Arial"/>
          <w:bCs/>
          <w:lang w:val="fr-CH"/>
        </w:rPr>
        <w:t>«bois</w:t>
      </w:r>
      <w:proofErr w:type="gramEnd"/>
      <w:r w:rsidR="00EC215D" w:rsidRPr="00EC215D">
        <w:rPr>
          <w:rFonts w:ascii="Arial" w:hAnsi="Arial" w:cs="Arial"/>
          <w:bCs/>
          <w:lang w:val="fr-CH"/>
        </w:rPr>
        <w:t xml:space="preserve"> bostryché»</w:t>
      </w:r>
      <w:r w:rsidR="00713184">
        <w:rPr>
          <w:rFonts w:ascii="Arial" w:hAnsi="Arial" w:cs="Arial"/>
          <w:bCs/>
          <w:lang w:val="fr-CH"/>
        </w:rPr>
        <w:t xml:space="preserve"> ne</w:t>
      </w:r>
      <w:r w:rsidR="00EC215D" w:rsidRPr="00EC215D">
        <w:rPr>
          <w:rFonts w:ascii="Arial" w:hAnsi="Arial" w:cs="Arial"/>
          <w:bCs/>
          <w:lang w:val="fr-CH"/>
        </w:rPr>
        <w:t xml:space="preserve"> convient </w:t>
      </w:r>
      <w:r w:rsidR="00713184">
        <w:rPr>
          <w:rFonts w:ascii="Arial" w:hAnsi="Arial" w:cs="Arial"/>
          <w:bCs/>
          <w:lang w:val="fr-CH"/>
        </w:rPr>
        <w:t>plus qu’</w:t>
      </w:r>
      <w:r w:rsidR="00EC215D" w:rsidRPr="00EC215D">
        <w:rPr>
          <w:rFonts w:ascii="Arial" w:hAnsi="Arial" w:cs="Arial"/>
          <w:bCs/>
          <w:lang w:val="fr-CH"/>
        </w:rPr>
        <w:t xml:space="preserve">à </w:t>
      </w:r>
      <w:r w:rsidR="00EC215D">
        <w:rPr>
          <w:rFonts w:ascii="Arial" w:hAnsi="Arial" w:cs="Arial"/>
          <w:bCs/>
          <w:lang w:val="fr-CH"/>
        </w:rPr>
        <w:t>l’utilisation énergétique.</w:t>
      </w:r>
      <w:r w:rsidR="00304914" w:rsidRPr="00EC215D">
        <w:rPr>
          <w:rFonts w:ascii="Arial" w:hAnsi="Arial" w:cs="Arial"/>
          <w:bCs/>
          <w:lang w:val="fr-CH"/>
        </w:rPr>
        <w:t xml:space="preserve"> </w:t>
      </w:r>
      <w:r w:rsidR="00EC215D" w:rsidRPr="00EC215D">
        <w:rPr>
          <w:rFonts w:ascii="Arial" w:hAnsi="Arial" w:cs="Arial"/>
          <w:bCs/>
          <w:lang w:val="fr-CH"/>
        </w:rPr>
        <w:t xml:space="preserve">Troisième </w:t>
      </w:r>
      <w:proofErr w:type="gramStart"/>
      <w:r w:rsidR="00EC215D" w:rsidRPr="00EC215D">
        <w:rPr>
          <w:rFonts w:ascii="Arial" w:hAnsi="Arial" w:cs="Arial"/>
          <w:bCs/>
          <w:lang w:val="fr-CH"/>
        </w:rPr>
        <w:t>facteur:</w:t>
      </w:r>
      <w:proofErr w:type="gramEnd"/>
      <w:r w:rsidR="00EC215D" w:rsidRPr="00EC215D">
        <w:rPr>
          <w:rFonts w:ascii="Arial" w:hAnsi="Arial" w:cs="Arial"/>
          <w:bCs/>
          <w:lang w:val="fr-CH"/>
        </w:rPr>
        <w:t xml:space="preserve"> </w:t>
      </w:r>
      <w:r w:rsidR="00713184">
        <w:rPr>
          <w:rFonts w:ascii="Arial" w:hAnsi="Arial" w:cs="Arial"/>
          <w:bCs/>
          <w:lang w:val="fr-CH"/>
        </w:rPr>
        <w:t>la fréquence croissante</w:t>
      </w:r>
      <w:r w:rsidR="00EC215D" w:rsidRPr="00EC215D">
        <w:rPr>
          <w:rFonts w:ascii="Arial" w:hAnsi="Arial" w:cs="Arial"/>
          <w:bCs/>
          <w:lang w:val="fr-CH"/>
        </w:rPr>
        <w:t xml:space="preserve"> d’</w:t>
      </w:r>
      <w:r w:rsidR="00EC215D">
        <w:rPr>
          <w:rFonts w:ascii="Arial" w:hAnsi="Arial" w:cs="Arial"/>
          <w:bCs/>
          <w:lang w:val="fr-CH"/>
        </w:rPr>
        <w:t>événements</w:t>
      </w:r>
      <w:r w:rsidR="00EC215D" w:rsidRPr="00EC215D">
        <w:rPr>
          <w:rFonts w:ascii="Arial" w:hAnsi="Arial" w:cs="Arial"/>
          <w:bCs/>
          <w:lang w:val="fr-CH"/>
        </w:rPr>
        <w:t xml:space="preserve"> météorologiques</w:t>
      </w:r>
      <w:r w:rsidR="00864B34" w:rsidRPr="00EC215D">
        <w:rPr>
          <w:rFonts w:ascii="Arial" w:hAnsi="Arial" w:cs="Arial"/>
          <w:bCs/>
          <w:lang w:val="fr-CH"/>
        </w:rPr>
        <w:t xml:space="preserve"> </w:t>
      </w:r>
      <w:r w:rsidR="00EC215D">
        <w:rPr>
          <w:rFonts w:ascii="Arial" w:hAnsi="Arial" w:cs="Arial"/>
          <w:bCs/>
          <w:lang w:val="fr-CH"/>
        </w:rPr>
        <w:t>extrêmes, tels que les tempêtes et la sécheresse,</w:t>
      </w:r>
      <w:r w:rsidR="00864B34" w:rsidRPr="00EC215D">
        <w:rPr>
          <w:rFonts w:ascii="Arial" w:hAnsi="Arial" w:cs="Arial"/>
          <w:bCs/>
          <w:lang w:val="fr-CH"/>
        </w:rPr>
        <w:t xml:space="preserve"> </w:t>
      </w:r>
      <w:r w:rsidR="00EC215D">
        <w:rPr>
          <w:rFonts w:ascii="Arial" w:hAnsi="Arial" w:cs="Arial"/>
          <w:bCs/>
          <w:lang w:val="fr-CH"/>
        </w:rPr>
        <w:t>c</w:t>
      </w:r>
      <w:r w:rsidR="00EC215D" w:rsidRPr="00EC215D">
        <w:rPr>
          <w:rFonts w:ascii="Arial" w:hAnsi="Arial" w:cs="Arial"/>
          <w:bCs/>
          <w:lang w:val="fr-CH"/>
        </w:rPr>
        <w:t xml:space="preserve">apables </w:t>
      </w:r>
      <w:r w:rsidR="00713184">
        <w:rPr>
          <w:rFonts w:ascii="Arial" w:hAnsi="Arial" w:cs="Arial"/>
          <w:bCs/>
          <w:lang w:val="fr-CH"/>
        </w:rPr>
        <w:t xml:space="preserve">d’endommager fortement </w:t>
      </w:r>
      <w:r w:rsidR="00EC215D">
        <w:rPr>
          <w:rFonts w:ascii="Arial" w:hAnsi="Arial" w:cs="Arial"/>
          <w:bCs/>
          <w:lang w:val="fr-CH"/>
        </w:rPr>
        <w:t>nos forêts.</w:t>
      </w:r>
      <w:r w:rsidR="00304914" w:rsidRPr="00EC215D">
        <w:rPr>
          <w:rFonts w:ascii="Arial" w:hAnsi="Arial" w:cs="Arial"/>
          <w:bCs/>
          <w:lang w:val="fr-CH"/>
        </w:rPr>
        <w:t xml:space="preserve"> </w:t>
      </w:r>
      <w:r w:rsidR="00EC215D" w:rsidRPr="00EC215D">
        <w:rPr>
          <w:rFonts w:ascii="Arial" w:hAnsi="Arial" w:cs="Arial"/>
          <w:bCs/>
          <w:lang w:val="fr-CH"/>
        </w:rPr>
        <w:t>La majeure partie de ce chablis, de qualité souvent inférieure, ne servir</w:t>
      </w:r>
      <w:r w:rsidR="00713184">
        <w:rPr>
          <w:rFonts w:ascii="Arial" w:hAnsi="Arial" w:cs="Arial"/>
          <w:bCs/>
          <w:lang w:val="fr-CH"/>
        </w:rPr>
        <w:t>a plus</w:t>
      </w:r>
      <w:r w:rsidR="00EC215D" w:rsidRPr="00EC215D">
        <w:rPr>
          <w:rFonts w:ascii="Arial" w:hAnsi="Arial" w:cs="Arial"/>
          <w:bCs/>
          <w:lang w:val="fr-CH"/>
        </w:rPr>
        <w:t xml:space="preserve"> de bo</w:t>
      </w:r>
      <w:r w:rsidR="00EC215D">
        <w:rPr>
          <w:rFonts w:ascii="Arial" w:hAnsi="Arial" w:cs="Arial"/>
          <w:bCs/>
          <w:lang w:val="fr-CH"/>
        </w:rPr>
        <w:t>is d’œuvre, mais de bois-énergie</w:t>
      </w:r>
      <w:proofErr w:type="gramStart"/>
      <w:r w:rsidR="00713184">
        <w:rPr>
          <w:rFonts w:ascii="Arial" w:hAnsi="Arial" w:cs="Arial"/>
          <w:bCs/>
          <w:lang w:val="fr-CH"/>
        </w:rPr>
        <w:t xml:space="preserve"> «seulement</w:t>
      </w:r>
      <w:proofErr w:type="gramEnd"/>
      <w:r w:rsidR="00713184">
        <w:rPr>
          <w:rFonts w:ascii="Arial" w:hAnsi="Arial" w:cs="Arial"/>
          <w:bCs/>
          <w:lang w:val="fr-CH"/>
        </w:rPr>
        <w:t>»</w:t>
      </w:r>
      <w:r w:rsidR="00304914" w:rsidRPr="00EC215D">
        <w:rPr>
          <w:rFonts w:ascii="Arial" w:hAnsi="Arial" w:cs="Arial"/>
          <w:bCs/>
          <w:lang w:val="fr-CH"/>
        </w:rPr>
        <w:t xml:space="preserve">. </w:t>
      </w:r>
      <w:r w:rsidR="00EC215D" w:rsidRPr="00EC215D">
        <w:rPr>
          <w:rFonts w:ascii="Arial" w:hAnsi="Arial" w:cs="Arial"/>
          <w:bCs/>
          <w:lang w:val="fr-CH"/>
        </w:rPr>
        <w:t>Ainsi, des événements dommageables individuels importants peuvent accroî</w:t>
      </w:r>
      <w:r w:rsidR="00EC215D">
        <w:rPr>
          <w:rFonts w:ascii="Arial" w:hAnsi="Arial" w:cs="Arial"/>
          <w:bCs/>
          <w:lang w:val="fr-CH"/>
        </w:rPr>
        <w:t>tre l’offre de bois-énergie pendant plusieurs années</w:t>
      </w:r>
      <w:r w:rsidR="00966771" w:rsidRPr="00EC215D">
        <w:rPr>
          <w:rFonts w:ascii="Arial" w:hAnsi="Arial" w:cs="Arial"/>
          <w:bCs/>
          <w:lang w:val="fr-CH"/>
        </w:rPr>
        <w:t>.</w:t>
      </w:r>
    </w:p>
    <w:p w14:paraId="1B4BB25C" w14:textId="77777777" w:rsidR="007C31FE" w:rsidRPr="00EC215D" w:rsidRDefault="007C31FE" w:rsidP="0057535B">
      <w:pPr>
        <w:spacing w:after="0"/>
        <w:rPr>
          <w:rFonts w:ascii="Arial" w:hAnsi="Arial" w:cs="Arial"/>
          <w:bCs/>
          <w:lang w:val="fr-CH"/>
        </w:rPr>
      </w:pPr>
    </w:p>
    <w:p w14:paraId="74420C66" w14:textId="785CC492" w:rsidR="00630D08" w:rsidRPr="00713184" w:rsidRDefault="00713184" w:rsidP="0057535B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En revanche, d</w:t>
      </w:r>
      <w:r w:rsidR="00EC215D" w:rsidRPr="00EC215D">
        <w:rPr>
          <w:rFonts w:ascii="Arial" w:hAnsi="Arial" w:cs="Arial"/>
          <w:bCs/>
          <w:lang w:val="fr-CH"/>
        </w:rPr>
        <w:t xml:space="preserve">’autres facteurs </w:t>
      </w:r>
      <w:r>
        <w:rPr>
          <w:rFonts w:ascii="Arial" w:hAnsi="Arial" w:cs="Arial"/>
          <w:bCs/>
          <w:lang w:val="fr-CH"/>
        </w:rPr>
        <w:t xml:space="preserve">peuvent </w:t>
      </w:r>
      <w:r w:rsidR="00EC215D" w:rsidRPr="00EC215D">
        <w:rPr>
          <w:rFonts w:ascii="Arial" w:hAnsi="Arial" w:cs="Arial"/>
          <w:bCs/>
          <w:lang w:val="fr-CH"/>
        </w:rPr>
        <w:t>entrave</w:t>
      </w:r>
      <w:r>
        <w:rPr>
          <w:rFonts w:ascii="Arial" w:hAnsi="Arial" w:cs="Arial"/>
          <w:bCs/>
          <w:lang w:val="fr-CH"/>
        </w:rPr>
        <w:t>r</w:t>
      </w:r>
      <w:r w:rsidR="00EC215D" w:rsidRPr="00EC215D">
        <w:rPr>
          <w:rFonts w:ascii="Arial" w:hAnsi="Arial" w:cs="Arial"/>
          <w:bCs/>
          <w:lang w:val="fr-CH"/>
        </w:rPr>
        <w:t xml:space="preserve"> l’accroissement du bois, </w:t>
      </w:r>
      <w:r>
        <w:rPr>
          <w:rFonts w:ascii="Arial" w:hAnsi="Arial" w:cs="Arial"/>
          <w:bCs/>
          <w:lang w:val="fr-CH"/>
        </w:rPr>
        <w:t>par exemple</w:t>
      </w:r>
      <w:r w:rsidR="00EC215D" w:rsidRPr="00EC215D">
        <w:rPr>
          <w:rFonts w:ascii="Arial" w:hAnsi="Arial" w:cs="Arial"/>
          <w:bCs/>
          <w:lang w:val="fr-CH"/>
        </w:rPr>
        <w:t xml:space="preserve"> la chaleur et la sécheresse qui</w:t>
      </w:r>
      <w:r w:rsidR="00EC215D">
        <w:rPr>
          <w:rFonts w:ascii="Arial" w:hAnsi="Arial" w:cs="Arial"/>
          <w:bCs/>
          <w:lang w:val="fr-CH"/>
        </w:rPr>
        <w:t xml:space="preserve"> se répercutent sur la capacité de croissance de toute la forêt sur le Plateau suisse.</w:t>
      </w:r>
    </w:p>
    <w:p w14:paraId="23AEA063" w14:textId="77777777" w:rsidR="00630D08" w:rsidRPr="00713184" w:rsidRDefault="00630D08" w:rsidP="0057535B">
      <w:pPr>
        <w:spacing w:after="0"/>
        <w:rPr>
          <w:rFonts w:ascii="Arial" w:hAnsi="Arial" w:cs="Arial"/>
          <w:bCs/>
          <w:lang w:val="fr-CH"/>
        </w:rPr>
      </w:pPr>
    </w:p>
    <w:p w14:paraId="5CC9AD8A" w14:textId="260DF3C8" w:rsidR="00630D08" w:rsidRPr="00C86623" w:rsidRDefault="00541FDC" w:rsidP="005753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</w:t>
      </w:r>
    </w:p>
    <w:p w14:paraId="40003666" w14:textId="77777777" w:rsidR="00C86623" w:rsidRDefault="00C86623" w:rsidP="0057535B">
      <w:pPr>
        <w:spacing w:after="0"/>
        <w:rPr>
          <w:rFonts w:ascii="Arial" w:hAnsi="Arial" w:cs="Arial"/>
          <w:bCs/>
        </w:rPr>
      </w:pPr>
    </w:p>
    <w:p w14:paraId="6FD148D6" w14:textId="2FDE68D5" w:rsidR="00630D08" w:rsidRPr="00E4546F" w:rsidRDefault="00541FDC" w:rsidP="0057535B">
      <w:pPr>
        <w:spacing w:after="0"/>
        <w:rPr>
          <w:rFonts w:ascii="Arial" w:hAnsi="Arial" w:cs="Arial"/>
          <w:bCs/>
          <w:lang w:val="fr-CH"/>
        </w:rPr>
      </w:pPr>
      <w:r w:rsidRPr="00541FDC">
        <w:rPr>
          <w:rFonts w:ascii="Arial" w:hAnsi="Arial" w:cs="Arial"/>
          <w:bCs/>
          <w:lang w:val="fr-CH"/>
        </w:rPr>
        <w:t>Le réchauffement climatique est source de grands défis et incertitudes dans le monde entier.</w:t>
      </w:r>
      <w:r>
        <w:rPr>
          <w:rFonts w:ascii="Arial" w:hAnsi="Arial" w:cs="Arial"/>
          <w:bCs/>
          <w:lang w:val="fr-CH"/>
        </w:rPr>
        <w:t xml:space="preserve"> </w:t>
      </w:r>
      <w:r w:rsidRPr="00541FDC">
        <w:rPr>
          <w:rFonts w:ascii="Arial" w:hAnsi="Arial" w:cs="Arial"/>
          <w:bCs/>
          <w:lang w:val="fr-CH"/>
        </w:rPr>
        <w:t xml:space="preserve">Les facteurs </w:t>
      </w:r>
      <w:r>
        <w:rPr>
          <w:rFonts w:ascii="Arial" w:hAnsi="Arial" w:cs="Arial"/>
          <w:bCs/>
          <w:lang w:val="fr-CH"/>
        </w:rPr>
        <w:t xml:space="preserve">individuels </w:t>
      </w:r>
      <w:r w:rsidRPr="00541FDC">
        <w:rPr>
          <w:rFonts w:ascii="Arial" w:hAnsi="Arial" w:cs="Arial"/>
          <w:bCs/>
          <w:lang w:val="fr-CH"/>
        </w:rPr>
        <w:t>de croissance pour nos forêts, qu’ils soient inhibiteurs ou promoteur</w:t>
      </w:r>
      <w:r>
        <w:rPr>
          <w:rFonts w:ascii="Arial" w:hAnsi="Arial" w:cs="Arial"/>
          <w:bCs/>
          <w:lang w:val="fr-CH"/>
        </w:rPr>
        <w:t xml:space="preserve">s, ne peuvent être quantifiés que grossièrement et certains s’annulent mutuellement. </w:t>
      </w:r>
      <w:r w:rsidRPr="00541FDC">
        <w:rPr>
          <w:rFonts w:ascii="Arial" w:hAnsi="Arial" w:cs="Arial"/>
          <w:bCs/>
          <w:lang w:val="fr-CH"/>
        </w:rPr>
        <w:t>Ce que l’on peut prévoir avec quelque certitude, c’est que le bois sera disponib</w:t>
      </w:r>
      <w:r>
        <w:rPr>
          <w:rFonts w:ascii="Arial" w:hAnsi="Arial" w:cs="Arial"/>
          <w:bCs/>
          <w:lang w:val="fr-CH"/>
        </w:rPr>
        <w:t>le moins régulièrement et que des événements importants pourr</w:t>
      </w:r>
      <w:r w:rsidR="00713184">
        <w:rPr>
          <w:rFonts w:ascii="Arial" w:hAnsi="Arial" w:cs="Arial"/>
          <w:bCs/>
          <w:lang w:val="fr-CH"/>
        </w:rPr>
        <w:t>aien</w:t>
      </w:r>
      <w:r>
        <w:rPr>
          <w:rFonts w:ascii="Arial" w:hAnsi="Arial" w:cs="Arial"/>
          <w:bCs/>
          <w:lang w:val="fr-CH"/>
        </w:rPr>
        <w:t>t impacter l’offre pendant des années. Des résultats assurés sont fournis par le bilan intermédiaire du 5</w:t>
      </w:r>
      <w:r w:rsidRPr="00541FDC">
        <w:rPr>
          <w:rFonts w:ascii="Arial" w:hAnsi="Arial" w:cs="Arial"/>
          <w:bCs/>
          <w:vertAlign w:val="superscript"/>
          <w:lang w:val="fr-CH"/>
        </w:rPr>
        <w:t>e</w:t>
      </w:r>
      <w:r>
        <w:rPr>
          <w:rFonts w:ascii="Arial" w:hAnsi="Arial" w:cs="Arial"/>
          <w:bCs/>
          <w:lang w:val="fr-CH"/>
        </w:rPr>
        <w:t> </w:t>
      </w:r>
      <w:r w:rsidRPr="00541FDC">
        <w:rPr>
          <w:rFonts w:ascii="Arial" w:hAnsi="Arial" w:cs="Arial"/>
          <w:bCs/>
          <w:lang w:val="fr-CH"/>
        </w:rPr>
        <w:t>inventaire forestier national suisse IFN</w:t>
      </w:r>
      <w:r>
        <w:rPr>
          <w:rFonts w:ascii="Arial" w:hAnsi="Arial" w:cs="Arial"/>
          <w:bCs/>
          <w:lang w:val="fr-CH"/>
        </w:rPr>
        <w:t xml:space="preserve"> (années </w:t>
      </w:r>
      <w:proofErr w:type="gramStart"/>
      <w:r>
        <w:rPr>
          <w:rFonts w:ascii="Arial" w:hAnsi="Arial" w:cs="Arial"/>
          <w:bCs/>
          <w:lang w:val="fr-CH"/>
        </w:rPr>
        <w:t>recensées:</w:t>
      </w:r>
      <w:proofErr w:type="gramEnd"/>
      <w:r>
        <w:rPr>
          <w:rFonts w:ascii="Arial" w:hAnsi="Arial" w:cs="Arial"/>
          <w:bCs/>
          <w:lang w:val="fr-CH"/>
        </w:rPr>
        <w:t xml:space="preserve"> </w:t>
      </w:r>
      <w:r w:rsidR="00966771" w:rsidRPr="00541FDC">
        <w:rPr>
          <w:rFonts w:ascii="Arial" w:hAnsi="Arial" w:cs="Arial"/>
          <w:bCs/>
          <w:lang w:val="fr-CH"/>
        </w:rPr>
        <w:t>2018 – 2022)</w:t>
      </w:r>
      <w:r w:rsidR="006A4E36" w:rsidRPr="00541FDC">
        <w:rPr>
          <w:rFonts w:ascii="Arial" w:hAnsi="Arial" w:cs="Arial"/>
          <w:bCs/>
          <w:lang w:val="fr-CH"/>
        </w:rPr>
        <w:t xml:space="preserve">. </w:t>
      </w:r>
      <w:r w:rsidRPr="00541FDC">
        <w:rPr>
          <w:rFonts w:ascii="Arial" w:hAnsi="Arial" w:cs="Arial"/>
          <w:bCs/>
          <w:lang w:val="fr-CH"/>
        </w:rPr>
        <w:t>Il montre l’impact des années sèches et chaudes à partir de</w:t>
      </w:r>
      <w:r>
        <w:rPr>
          <w:rFonts w:ascii="Arial" w:hAnsi="Arial" w:cs="Arial"/>
          <w:bCs/>
          <w:lang w:val="fr-CH"/>
        </w:rPr>
        <w:t xml:space="preserve"> 2018.</w:t>
      </w:r>
      <w:r w:rsidR="00966771" w:rsidRPr="00541FDC">
        <w:rPr>
          <w:rFonts w:ascii="Arial" w:hAnsi="Arial" w:cs="Arial"/>
          <w:bCs/>
          <w:lang w:val="fr-CH"/>
        </w:rPr>
        <w:t xml:space="preserve"> </w:t>
      </w:r>
      <w:r w:rsidRPr="00541FDC">
        <w:rPr>
          <w:rFonts w:ascii="Arial" w:hAnsi="Arial" w:cs="Arial"/>
          <w:bCs/>
          <w:lang w:val="fr-CH"/>
        </w:rPr>
        <w:t>Le volume total de bois qui repousse chaque année</w:t>
      </w:r>
      <w:r w:rsidR="00966771" w:rsidRPr="00541FDC">
        <w:rPr>
          <w:rFonts w:ascii="Arial" w:hAnsi="Arial" w:cs="Arial"/>
          <w:bCs/>
          <w:lang w:val="fr-CH"/>
        </w:rPr>
        <w:t xml:space="preserve"> </w:t>
      </w:r>
      <w:r w:rsidR="00713184">
        <w:rPr>
          <w:rFonts w:ascii="Arial" w:hAnsi="Arial" w:cs="Arial"/>
          <w:bCs/>
          <w:lang w:val="fr-CH"/>
        </w:rPr>
        <w:t xml:space="preserve">aujourd’hui </w:t>
      </w:r>
      <w:r w:rsidRPr="00541FDC">
        <w:rPr>
          <w:rFonts w:ascii="Arial" w:hAnsi="Arial" w:cs="Arial"/>
          <w:bCs/>
          <w:lang w:val="fr-CH"/>
        </w:rPr>
        <w:t xml:space="preserve">est inférieur à </w:t>
      </w:r>
      <w:r>
        <w:rPr>
          <w:rFonts w:ascii="Arial" w:hAnsi="Arial" w:cs="Arial"/>
          <w:bCs/>
          <w:lang w:val="fr-CH"/>
        </w:rPr>
        <w:t>celui de 2018.</w:t>
      </w:r>
      <w:r w:rsidR="00966771" w:rsidRPr="00541FDC">
        <w:rPr>
          <w:rFonts w:ascii="Arial" w:hAnsi="Arial" w:cs="Arial"/>
          <w:bCs/>
          <w:lang w:val="fr-CH"/>
        </w:rPr>
        <w:t xml:space="preserve"> </w:t>
      </w:r>
      <w:r w:rsidRPr="00E4546F">
        <w:rPr>
          <w:rFonts w:ascii="Arial" w:hAnsi="Arial" w:cs="Arial"/>
          <w:bCs/>
          <w:lang w:val="fr-CH"/>
        </w:rPr>
        <w:t xml:space="preserve">Le nombre d’arbres morts et </w:t>
      </w:r>
      <w:r w:rsidR="00E4546F" w:rsidRPr="00E4546F">
        <w:rPr>
          <w:rFonts w:ascii="Arial" w:hAnsi="Arial" w:cs="Arial"/>
          <w:bCs/>
          <w:lang w:val="fr-CH"/>
        </w:rPr>
        <w:t>abîmés a fortement augmenté dans toutes les ré</w:t>
      </w:r>
      <w:r w:rsidR="00E4546F">
        <w:rPr>
          <w:rFonts w:ascii="Arial" w:hAnsi="Arial" w:cs="Arial"/>
          <w:bCs/>
          <w:lang w:val="fr-CH"/>
        </w:rPr>
        <w:t xml:space="preserve">gions. </w:t>
      </w:r>
      <w:proofErr w:type="gramStart"/>
      <w:r w:rsidR="00E4546F" w:rsidRPr="00E4546F">
        <w:rPr>
          <w:rFonts w:ascii="Arial" w:hAnsi="Arial" w:cs="Arial"/>
          <w:bCs/>
          <w:lang w:val="fr-CH"/>
        </w:rPr>
        <w:t>Suite à une</w:t>
      </w:r>
      <w:proofErr w:type="gramEnd"/>
      <w:r w:rsidR="00E4546F" w:rsidRPr="00E4546F">
        <w:rPr>
          <w:rFonts w:ascii="Arial" w:hAnsi="Arial" w:cs="Arial"/>
          <w:bCs/>
          <w:lang w:val="fr-CH"/>
        </w:rPr>
        <w:t xml:space="preserve"> régénération </w:t>
      </w:r>
      <w:r w:rsidR="00E4546F" w:rsidRPr="00E4546F">
        <w:rPr>
          <w:rFonts w:ascii="Arial" w:hAnsi="Arial" w:cs="Arial"/>
          <w:bCs/>
          <w:lang w:val="fr-CH"/>
        </w:rPr>
        <w:lastRenderedPageBreak/>
        <w:t xml:space="preserve">insuffisante, </w:t>
      </w:r>
      <w:r w:rsidR="00713184">
        <w:rPr>
          <w:rFonts w:ascii="Arial" w:hAnsi="Arial" w:cs="Arial"/>
          <w:bCs/>
          <w:lang w:val="fr-CH"/>
        </w:rPr>
        <w:t xml:space="preserve">les </w:t>
      </w:r>
      <w:r w:rsidR="00E4546F" w:rsidRPr="00E4546F">
        <w:rPr>
          <w:rFonts w:ascii="Arial" w:hAnsi="Arial" w:cs="Arial"/>
          <w:bCs/>
          <w:lang w:val="fr-CH"/>
        </w:rPr>
        <w:t xml:space="preserve">arbres </w:t>
      </w:r>
      <w:r w:rsidR="00713184">
        <w:rPr>
          <w:rFonts w:ascii="Arial" w:hAnsi="Arial" w:cs="Arial"/>
          <w:bCs/>
          <w:lang w:val="fr-CH"/>
        </w:rPr>
        <w:t xml:space="preserve">qui </w:t>
      </w:r>
      <w:r w:rsidR="00E4546F" w:rsidRPr="00E4546F">
        <w:rPr>
          <w:rFonts w:ascii="Arial" w:hAnsi="Arial" w:cs="Arial"/>
          <w:bCs/>
          <w:lang w:val="fr-CH"/>
        </w:rPr>
        <w:t>repousse</w:t>
      </w:r>
      <w:r w:rsidR="00E4546F">
        <w:rPr>
          <w:rFonts w:ascii="Arial" w:hAnsi="Arial" w:cs="Arial"/>
          <w:bCs/>
          <w:lang w:val="fr-CH"/>
        </w:rPr>
        <w:t>nt</w:t>
      </w:r>
      <w:r w:rsidR="00E4546F" w:rsidRPr="00E4546F">
        <w:rPr>
          <w:rFonts w:ascii="Arial" w:hAnsi="Arial" w:cs="Arial"/>
          <w:bCs/>
          <w:lang w:val="fr-CH"/>
        </w:rPr>
        <w:t xml:space="preserve"> </w:t>
      </w:r>
      <w:r w:rsidR="00713184">
        <w:rPr>
          <w:rFonts w:ascii="Arial" w:hAnsi="Arial" w:cs="Arial"/>
          <w:bCs/>
          <w:lang w:val="fr-CH"/>
        </w:rPr>
        <w:t xml:space="preserve">sont moins nombreux </w:t>
      </w:r>
      <w:r w:rsidR="00E4546F" w:rsidRPr="00E4546F">
        <w:rPr>
          <w:rFonts w:ascii="Arial" w:hAnsi="Arial" w:cs="Arial"/>
          <w:bCs/>
          <w:lang w:val="fr-CH"/>
        </w:rPr>
        <w:t>dans un quart des forêts</w:t>
      </w:r>
      <w:r w:rsidR="00E4546F">
        <w:rPr>
          <w:rFonts w:ascii="Arial" w:hAnsi="Arial" w:cs="Arial"/>
          <w:bCs/>
          <w:lang w:val="fr-CH"/>
        </w:rPr>
        <w:t xml:space="preserve"> par rapport à l’année de référence.</w:t>
      </w:r>
    </w:p>
    <w:p w14:paraId="5C72CDC4" w14:textId="18D36986" w:rsidR="006A4E36" w:rsidRPr="000C4427" w:rsidRDefault="00E4546F" w:rsidP="0057535B">
      <w:pPr>
        <w:spacing w:after="0"/>
        <w:rPr>
          <w:rFonts w:ascii="Arial" w:hAnsi="Arial" w:cs="Arial"/>
          <w:bCs/>
          <w:lang w:val="fr-CH"/>
        </w:rPr>
      </w:pPr>
      <w:r w:rsidRPr="00E4546F">
        <w:rPr>
          <w:rFonts w:ascii="Arial" w:hAnsi="Arial" w:cs="Arial"/>
          <w:bCs/>
          <w:lang w:val="fr-CH"/>
        </w:rPr>
        <w:t xml:space="preserve">Il est tout aussi certain que le réchauffement climatique peut </w:t>
      </w:r>
      <w:r w:rsidR="00713184">
        <w:rPr>
          <w:rFonts w:ascii="Arial" w:hAnsi="Arial" w:cs="Arial"/>
          <w:bCs/>
          <w:lang w:val="fr-CH"/>
        </w:rPr>
        <w:t>culminer dans</w:t>
      </w:r>
      <w:r w:rsidRPr="00E4546F">
        <w:rPr>
          <w:rFonts w:ascii="Arial" w:hAnsi="Arial" w:cs="Arial"/>
          <w:bCs/>
          <w:lang w:val="fr-CH"/>
        </w:rPr>
        <w:t xml:space="preserve"> des points</w:t>
      </w:r>
      <w:r>
        <w:rPr>
          <w:rFonts w:ascii="Arial" w:hAnsi="Arial" w:cs="Arial"/>
          <w:bCs/>
          <w:lang w:val="fr-CH"/>
        </w:rPr>
        <w:t xml:space="preserve"> de basculement des écosystèmes, dont les répercussions sont difficiles à prévoir, mais peuvent être graves.</w:t>
      </w:r>
      <w:r w:rsidR="006A4E36" w:rsidRPr="00E4546F">
        <w:rPr>
          <w:rFonts w:ascii="Arial" w:hAnsi="Arial" w:cs="Arial"/>
          <w:bCs/>
          <w:lang w:val="fr-CH"/>
        </w:rPr>
        <w:t xml:space="preserve"> </w:t>
      </w:r>
      <w:r w:rsidRPr="00E4546F">
        <w:rPr>
          <w:rFonts w:ascii="Arial" w:hAnsi="Arial" w:cs="Arial"/>
          <w:bCs/>
          <w:lang w:val="fr-CH"/>
        </w:rPr>
        <w:t xml:space="preserve">Il est donc dans l’intérêt profond de </w:t>
      </w:r>
      <w:r w:rsidR="00713184">
        <w:rPr>
          <w:rFonts w:ascii="Arial" w:hAnsi="Arial" w:cs="Arial"/>
          <w:bCs/>
          <w:lang w:val="fr-CH"/>
        </w:rPr>
        <w:t>notre</w:t>
      </w:r>
      <w:r w:rsidRPr="00E4546F">
        <w:rPr>
          <w:rFonts w:ascii="Arial" w:hAnsi="Arial" w:cs="Arial"/>
          <w:bCs/>
          <w:lang w:val="fr-CH"/>
        </w:rPr>
        <w:t xml:space="preserve"> société de limiter le réchauffement cl</w:t>
      </w:r>
      <w:r>
        <w:rPr>
          <w:rFonts w:ascii="Arial" w:hAnsi="Arial" w:cs="Arial"/>
          <w:bCs/>
          <w:lang w:val="fr-CH"/>
        </w:rPr>
        <w:t>imatique</w:t>
      </w:r>
      <w:r w:rsidR="00713184" w:rsidRPr="00713184">
        <w:rPr>
          <w:rFonts w:ascii="Arial" w:hAnsi="Arial" w:cs="Arial"/>
          <w:bCs/>
          <w:lang w:val="fr-CH"/>
        </w:rPr>
        <w:t xml:space="preserve"> </w:t>
      </w:r>
      <w:r w:rsidR="00713184">
        <w:rPr>
          <w:rFonts w:ascii="Arial" w:hAnsi="Arial" w:cs="Arial"/>
          <w:bCs/>
          <w:lang w:val="fr-CH"/>
        </w:rPr>
        <w:t xml:space="preserve">autant </w:t>
      </w:r>
      <w:r w:rsidR="00B77005">
        <w:rPr>
          <w:rFonts w:ascii="Arial" w:hAnsi="Arial" w:cs="Arial"/>
          <w:bCs/>
          <w:lang w:val="fr-CH"/>
        </w:rPr>
        <w:t>qu’elle le peut</w:t>
      </w:r>
      <w:r w:rsidR="00C86623" w:rsidRPr="00E4546F">
        <w:rPr>
          <w:rFonts w:ascii="Arial" w:hAnsi="Arial" w:cs="Arial"/>
          <w:bCs/>
          <w:lang w:val="fr-CH"/>
        </w:rPr>
        <w:t xml:space="preserve">. </w:t>
      </w:r>
      <w:proofErr w:type="gramStart"/>
      <w:r w:rsidR="00C86623" w:rsidRPr="000C4427">
        <w:rPr>
          <w:rFonts w:ascii="Arial" w:hAnsi="Arial" w:cs="Arial"/>
          <w:bCs/>
          <w:lang w:val="fr-CH"/>
        </w:rPr>
        <w:t>«</w:t>
      </w:r>
      <w:r w:rsidR="000C4427" w:rsidRPr="000C4427">
        <w:rPr>
          <w:rFonts w:ascii="Arial" w:hAnsi="Arial" w:cs="Arial"/>
          <w:bCs/>
          <w:lang w:val="fr-CH"/>
        </w:rPr>
        <w:t>Nous</w:t>
      </w:r>
      <w:proofErr w:type="gramEnd"/>
      <w:r w:rsidR="000C4427" w:rsidRPr="000C4427">
        <w:rPr>
          <w:rFonts w:ascii="Arial" w:hAnsi="Arial" w:cs="Arial"/>
          <w:bCs/>
          <w:lang w:val="fr-CH"/>
        </w:rPr>
        <w:t xml:space="preserve"> devrions éteindre </w:t>
      </w:r>
      <w:r w:rsidR="00B77005">
        <w:rPr>
          <w:rFonts w:ascii="Arial" w:hAnsi="Arial" w:cs="Arial"/>
          <w:bCs/>
          <w:lang w:val="fr-CH"/>
        </w:rPr>
        <w:t xml:space="preserve">au plus vite </w:t>
      </w:r>
      <w:r w:rsidR="000C4427" w:rsidRPr="000C4427">
        <w:rPr>
          <w:rFonts w:ascii="Arial" w:hAnsi="Arial" w:cs="Arial"/>
          <w:bCs/>
          <w:lang w:val="fr-CH"/>
        </w:rPr>
        <w:t>la tronçonneuse avec laquelle nous coupons notre propre branche</w:t>
      </w:r>
      <w:r w:rsidR="00C86623" w:rsidRPr="000C4427">
        <w:rPr>
          <w:rFonts w:ascii="Arial" w:hAnsi="Arial" w:cs="Arial"/>
          <w:bCs/>
          <w:lang w:val="fr-CH"/>
        </w:rPr>
        <w:t xml:space="preserve">», </w:t>
      </w:r>
      <w:r w:rsidR="000C4427">
        <w:rPr>
          <w:rFonts w:ascii="Arial" w:hAnsi="Arial" w:cs="Arial"/>
          <w:bCs/>
          <w:lang w:val="fr-CH"/>
        </w:rPr>
        <w:t xml:space="preserve">déclare </w:t>
      </w:r>
      <w:r w:rsidR="00C86623" w:rsidRPr="000C4427">
        <w:rPr>
          <w:rFonts w:ascii="Arial" w:hAnsi="Arial" w:cs="Arial"/>
          <w:bCs/>
          <w:lang w:val="fr-CH"/>
        </w:rPr>
        <w:t xml:space="preserve">Andreas Keel, </w:t>
      </w:r>
      <w:r w:rsidR="000C4427">
        <w:rPr>
          <w:rFonts w:ascii="Arial" w:hAnsi="Arial" w:cs="Arial"/>
          <w:bCs/>
          <w:lang w:val="fr-CH"/>
        </w:rPr>
        <w:t>directeur d’Energie-bois Suisse, avec sarcasme au vu de la situation actuelle</w:t>
      </w:r>
      <w:r w:rsidR="00C86623" w:rsidRPr="000C4427">
        <w:rPr>
          <w:rFonts w:ascii="Arial" w:hAnsi="Arial" w:cs="Arial"/>
          <w:bCs/>
          <w:lang w:val="fr-CH"/>
        </w:rPr>
        <w:t>.</w:t>
      </w:r>
    </w:p>
    <w:p w14:paraId="00114735" w14:textId="77777777" w:rsidR="006A4E36" w:rsidRPr="000C4427" w:rsidRDefault="006A4E36" w:rsidP="0057535B">
      <w:pPr>
        <w:spacing w:after="0"/>
        <w:rPr>
          <w:rFonts w:ascii="Arial" w:hAnsi="Arial" w:cs="Arial"/>
          <w:bCs/>
          <w:lang w:val="fr-CH"/>
        </w:rPr>
      </w:pPr>
    </w:p>
    <w:p w14:paraId="5A8FD09E" w14:textId="0DA87BD8" w:rsidR="00630D08" w:rsidRPr="000C4427" w:rsidRDefault="000C4427" w:rsidP="0057535B">
      <w:pPr>
        <w:spacing w:after="0"/>
        <w:rPr>
          <w:rFonts w:ascii="Arial" w:hAnsi="Arial" w:cs="Arial"/>
          <w:bCs/>
          <w:lang w:val="fr-CH"/>
        </w:rPr>
      </w:pPr>
      <w:proofErr w:type="gramStart"/>
      <w:r w:rsidRPr="000C4427">
        <w:rPr>
          <w:rFonts w:ascii="Arial" w:hAnsi="Arial" w:cs="Arial"/>
          <w:bCs/>
          <w:lang w:val="fr-CH"/>
        </w:rPr>
        <w:t>Sources</w:t>
      </w:r>
      <w:r w:rsidR="001A4DF9" w:rsidRPr="000C4427">
        <w:rPr>
          <w:rFonts w:ascii="Arial" w:hAnsi="Arial" w:cs="Arial"/>
          <w:bCs/>
          <w:lang w:val="fr-CH"/>
        </w:rPr>
        <w:t>:</w:t>
      </w:r>
      <w:proofErr w:type="gramEnd"/>
    </w:p>
    <w:p w14:paraId="366A2723" w14:textId="68392534" w:rsidR="0057535B" w:rsidRDefault="0057535B" w:rsidP="0057535B">
      <w:pPr>
        <w:spacing w:after="0"/>
        <w:rPr>
          <w:rFonts w:ascii="Arial" w:hAnsi="Arial" w:cs="Arial"/>
          <w:bCs/>
        </w:rPr>
      </w:pPr>
      <w:r w:rsidRPr="000C4427">
        <w:rPr>
          <w:rFonts w:ascii="Arial" w:hAnsi="Arial" w:cs="Arial"/>
          <w:bCs/>
        </w:rPr>
        <w:t>*</w:t>
      </w:r>
      <w:r w:rsidR="000C4427" w:rsidRPr="000C4427">
        <w:rPr>
          <w:rFonts w:ascii="Arial" w:hAnsi="Arial" w:cs="Arial"/>
          <w:bCs/>
        </w:rPr>
        <w:t>MétéoSuisse</w:t>
      </w:r>
      <w:r w:rsidRPr="000C4427">
        <w:rPr>
          <w:rFonts w:ascii="Arial" w:hAnsi="Arial" w:cs="Arial"/>
          <w:bCs/>
        </w:rPr>
        <w:t xml:space="preserve"> 2023: </w:t>
      </w:r>
      <w:r w:rsidR="000C4427">
        <w:rPr>
          <w:rFonts w:ascii="Arial" w:hAnsi="Arial" w:cs="Arial"/>
          <w:bCs/>
        </w:rPr>
        <w:t>R</w:t>
      </w:r>
      <w:r w:rsidR="000C4427" w:rsidRPr="000C4427">
        <w:rPr>
          <w:rFonts w:ascii="Arial" w:hAnsi="Arial" w:cs="Arial"/>
          <w:bCs/>
        </w:rPr>
        <w:t>apport climatologique</w:t>
      </w:r>
      <w:r w:rsidRPr="000C4427">
        <w:rPr>
          <w:rFonts w:ascii="Arial" w:hAnsi="Arial" w:cs="Arial"/>
          <w:bCs/>
        </w:rPr>
        <w:t xml:space="preserve"> 2022. </w:t>
      </w:r>
      <w:r w:rsidR="000C4427" w:rsidRPr="000C4427">
        <w:rPr>
          <w:rFonts w:ascii="Arial" w:hAnsi="Arial" w:cs="Arial"/>
          <w:lang w:val="fr-CH"/>
        </w:rPr>
        <w:t>Office fédéral de météorologie et de climatologie Mét</w:t>
      </w:r>
      <w:r w:rsidR="000C4427" w:rsidRPr="000C4427">
        <w:rPr>
          <w:rFonts w:ascii="Arial" w:hAnsi="Arial" w:cs="Arial"/>
          <w:bCs/>
          <w:lang w:val="fr-CH"/>
        </w:rPr>
        <w:t>éoSuisse</w:t>
      </w:r>
      <w:r w:rsidRPr="000C4427">
        <w:rPr>
          <w:rFonts w:ascii="Arial" w:hAnsi="Arial" w:cs="Arial"/>
          <w:bCs/>
          <w:lang w:val="fr-CH"/>
        </w:rPr>
        <w:t>, Z</w:t>
      </w:r>
      <w:r w:rsidR="000C4427">
        <w:rPr>
          <w:rFonts w:ascii="Arial" w:hAnsi="Arial" w:cs="Arial"/>
          <w:bCs/>
          <w:lang w:val="fr-CH"/>
        </w:rPr>
        <w:t>u</w:t>
      </w:r>
      <w:r w:rsidRPr="000C4427">
        <w:rPr>
          <w:rFonts w:ascii="Arial" w:hAnsi="Arial" w:cs="Arial"/>
          <w:bCs/>
          <w:lang w:val="fr-CH"/>
        </w:rPr>
        <w:t xml:space="preserve">rich. </w:t>
      </w:r>
      <w:r w:rsidRPr="0057535B">
        <w:rPr>
          <w:rFonts w:ascii="Arial" w:hAnsi="Arial" w:cs="Arial"/>
          <w:bCs/>
        </w:rPr>
        <w:t xml:space="preserve">104 </w:t>
      </w:r>
      <w:r w:rsidR="000C4427">
        <w:rPr>
          <w:rFonts w:ascii="Arial" w:hAnsi="Arial" w:cs="Arial"/>
          <w:bCs/>
        </w:rPr>
        <w:t>pages</w:t>
      </w:r>
      <w:r w:rsidRPr="0057535B">
        <w:rPr>
          <w:rFonts w:ascii="Arial" w:hAnsi="Arial" w:cs="Arial"/>
          <w:bCs/>
        </w:rPr>
        <w:t>.</w:t>
      </w:r>
    </w:p>
    <w:p w14:paraId="5ABD9562" w14:textId="41277B6C" w:rsidR="0057535B" w:rsidRPr="000C4427" w:rsidRDefault="007C31FE" w:rsidP="009E06BE">
      <w:pPr>
        <w:spacing w:after="0"/>
        <w:rPr>
          <w:rFonts w:ascii="Arial" w:hAnsi="Arial" w:cs="Arial"/>
          <w:bCs/>
          <w:lang w:val="fr-CH"/>
        </w:rPr>
      </w:pPr>
      <w:r w:rsidRPr="000C4427">
        <w:rPr>
          <w:rFonts w:ascii="Arial" w:hAnsi="Arial" w:cs="Arial"/>
          <w:bCs/>
          <w:lang w:val="fr-CH"/>
        </w:rPr>
        <w:t>**</w:t>
      </w:r>
      <w:r w:rsidR="000C4427" w:rsidRPr="000C4427">
        <w:rPr>
          <w:rFonts w:ascii="Arial" w:hAnsi="Arial" w:cs="Arial"/>
          <w:bCs/>
          <w:lang w:val="fr-CH"/>
        </w:rPr>
        <w:t xml:space="preserve">Energie-bois </w:t>
      </w:r>
      <w:proofErr w:type="gramStart"/>
      <w:r w:rsidR="000C4427" w:rsidRPr="000C4427">
        <w:rPr>
          <w:rFonts w:ascii="Arial" w:hAnsi="Arial" w:cs="Arial"/>
          <w:bCs/>
          <w:lang w:val="fr-CH"/>
        </w:rPr>
        <w:t>Suisse</w:t>
      </w:r>
      <w:r w:rsidRPr="000C4427">
        <w:rPr>
          <w:rFonts w:ascii="Arial" w:hAnsi="Arial" w:cs="Arial"/>
          <w:bCs/>
          <w:lang w:val="fr-CH"/>
        </w:rPr>
        <w:t>:</w:t>
      </w:r>
      <w:proofErr w:type="gramEnd"/>
      <w:r w:rsidRPr="000C4427">
        <w:rPr>
          <w:rFonts w:ascii="Arial" w:hAnsi="Arial" w:cs="Arial"/>
          <w:bCs/>
          <w:lang w:val="fr-CH"/>
        </w:rPr>
        <w:t xml:space="preserve"> </w:t>
      </w:r>
      <w:r w:rsidR="000C4427" w:rsidRPr="000C4427">
        <w:rPr>
          <w:rFonts w:ascii="Arial" w:hAnsi="Arial" w:cs="Arial"/>
          <w:bCs/>
          <w:lang w:val="fr-CH"/>
        </w:rPr>
        <w:t>Monitoring du bois-énergie en Suisse</w:t>
      </w:r>
      <w:r w:rsidRPr="000C4427">
        <w:rPr>
          <w:rFonts w:ascii="Arial" w:hAnsi="Arial" w:cs="Arial"/>
          <w:bCs/>
          <w:lang w:val="fr-CH"/>
        </w:rPr>
        <w:t xml:space="preserve">, </w:t>
      </w:r>
      <w:r w:rsidR="000C4427">
        <w:rPr>
          <w:rFonts w:ascii="Arial" w:hAnsi="Arial" w:cs="Arial"/>
          <w:bCs/>
          <w:lang w:val="fr-CH"/>
        </w:rPr>
        <w:t>rapport final</w:t>
      </w:r>
      <w:r w:rsidRPr="000C4427">
        <w:rPr>
          <w:rFonts w:ascii="Arial" w:hAnsi="Arial" w:cs="Arial"/>
          <w:bCs/>
          <w:lang w:val="fr-CH"/>
        </w:rPr>
        <w:t>, 31</w:t>
      </w:r>
      <w:r w:rsidR="00B77005">
        <w:rPr>
          <w:rFonts w:ascii="Arial" w:hAnsi="Arial" w:cs="Arial"/>
          <w:bCs/>
          <w:lang w:val="fr-CH"/>
        </w:rPr>
        <w:t> </w:t>
      </w:r>
      <w:r w:rsidR="000C4427">
        <w:rPr>
          <w:rFonts w:ascii="Arial" w:hAnsi="Arial" w:cs="Arial"/>
          <w:bCs/>
          <w:lang w:val="fr-CH"/>
        </w:rPr>
        <w:t>juillet 20</w:t>
      </w:r>
      <w:r w:rsidRPr="000C4427">
        <w:rPr>
          <w:rFonts w:ascii="Arial" w:hAnsi="Arial" w:cs="Arial"/>
          <w:bCs/>
          <w:lang w:val="fr-CH"/>
        </w:rPr>
        <w:t>23</w:t>
      </w:r>
    </w:p>
    <w:p w14:paraId="6B77C0E9" w14:textId="77777777" w:rsidR="0057535B" w:rsidRPr="000C4427" w:rsidRDefault="0057535B" w:rsidP="009E06BE">
      <w:pPr>
        <w:spacing w:after="0"/>
        <w:rPr>
          <w:rFonts w:ascii="Arial" w:hAnsi="Arial" w:cs="Arial"/>
          <w:bCs/>
          <w:lang w:val="fr-CH"/>
        </w:rPr>
      </w:pPr>
    </w:p>
    <w:p w14:paraId="1D5165F9" w14:textId="77777777" w:rsidR="00444624" w:rsidRPr="000C4427" w:rsidRDefault="00444624" w:rsidP="009E06BE">
      <w:pPr>
        <w:spacing w:after="0"/>
        <w:rPr>
          <w:rFonts w:ascii="Arial" w:hAnsi="Arial" w:cs="Arial"/>
          <w:bCs/>
          <w:lang w:val="fr-CH"/>
        </w:rPr>
      </w:pPr>
    </w:p>
    <w:p w14:paraId="6F9F65D7" w14:textId="1FA3428B" w:rsidR="006F21B2" w:rsidRPr="000C4427" w:rsidRDefault="000C4427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D02E6E">
        <w:rPr>
          <w:rFonts w:ascii="Arial" w:hAnsi="Arial" w:cs="Arial"/>
          <w:b/>
          <w:lang w:val="fr-CH"/>
        </w:rPr>
        <w:t>A propos d’Energie-bois Suisse</w:t>
      </w:r>
    </w:p>
    <w:p w14:paraId="5112DE25" w14:textId="602CF0CD" w:rsidR="006F21B2" w:rsidRPr="00E5721E" w:rsidRDefault="000C4427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 w:rsidRPr="00383AC8">
        <w:rPr>
          <w:rFonts w:ascii="Arial" w:hAnsi="Arial" w:cs="Arial"/>
          <w:lang w:val="fr-CH"/>
        </w:rPr>
        <w:t xml:space="preserve"> </w:t>
      </w:r>
      <w:hyperlink r:id="rId7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</w:p>
    <w:p w14:paraId="7BCDB79B" w14:textId="77777777" w:rsidR="0026527F" w:rsidRPr="00E5721E" w:rsidRDefault="0026527F" w:rsidP="00833DB0">
      <w:pPr>
        <w:spacing w:after="0" w:line="240" w:lineRule="auto"/>
        <w:rPr>
          <w:rFonts w:ascii="Arial" w:hAnsi="Arial" w:cs="Arial"/>
          <w:i/>
          <w:sz w:val="20"/>
        </w:rPr>
      </w:pPr>
    </w:p>
    <w:p w14:paraId="14004686" w14:textId="5EDD21B2" w:rsidR="00833DB0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Aut</w:t>
      </w:r>
      <w:r w:rsidR="00ED49FB">
        <w:rPr>
          <w:rFonts w:ascii="Arial" w:hAnsi="Arial" w:cs="Arial"/>
          <w:i/>
          <w:sz w:val="20"/>
        </w:rPr>
        <w:t>eu</w:t>
      </w:r>
      <w:r w:rsidRPr="00E5721E">
        <w:rPr>
          <w:rFonts w:ascii="Arial" w:hAnsi="Arial" w:cs="Arial"/>
          <w:i/>
          <w:sz w:val="20"/>
        </w:rPr>
        <w:t>r:</w:t>
      </w:r>
    </w:p>
    <w:p w14:paraId="1F8E2FF2" w14:textId="77777777" w:rsidR="0026527F" w:rsidRPr="00E5721E" w:rsidRDefault="0026527F" w:rsidP="00833DB0">
      <w:pPr>
        <w:spacing w:after="0" w:line="240" w:lineRule="auto"/>
        <w:rPr>
          <w:rFonts w:ascii="Arial" w:hAnsi="Arial" w:cs="Arial"/>
          <w:i/>
          <w:sz w:val="20"/>
        </w:rPr>
      </w:pPr>
    </w:p>
    <w:p w14:paraId="699E473D" w14:textId="7A3E7C54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Christoph Rutschmann</w:t>
      </w:r>
    </w:p>
    <w:p w14:paraId="13B82F2F" w14:textId="77777777" w:rsidR="00ED49FB" w:rsidRPr="003D7117" w:rsidRDefault="00ED49FB" w:rsidP="00ED49FB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781FD0B7" w14:textId="1BF6E2B6" w:rsidR="00833DB0" w:rsidRPr="00ED49FB" w:rsidRDefault="00ED49FB" w:rsidP="00ED49FB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</w:p>
    <w:p w14:paraId="7796E959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Neugasse 10</w:t>
      </w:r>
    </w:p>
    <w:p w14:paraId="7382F8AF" w14:textId="21123466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8005 Z</w:t>
      </w:r>
      <w:r w:rsidR="00ED49FB">
        <w:rPr>
          <w:rFonts w:ascii="Arial" w:hAnsi="Arial" w:cs="Arial"/>
          <w:i/>
          <w:sz w:val="20"/>
        </w:rPr>
        <w:t>u</w:t>
      </w:r>
      <w:r w:rsidRPr="00E5721E">
        <w:rPr>
          <w:rFonts w:ascii="Arial" w:hAnsi="Arial" w:cs="Arial"/>
          <w:i/>
          <w:sz w:val="20"/>
        </w:rPr>
        <w:t>rich</w:t>
      </w:r>
    </w:p>
    <w:p w14:paraId="028B4D6F" w14:textId="1EFB7AEF" w:rsidR="00833DB0" w:rsidRPr="00E5721E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T</w:t>
      </w:r>
      <w:r w:rsidR="00ED49FB">
        <w:rPr>
          <w:rFonts w:ascii="Arial" w:hAnsi="Arial" w:cs="Arial"/>
          <w:i/>
          <w:sz w:val="20"/>
        </w:rPr>
        <w:t>é</w:t>
      </w:r>
      <w:r w:rsidRPr="00E5721E">
        <w:rPr>
          <w:rFonts w:ascii="Arial" w:hAnsi="Arial" w:cs="Arial"/>
          <w:i/>
          <w:sz w:val="20"/>
        </w:rPr>
        <w:t>l</w:t>
      </w:r>
      <w:r w:rsidR="00ED49FB">
        <w:rPr>
          <w:rFonts w:ascii="Arial" w:hAnsi="Arial" w:cs="Arial"/>
          <w:i/>
          <w:sz w:val="20"/>
        </w:rPr>
        <w:t>.</w:t>
      </w:r>
      <w:r w:rsidR="00833DB0" w:rsidRPr="00E5721E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E5721E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E5721E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75E6EFF0" w14:textId="77777777" w:rsidR="0026527F" w:rsidRPr="00E5721E" w:rsidRDefault="0026527F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24A828AD" w:rsidR="006F21B2" w:rsidRPr="00E5721E" w:rsidRDefault="00ED49FB" w:rsidP="00442798">
      <w:pPr>
        <w:spacing w:after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Photos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539"/>
        <w:gridCol w:w="6067"/>
      </w:tblGrid>
      <w:tr w:rsidR="0026527F" w:rsidRPr="00ED49FB" w14:paraId="788E7E53" w14:textId="77777777" w:rsidTr="0026527F">
        <w:tc>
          <w:tcPr>
            <w:tcW w:w="3539" w:type="dxa"/>
          </w:tcPr>
          <w:p w14:paraId="7789BBAF" w14:textId="2178472B" w:rsidR="000D4E93" w:rsidRPr="00E5721E" w:rsidRDefault="001A4DF9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FAB51B2" wp14:editId="06C93E92">
                  <wp:extent cx="1166495" cy="781134"/>
                  <wp:effectExtent l="0" t="0" r="0" b="0"/>
                  <wp:docPr id="74741487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1487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152" cy="80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4EF7BE" wp14:editId="725B1D59">
                  <wp:extent cx="1167063" cy="762271"/>
                  <wp:effectExtent l="0" t="0" r="0" b="0"/>
                  <wp:docPr id="157459389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9389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440" cy="76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79F22181" w14:textId="7DBA7C62" w:rsidR="000D4E93" w:rsidRPr="00E5721E" w:rsidRDefault="00ED49FB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r w:rsidR="000D4E93" w:rsidRPr="00E5721E">
              <w:rPr>
                <w:rFonts w:ascii="Arial" w:hAnsi="Arial" w:cs="Arial"/>
                <w:b/>
                <w:i/>
                <w:sz w:val="20"/>
              </w:rPr>
              <w:t>:</w:t>
            </w:r>
            <w:r w:rsidR="000D4E93" w:rsidRPr="00E5721E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746DCF78" w14:textId="77777777" w:rsidR="000D4E93" w:rsidRDefault="000D4E93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4B9348AF" w14:textId="2F01B578" w:rsidR="007D7514" w:rsidRPr="00B77005" w:rsidRDefault="00ED49FB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B77005">
              <w:rPr>
                <w:rFonts w:ascii="Arial" w:hAnsi="Arial" w:cs="Arial"/>
                <w:i/>
                <w:sz w:val="20"/>
                <w:lang w:val="fr-CH"/>
              </w:rPr>
              <w:t>Pas d’avenir</w:t>
            </w:r>
            <w:r w:rsidR="00B77005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B77005" w:rsidRPr="00B77005">
              <w:rPr>
                <w:rFonts w:ascii="Arial" w:hAnsi="Arial" w:cs="Arial"/>
                <w:i/>
                <w:sz w:val="20"/>
                <w:lang w:val="fr-CH"/>
              </w:rPr>
              <w:t>pour</w:t>
            </w:r>
            <w:r w:rsidR="00B77005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proofErr w:type="gramStart"/>
            <w:r w:rsidR="00B77005">
              <w:rPr>
                <w:rFonts w:ascii="Arial" w:hAnsi="Arial" w:cs="Arial"/>
                <w:i/>
                <w:sz w:val="20"/>
                <w:lang w:val="fr-CH"/>
              </w:rPr>
              <w:t>eux</w:t>
            </w:r>
            <w:r w:rsidRPr="00B77005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Pr="00B77005">
              <w:rPr>
                <w:rFonts w:ascii="Arial" w:hAnsi="Arial" w:cs="Arial"/>
                <w:i/>
                <w:sz w:val="20"/>
                <w:lang w:val="fr-CH"/>
              </w:rPr>
              <w:t xml:space="preserve"> les épicéas vont largement disparaître du Plateau suisse</w:t>
            </w:r>
            <w:r w:rsidR="007D7514" w:rsidRPr="00B77005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123F286A" w14:textId="77777777" w:rsidR="007D7514" w:rsidRPr="00B77005" w:rsidRDefault="007D7514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3BD19AB" w14:textId="25764523" w:rsidR="000D4E93" w:rsidRPr="00ED49FB" w:rsidRDefault="00ED49FB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ED49FB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0D4E93" w:rsidRPr="00ED49FB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0D4E93" w:rsidRPr="00ED49FB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7D7514" w:rsidRPr="00ED49FB">
              <w:rPr>
                <w:rFonts w:ascii="Arial" w:hAnsi="Arial" w:cs="Arial"/>
                <w:i/>
                <w:sz w:val="20"/>
                <w:lang w:val="fr-CH"/>
              </w:rPr>
              <w:t xml:space="preserve">Christoph Rutschmann, </w:t>
            </w:r>
            <w:r w:rsidRPr="00ED49FB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26527F" w:rsidRPr="00ED49FB" w14:paraId="0527DCAA" w14:textId="77777777" w:rsidTr="0026527F">
        <w:tc>
          <w:tcPr>
            <w:tcW w:w="3539" w:type="dxa"/>
          </w:tcPr>
          <w:p w14:paraId="0D9121C1" w14:textId="717224B4" w:rsidR="007869F1" w:rsidRPr="00E5721E" w:rsidRDefault="001A4DF9" w:rsidP="0026527F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81CAAC8" wp14:editId="78721D18">
                  <wp:extent cx="1542047" cy="982543"/>
                  <wp:effectExtent l="0" t="0" r="1270" b="8255"/>
                  <wp:docPr id="211321755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21755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9" cy="992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</w:tcPr>
          <w:p w14:paraId="13C8964C" w14:textId="75E95AF9" w:rsidR="000D4E93" w:rsidRPr="00E5721E" w:rsidRDefault="00ED49FB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Légende</w:t>
            </w:r>
            <w:r w:rsidR="000D4E93" w:rsidRPr="00E5721E">
              <w:rPr>
                <w:rFonts w:ascii="Arial" w:hAnsi="Arial" w:cs="Arial"/>
                <w:b/>
                <w:i/>
                <w:sz w:val="20"/>
              </w:rPr>
              <w:t>:</w:t>
            </w:r>
            <w:r w:rsidR="000D4E93" w:rsidRPr="00E5721E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02D8F185" w14:textId="77777777" w:rsidR="000D4E93" w:rsidRDefault="000D4E93" w:rsidP="0064790D">
            <w:pPr>
              <w:spacing w:after="40"/>
              <w:rPr>
                <w:rFonts w:ascii="Arial" w:hAnsi="Arial" w:cs="Arial"/>
                <w:i/>
                <w:sz w:val="20"/>
              </w:rPr>
            </w:pPr>
          </w:p>
          <w:p w14:paraId="4E7FCFF6" w14:textId="07BFB9CE" w:rsidR="007D7514" w:rsidRPr="00ED49FB" w:rsidRDefault="00ED49FB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ED49FB">
              <w:rPr>
                <w:rFonts w:ascii="Arial" w:hAnsi="Arial" w:cs="Arial"/>
                <w:i/>
                <w:sz w:val="20"/>
                <w:lang w:val="fr-CH"/>
              </w:rPr>
              <w:t>Davantage de bois-</w:t>
            </w:r>
            <w:proofErr w:type="gramStart"/>
            <w:r w:rsidRPr="00ED49FB">
              <w:rPr>
                <w:rFonts w:ascii="Arial" w:hAnsi="Arial" w:cs="Arial"/>
                <w:i/>
                <w:sz w:val="20"/>
                <w:lang w:val="fr-CH"/>
              </w:rPr>
              <w:t>énergie:</w:t>
            </w:r>
            <w:proofErr w:type="gramEnd"/>
            <w:r w:rsidR="007D7514" w:rsidRPr="00ED49FB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Pr="00ED49FB">
              <w:rPr>
                <w:rFonts w:ascii="Arial" w:hAnsi="Arial" w:cs="Arial"/>
                <w:i/>
                <w:sz w:val="20"/>
                <w:lang w:val="fr-CH"/>
              </w:rPr>
              <w:t>la proportion de feuillus dans la</w:t>
            </w:r>
            <w:r>
              <w:rPr>
                <w:rFonts w:ascii="Arial" w:hAnsi="Arial" w:cs="Arial"/>
                <w:i/>
                <w:sz w:val="20"/>
                <w:lang w:val="fr-CH"/>
              </w:rPr>
              <w:t xml:space="preserve"> forêt augmente</w:t>
            </w:r>
            <w:r w:rsidR="007D7514" w:rsidRPr="00ED49FB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4B24AC85" w14:textId="77777777" w:rsidR="007D7514" w:rsidRPr="00ED49FB" w:rsidRDefault="007D7514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57B63BFA" w14:textId="5AE05C53" w:rsidR="000D4E93" w:rsidRPr="00ED49FB" w:rsidRDefault="00ED49FB" w:rsidP="0064790D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ED49FB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0D4E93" w:rsidRPr="00ED49FB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0D4E93" w:rsidRPr="00ED49FB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7D7514" w:rsidRPr="00ED49FB">
              <w:rPr>
                <w:rFonts w:ascii="Arial" w:hAnsi="Arial" w:cs="Arial"/>
                <w:i/>
                <w:sz w:val="20"/>
                <w:lang w:val="fr-CH"/>
              </w:rPr>
              <w:t xml:space="preserve">Christoph Rutschmann, </w:t>
            </w:r>
            <w:r w:rsidRPr="00ED49FB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</w:tbl>
    <w:p w14:paraId="1FFA91AB" w14:textId="01275681" w:rsidR="00C119D5" w:rsidRPr="00ED49FB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024C00CE" w14:textId="2DB3E630" w:rsidR="00225C0E" w:rsidRPr="00ED49FB" w:rsidRDefault="00225C0E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225C0E" w:rsidRPr="00ED49FB" w:rsidSect="00CA659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6180" w14:textId="77777777" w:rsidR="001D274A" w:rsidRDefault="001D274A" w:rsidP="006F21B2">
      <w:pPr>
        <w:spacing w:after="0" w:line="240" w:lineRule="auto"/>
      </w:pPr>
      <w:r>
        <w:separator/>
      </w:r>
    </w:p>
  </w:endnote>
  <w:endnote w:type="continuationSeparator" w:id="0">
    <w:p w14:paraId="23E77F5D" w14:textId="77777777" w:rsidR="001D274A" w:rsidRDefault="001D274A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3811" w14:textId="77777777" w:rsidR="001D274A" w:rsidRDefault="001D274A" w:rsidP="006F21B2">
      <w:pPr>
        <w:spacing w:after="0" w:line="240" w:lineRule="auto"/>
      </w:pPr>
      <w:r>
        <w:separator/>
      </w:r>
    </w:p>
  </w:footnote>
  <w:footnote w:type="continuationSeparator" w:id="0">
    <w:p w14:paraId="055760C8" w14:textId="77777777" w:rsidR="001D274A" w:rsidRDefault="001D274A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4"/>
  </w:num>
  <w:num w:numId="4" w16cid:durableId="852109580">
    <w:abstractNumId w:val="5"/>
  </w:num>
  <w:num w:numId="5" w16cid:durableId="1349789751">
    <w:abstractNumId w:val="1"/>
  </w:num>
  <w:num w:numId="6" w16cid:durableId="20364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6707"/>
    <w:rsid w:val="00021991"/>
    <w:rsid w:val="0002408E"/>
    <w:rsid w:val="0002616D"/>
    <w:rsid w:val="000372D5"/>
    <w:rsid w:val="00037D09"/>
    <w:rsid w:val="00043AD1"/>
    <w:rsid w:val="00051E2A"/>
    <w:rsid w:val="00053B3F"/>
    <w:rsid w:val="000602F9"/>
    <w:rsid w:val="00063D1A"/>
    <w:rsid w:val="000664F4"/>
    <w:rsid w:val="00072F21"/>
    <w:rsid w:val="0007307B"/>
    <w:rsid w:val="0007368B"/>
    <w:rsid w:val="00075F3B"/>
    <w:rsid w:val="000802C1"/>
    <w:rsid w:val="00085EE0"/>
    <w:rsid w:val="000913B7"/>
    <w:rsid w:val="00091BDD"/>
    <w:rsid w:val="00095307"/>
    <w:rsid w:val="00096086"/>
    <w:rsid w:val="000A1D12"/>
    <w:rsid w:val="000A2788"/>
    <w:rsid w:val="000B1BDD"/>
    <w:rsid w:val="000B2924"/>
    <w:rsid w:val="000B54C4"/>
    <w:rsid w:val="000B5C51"/>
    <w:rsid w:val="000C4427"/>
    <w:rsid w:val="000C46EE"/>
    <w:rsid w:val="000C757D"/>
    <w:rsid w:val="000D4E93"/>
    <w:rsid w:val="000D5BEA"/>
    <w:rsid w:val="000D5D3A"/>
    <w:rsid w:val="000D6D86"/>
    <w:rsid w:val="000E14AA"/>
    <w:rsid w:val="000E1B9F"/>
    <w:rsid w:val="000E1E72"/>
    <w:rsid w:val="000E302E"/>
    <w:rsid w:val="000E324A"/>
    <w:rsid w:val="000E4663"/>
    <w:rsid w:val="000E46C3"/>
    <w:rsid w:val="000E587F"/>
    <w:rsid w:val="000F3FFD"/>
    <w:rsid w:val="000F7D28"/>
    <w:rsid w:val="00100E83"/>
    <w:rsid w:val="00103AE7"/>
    <w:rsid w:val="001049EE"/>
    <w:rsid w:val="00117463"/>
    <w:rsid w:val="00120A7D"/>
    <w:rsid w:val="00120D63"/>
    <w:rsid w:val="00125B52"/>
    <w:rsid w:val="00135FB3"/>
    <w:rsid w:val="00141D16"/>
    <w:rsid w:val="00151971"/>
    <w:rsid w:val="00151F12"/>
    <w:rsid w:val="001537E7"/>
    <w:rsid w:val="00157E99"/>
    <w:rsid w:val="00161DAE"/>
    <w:rsid w:val="001653F8"/>
    <w:rsid w:val="00165AA7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41FB"/>
    <w:rsid w:val="00195092"/>
    <w:rsid w:val="00195512"/>
    <w:rsid w:val="00197A52"/>
    <w:rsid w:val="001A0FEC"/>
    <w:rsid w:val="001A11B4"/>
    <w:rsid w:val="001A20A0"/>
    <w:rsid w:val="001A30AE"/>
    <w:rsid w:val="001A3916"/>
    <w:rsid w:val="001A415E"/>
    <w:rsid w:val="001A4DF9"/>
    <w:rsid w:val="001B1CC0"/>
    <w:rsid w:val="001B2423"/>
    <w:rsid w:val="001B3269"/>
    <w:rsid w:val="001B79BD"/>
    <w:rsid w:val="001C1FF3"/>
    <w:rsid w:val="001C374E"/>
    <w:rsid w:val="001C3EA0"/>
    <w:rsid w:val="001C402C"/>
    <w:rsid w:val="001C5AF8"/>
    <w:rsid w:val="001C7BDF"/>
    <w:rsid w:val="001D19E5"/>
    <w:rsid w:val="001D274A"/>
    <w:rsid w:val="001D4583"/>
    <w:rsid w:val="001D4B32"/>
    <w:rsid w:val="001D52B5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235D4"/>
    <w:rsid w:val="00223DBC"/>
    <w:rsid w:val="00225C0E"/>
    <w:rsid w:val="00232958"/>
    <w:rsid w:val="002365D2"/>
    <w:rsid w:val="00245440"/>
    <w:rsid w:val="00250A6D"/>
    <w:rsid w:val="00254A13"/>
    <w:rsid w:val="002555E9"/>
    <w:rsid w:val="0026527F"/>
    <w:rsid w:val="00276653"/>
    <w:rsid w:val="002820B8"/>
    <w:rsid w:val="00283AD5"/>
    <w:rsid w:val="0028445D"/>
    <w:rsid w:val="002936A3"/>
    <w:rsid w:val="00293F39"/>
    <w:rsid w:val="00295DFF"/>
    <w:rsid w:val="002A0852"/>
    <w:rsid w:val="002A0864"/>
    <w:rsid w:val="002A2D57"/>
    <w:rsid w:val="002A5496"/>
    <w:rsid w:val="002B0102"/>
    <w:rsid w:val="002B4951"/>
    <w:rsid w:val="002C00FB"/>
    <w:rsid w:val="002C2468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E16F1"/>
    <w:rsid w:val="002E20F8"/>
    <w:rsid w:val="002E29CE"/>
    <w:rsid w:val="002E4A39"/>
    <w:rsid w:val="002E5E90"/>
    <w:rsid w:val="002E66DC"/>
    <w:rsid w:val="002F059A"/>
    <w:rsid w:val="002F09E7"/>
    <w:rsid w:val="002F7E2A"/>
    <w:rsid w:val="0030250A"/>
    <w:rsid w:val="00303CA7"/>
    <w:rsid w:val="00303FFD"/>
    <w:rsid w:val="00304914"/>
    <w:rsid w:val="003052B0"/>
    <w:rsid w:val="00305AC3"/>
    <w:rsid w:val="0030631B"/>
    <w:rsid w:val="00312790"/>
    <w:rsid w:val="00313B10"/>
    <w:rsid w:val="00325C36"/>
    <w:rsid w:val="00331310"/>
    <w:rsid w:val="0033152C"/>
    <w:rsid w:val="0033230B"/>
    <w:rsid w:val="0033328A"/>
    <w:rsid w:val="00333F78"/>
    <w:rsid w:val="0033419F"/>
    <w:rsid w:val="00335A7E"/>
    <w:rsid w:val="00336CBF"/>
    <w:rsid w:val="00337872"/>
    <w:rsid w:val="00343B8B"/>
    <w:rsid w:val="00347BAE"/>
    <w:rsid w:val="0035129B"/>
    <w:rsid w:val="0035580F"/>
    <w:rsid w:val="00356742"/>
    <w:rsid w:val="00357A2B"/>
    <w:rsid w:val="003607AE"/>
    <w:rsid w:val="00360B97"/>
    <w:rsid w:val="00365183"/>
    <w:rsid w:val="003745BD"/>
    <w:rsid w:val="00377AC6"/>
    <w:rsid w:val="00382522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94E"/>
    <w:rsid w:val="00400EA6"/>
    <w:rsid w:val="00405242"/>
    <w:rsid w:val="00407274"/>
    <w:rsid w:val="00414C31"/>
    <w:rsid w:val="00414D86"/>
    <w:rsid w:val="0041616F"/>
    <w:rsid w:val="004175CB"/>
    <w:rsid w:val="004211B1"/>
    <w:rsid w:val="00422C3B"/>
    <w:rsid w:val="004279E6"/>
    <w:rsid w:val="004308B2"/>
    <w:rsid w:val="00431E05"/>
    <w:rsid w:val="00432179"/>
    <w:rsid w:val="0043315F"/>
    <w:rsid w:val="00433608"/>
    <w:rsid w:val="00433ED8"/>
    <w:rsid w:val="004347EE"/>
    <w:rsid w:val="004360E3"/>
    <w:rsid w:val="00442798"/>
    <w:rsid w:val="00444624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328F"/>
    <w:rsid w:val="004643A7"/>
    <w:rsid w:val="004869E1"/>
    <w:rsid w:val="004870F5"/>
    <w:rsid w:val="00490E52"/>
    <w:rsid w:val="00490F06"/>
    <w:rsid w:val="00491F52"/>
    <w:rsid w:val="004929B0"/>
    <w:rsid w:val="00492D7A"/>
    <w:rsid w:val="00494941"/>
    <w:rsid w:val="004A2E7B"/>
    <w:rsid w:val="004A35BB"/>
    <w:rsid w:val="004A35E6"/>
    <w:rsid w:val="004A36EB"/>
    <w:rsid w:val="004A3ED5"/>
    <w:rsid w:val="004A4272"/>
    <w:rsid w:val="004A4CAD"/>
    <w:rsid w:val="004A52E8"/>
    <w:rsid w:val="004A53A2"/>
    <w:rsid w:val="004B2C88"/>
    <w:rsid w:val="004B7299"/>
    <w:rsid w:val="004C0826"/>
    <w:rsid w:val="004C590C"/>
    <w:rsid w:val="004C6A63"/>
    <w:rsid w:val="004D061D"/>
    <w:rsid w:val="004D11CA"/>
    <w:rsid w:val="004D16E9"/>
    <w:rsid w:val="004D4A62"/>
    <w:rsid w:val="004F16C5"/>
    <w:rsid w:val="004F1DAF"/>
    <w:rsid w:val="004F2423"/>
    <w:rsid w:val="004F31D9"/>
    <w:rsid w:val="004F5BEB"/>
    <w:rsid w:val="00510275"/>
    <w:rsid w:val="005129B2"/>
    <w:rsid w:val="00517F83"/>
    <w:rsid w:val="0052305D"/>
    <w:rsid w:val="00523193"/>
    <w:rsid w:val="00526A24"/>
    <w:rsid w:val="0053089A"/>
    <w:rsid w:val="00540F33"/>
    <w:rsid w:val="0054122B"/>
    <w:rsid w:val="00541FDC"/>
    <w:rsid w:val="005428F3"/>
    <w:rsid w:val="005466D3"/>
    <w:rsid w:val="00555396"/>
    <w:rsid w:val="0055660C"/>
    <w:rsid w:val="00562605"/>
    <w:rsid w:val="00565FA4"/>
    <w:rsid w:val="00571DA7"/>
    <w:rsid w:val="0057470C"/>
    <w:rsid w:val="00574D68"/>
    <w:rsid w:val="0057535B"/>
    <w:rsid w:val="00576E77"/>
    <w:rsid w:val="00577B91"/>
    <w:rsid w:val="005831E2"/>
    <w:rsid w:val="005847CE"/>
    <w:rsid w:val="005858CA"/>
    <w:rsid w:val="00585F8E"/>
    <w:rsid w:val="00586933"/>
    <w:rsid w:val="00593E78"/>
    <w:rsid w:val="0059507F"/>
    <w:rsid w:val="00597EFD"/>
    <w:rsid w:val="005A2E26"/>
    <w:rsid w:val="005A4CCB"/>
    <w:rsid w:val="005A50C3"/>
    <w:rsid w:val="005A6D54"/>
    <w:rsid w:val="005B09F3"/>
    <w:rsid w:val="005B10CE"/>
    <w:rsid w:val="005B4A7C"/>
    <w:rsid w:val="005C0D40"/>
    <w:rsid w:val="005C1B86"/>
    <w:rsid w:val="005D2E86"/>
    <w:rsid w:val="005D486F"/>
    <w:rsid w:val="005D6790"/>
    <w:rsid w:val="005D72CA"/>
    <w:rsid w:val="005D7959"/>
    <w:rsid w:val="005E5134"/>
    <w:rsid w:val="005E713D"/>
    <w:rsid w:val="005E7E1D"/>
    <w:rsid w:val="005F1BA1"/>
    <w:rsid w:val="005F463E"/>
    <w:rsid w:val="005F505A"/>
    <w:rsid w:val="00600150"/>
    <w:rsid w:val="0060075D"/>
    <w:rsid w:val="00602908"/>
    <w:rsid w:val="006045F9"/>
    <w:rsid w:val="00605C66"/>
    <w:rsid w:val="00606C86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7E2D"/>
    <w:rsid w:val="00627E66"/>
    <w:rsid w:val="00630D08"/>
    <w:rsid w:val="006312D7"/>
    <w:rsid w:val="006323DC"/>
    <w:rsid w:val="00635024"/>
    <w:rsid w:val="00641B97"/>
    <w:rsid w:val="00642CE1"/>
    <w:rsid w:val="0064545F"/>
    <w:rsid w:val="00653012"/>
    <w:rsid w:val="00653B98"/>
    <w:rsid w:val="00654CE6"/>
    <w:rsid w:val="00656E86"/>
    <w:rsid w:val="006572CE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4E36"/>
    <w:rsid w:val="006A537A"/>
    <w:rsid w:val="006A631E"/>
    <w:rsid w:val="006A6D07"/>
    <w:rsid w:val="006B16F0"/>
    <w:rsid w:val="006C081B"/>
    <w:rsid w:val="006C19A8"/>
    <w:rsid w:val="006C6028"/>
    <w:rsid w:val="006D0503"/>
    <w:rsid w:val="006D0B5A"/>
    <w:rsid w:val="006D2490"/>
    <w:rsid w:val="006D51E3"/>
    <w:rsid w:val="006D5B27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1142D"/>
    <w:rsid w:val="00713184"/>
    <w:rsid w:val="007139DE"/>
    <w:rsid w:val="0071747D"/>
    <w:rsid w:val="0072305A"/>
    <w:rsid w:val="00730536"/>
    <w:rsid w:val="00731C26"/>
    <w:rsid w:val="00733ACA"/>
    <w:rsid w:val="007410FB"/>
    <w:rsid w:val="0074138F"/>
    <w:rsid w:val="007466AA"/>
    <w:rsid w:val="00746D73"/>
    <w:rsid w:val="00747D24"/>
    <w:rsid w:val="00751D56"/>
    <w:rsid w:val="00752B0E"/>
    <w:rsid w:val="00752C75"/>
    <w:rsid w:val="00753F53"/>
    <w:rsid w:val="00754FFC"/>
    <w:rsid w:val="00760FC0"/>
    <w:rsid w:val="00762F0D"/>
    <w:rsid w:val="00764242"/>
    <w:rsid w:val="00770EEA"/>
    <w:rsid w:val="007747C0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B2EB7"/>
    <w:rsid w:val="007B48AF"/>
    <w:rsid w:val="007B6027"/>
    <w:rsid w:val="007B7B55"/>
    <w:rsid w:val="007C0F6A"/>
    <w:rsid w:val="007C20A6"/>
    <w:rsid w:val="007C2F2E"/>
    <w:rsid w:val="007C31FE"/>
    <w:rsid w:val="007C6BE4"/>
    <w:rsid w:val="007D0031"/>
    <w:rsid w:val="007D04F9"/>
    <w:rsid w:val="007D7514"/>
    <w:rsid w:val="007E1557"/>
    <w:rsid w:val="007E2451"/>
    <w:rsid w:val="007E54D5"/>
    <w:rsid w:val="007F4401"/>
    <w:rsid w:val="007F50DD"/>
    <w:rsid w:val="007F5868"/>
    <w:rsid w:val="007F59EF"/>
    <w:rsid w:val="007F5B6C"/>
    <w:rsid w:val="007F6488"/>
    <w:rsid w:val="008064D0"/>
    <w:rsid w:val="00807459"/>
    <w:rsid w:val="008125A9"/>
    <w:rsid w:val="00820662"/>
    <w:rsid w:val="008216C9"/>
    <w:rsid w:val="0082356C"/>
    <w:rsid w:val="008243FF"/>
    <w:rsid w:val="008334CC"/>
    <w:rsid w:val="00833DB0"/>
    <w:rsid w:val="00842962"/>
    <w:rsid w:val="008438B2"/>
    <w:rsid w:val="008510FE"/>
    <w:rsid w:val="0085599B"/>
    <w:rsid w:val="00856478"/>
    <w:rsid w:val="008572E9"/>
    <w:rsid w:val="00861D12"/>
    <w:rsid w:val="00864B34"/>
    <w:rsid w:val="00865BCE"/>
    <w:rsid w:val="00872EF9"/>
    <w:rsid w:val="0087633D"/>
    <w:rsid w:val="008776BE"/>
    <w:rsid w:val="00882101"/>
    <w:rsid w:val="0088486B"/>
    <w:rsid w:val="00891181"/>
    <w:rsid w:val="008929E8"/>
    <w:rsid w:val="00893BF8"/>
    <w:rsid w:val="008A2FBC"/>
    <w:rsid w:val="008A4087"/>
    <w:rsid w:val="008A6FA8"/>
    <w:rsid w:val="008A7D1F"/>
    <w:rsid w:val="008B01DC"/>
    <w:rsid w:val="008B0E6C"/>
    <w:rsid w:val="008B0EB0"/>
    <w:rsid w:val="008B6D24"/>
    <w:rsid w:val="008B7154"/>
    <w:rsid w:val="008C0EF4"/>
    <w:rsid w:val="008C2D59"/>
    <w:rsid w:val="008C7FB4"/>
    <w:rsid w:val="008D06C3"/>
    <w:rsid w:val="008D0F0C"/>
    <w:rsid w:val="008D12F7"/>
    <w:rsid w:val="008D3720"/>
    <w:rsid w:val="008D4630"/>
    <w:rsid w:val="008E0094"/>
    <w:rsid w:val="008E19D0"/>
    <w:rsid w:val="008E294D"/>
    <w:rsid w:val="008E557F"/>
    <w:rsid w:val="008E689A"/>
    <w:rsid w:val="008F54E7"/>
    <w:rsid w:val="008F6BF8"/>
    <w:rsid w:val="0090644B"/>
    <w:rsid w:val="00906668"/>
    <w:rsid w:val="0091065A"/>
    <w:rsid w:val="00912DD0"/>
    <w:rsid w:val="00913900"/>
    <w:rsid w:val="0091454C"/>
    <w:rsid w:val="00914C02"/>
    <w:rsid w:val="00915CCB"/>
    <w:rsid w:val="00921C6B"/>
    <w:rsid w:val="009226F4"/>
    <w:rsid w:val="00924955"/>
    <w:rsid w:val="00926D8D"/>
    <w:rsid w:val="009300CC"/>
    <w:rsid w:val="009317ED"/>
    <w:rsid w:val="00933AF2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4A28"/>
    <w:rsid w:val="00965575"/>
    <w:rsid w:val="00966771"/>
    <w:rsid w:val="00966DB9"/>
    <w:rsid w:val="009678A4"/>
    <w:rsid w:val="00970D73"/>
    <w:rsid w:val="00971EEF"/>
    <w:rsid w:val="009813BA"/>
    <w:rsid w:val="00983C5B"/>
    <w:rsid w:val="0098418F"/>
    <w:rsid w:val="009879EB"/>
    <w:rsid w:val="00991127"/>
    <w:rsid w:val="00991F0A"/>
    <w:rsid w:val="00993AC8"/>
    <w:rsid w:val="009A0C38"/>
    <w:rsid w:val="009A3DB1"/>
    <w:rsid w:val="009A3E9E"/>
    <w:rsid w:val="009A6166"/>
    <w:rsid w:val="009A6A3D"/>
    <w:rsid w:val="009B0293"/>
    <w:rsid w:val="009B1FA7"/>
    <w:rsid w:val="009B25D3"/>
    <w:rsid w:val="009B74A3"/>
    <w:rsid w:val="009C020F"/>
    <w:rsid w:val="009D1AF4"/>
    <w:rsid w:val="009D322A"/>
    <w:rsid w:val="009E06BE"/>
    <w:rsid w:val="009E5324"/>
    <w:rsid w:val="009F0371"/>
    <w:rsid w:val="009F3AD1"/>
    <w:rsid w:val="009F58A6"/>
    <w:rsid w:val="00A003C7"/>
    <w:rsid w:val="00A016B8"/>
    <w:rsid w:val="00A0639D"/>
    <w:rsid w:val="00A13C0E"/>
    <w:rsid w:val="00A144BB"/>
    <w:rsid w:val="00A150D7"/>
    <w:rsid w:val="00A16C89"/>
    <w:rsid w:val="00A23891"/>
    <w:rsid w:val="00A23BD5"/>
    <w:rsid w:val="00A31590"/>
    <w:rsid w:val="00A32382"/>
    <w:rsid w:val="00A34E48"/>
    <w:rsid w:val="00A357FA"/>
    <w:rsid w:val="00A36598"/>
    <w:rsid w:val="00A42A25"/>
    <w:rsid w:val="00A44069"/>
    <w:rsid w:val="00A5200C"/>
    <w:rsid w:val="00A52390"/>
    <w:rsid w:val="00A55952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7A4"/>
    <w:rsid w:val="00A816B3"/>
    <w:rsid w:val="00A8433A"/>
    <w:rsid w:val="00A860F4"/>
    <w:rsid w:val="00A87BF7"/>
    <w:rsid w:val="00A904F1"/>
    <w:rsid w:val="00A90FD3"/>
    <w:rsid w:val="00A9684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3823"/>
    <w:rsid w:val="00AD4589"/>
    <w:rsid w:val="00AE62AE"/>
    <w:rsid w:val="00AF1835"/>
    <w:rsid w:val="00AF2C3F"/>
    <w:rsid w:val="00AF2F28"/>
    <w:rsid w:val="00AF48AA"/>
    <w:rsid w:val="00AF49AD"/>
    <w:rsid w:val="00B033AF"/>
    <w:rsid w:val="00B0489F"/>
    <w:rsid w:val="00B06108"/>
    <w:rsid w:val="00B1313A"/>
    <w:rsid w:val="00B26536"/>
    <w:rsid w:val="00B3418D"/>
    <w:rsid w:val="00B40329"/>
    <w:rsid w:val="00B40AB9"/>
    <w:rsid w:val="00B428F6"/>
    <w:rsid w:val="00B43174"/>
    <w:rsid w:val="00B43C42"/>
    <w:rsid w:val="00B45D62"/>
    <w:rsid w:val="00B477F3"/>
    <w:rsid w:val="00B51FC9"/>
    <w:rsid w:val="00B5534A"/>
    <w:rsid w:val="00B56120"/>
    <w:rsid w:val="00B57416"/>
    <w:rsid w:val="00B60567"/>
    <w:rsid w:val="00B60C21"/>
    <w:rsid w:val="00B62912"/>
    <w:rsid w:val="00B65604"/>
    <w:rsid w:val="00B668E9"/>
    <w:rsid w:val="00B66D39"/>
    <w:rsid w:val="00B703AC"/>
    <w:rsid w:val="00B70BE7"/>
    <w:rsid w:val="00B719EF"/>
    <w:rsid w:val="00B72484"/>
    <w:rsid w:val="00B74BED"/>
    <w:rsid w:val="00B77005"/>
    <w:rsid w:val="00B777DC"/>
    <w:rsid w:val="00B8327C"/>
    <w:rsid w:val="00B86D37"/>
    <w:rsid w:val="00B91384"/>
    <w:rsid w:val="00B933BD"/>
    <w:rsid w:val="00B955FF"/>
    <w:rsid w:val="00B97B9F"/>
    <w:rsid w:val="00B97BF9"/>
    <w:rsid w:val="00BA4D30"/>
    <w:rsid w:val="00BA5950"/>
    <w:rsid w:val="00BB06FD"/>
    <w:rsid w:val="00BB0DA4"/>
    <w:rsid w:val="00BB28FB"/>
    <w:rsid w:val="00BB3276"/>
    <w:rsid w:val="00BB4DBA"/>
    <w:rsid w:val="00BB7DD8"/>
    <w:rsid w:val="00BC0D67"/>
    <w:rsid w:val="00BC372A"/>
    <w:rsid w:val="00BC3D94"/>
    <w:rsid w:val="00BD1DB1"/>
    <w:rsid w:val="00BD1FEC"/>
    <w:rsid w:val="00BD2D5A"/>
    <w:rsid w:val="00BD2DA7"/>
    <w:rsid w:val="00BD4107"/>
    <w:rsid w:val="00BD4A97"/>
    <w:rsid w:val="00BD5FCC"/>
    <w:rsid w:val="00BE50EB"/>
    <w:rsid w:val="00BF428D"/>
    <w:rsid w:val="00BF6948"/>
    <w:rsid w:val="00C014FB"/>
    <w:rsid w:val="00C03262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6DFC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3B78"/>
    <w:rsid w:val="00C70A9E"/>
    <w:rsid w:val="00C73FBE"/>
    <w:rsid w:val="00C76FEF"/>
    <w:rsid w:val="00C847B0"/>
    <w:rsid w:val="00C86623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B20D4"/>
    <w:rsid w:val="00CC0B73"/>
    <w:rsid w:val="00CC0E91"/>
    <w:rsid w:val="00CC1FEA"/>
    <w:rsid w:val="00CD101A"/>
    <w:rsid w:val="00CD1B0B"/>
    <w:rsid w:val="00CD2A4B"/>
    <w:rsid w:val="00CD3632"/>
    <w:rsid w:val="00CD6EAE"/>
    <w:rsid w:val="00CD7BE9"/>
    <w:rsid w:val="00CE74CB"/>
    <w:rsid w:val="00CF108C"/>
    <w:rsid w:val="00CF1634"/>
    <w:rsid w:val="00CF26B7"/>
    <w:rsid w:val="00CF3DDD"/>
    <w:rsid w:val="00CF4E82"/>
    <w:rsid w:val="00CF68EF"/>
    <w:rsid w:val="00D00072"/>
    <w:rsid w:val="00D0180E"/>
    <w:rsid w:val="00D0306A"/>
    <w:rsid w:val="00D03364"/>
    <w:rsid w:val="00D03A0E"/>
    <w:rsid w:val="00D072AD"/>
    <w:rsid w:val="00D12A66"/>
    <w:rsid w:val="00D23F72"/>
    <w:rsid w:val="00D24B19"/>
    <w:rsid w:val="00D26AE0"/>
    <w:rsid w:val="00D34A9C"/>
    <w:rsid w:val="00D35964"/>
    <w:rsid w:val="00D3749E"/>
    <w:rsid w:val="00D4708A"/>
    <w:rsid w:val="00D52003"/>
    <w:rsid w:val="00D52F2B"/>
    <w:rsid w:val="00D54D6A"/>
    <w:rsid w:val="00D55C4B"/>
    <w:rsid w:val="00D612C9"/>
    <w:rsid w:val="00D614AC"/>
    <w:rsid w:val="00D646BF"/>
    <w:rsid w:val="00D64A46"/>
    <w:rsid w:val="00D66FF2"/>
    <w:rsid w:val="00D70283"/>
    <w:rsid w:val="00D7318C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7699"/>
    <w:rsid w:val="00DC0183"/>
    <w:rsid w:val="00DC1517"/>
    <w:rsid w:val="00DC2CAC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5D02"/>
    <w:rsid w:val="00DF7099"/>
    <w:rsid w:val="00E025C2"/>
    <w:rsid w:val="00E07483"/>
    <w:rsid w:val="00E12331"/>
    <w:rsid w:val="00E129E1"/>
    <w:rsid w:val="00E21A4E"/>
    <w:rsid w:val="00E22FDA"/>
    <w:rsid w:val="00E2347E"/>
    <w:rsid w:val="00E243CE"/>
    <w:rsid w:val="00E26889"/>
    <w:rsid w:val="00E278C4"/>
    <w:rsid w:val="00E35FD2"/>
    <w:rsid w:val="00E4115B"/>
    <w:rsid w:val="00E418AE"/>
    <w:rsid w:val="00E41A6D"/>
    <w:rsid w:val="00E4267D"/>
    <w:rsid w:val="00E42BA8"/>
    <w:rsid w:val="00E4483D"/>
    <w:rsid w:val="00E44B76"/>
    <w:rsid w:val="00E4546F"/>
    <w:rsid w:val="00E45550"/>
    <w:rsid w:val="00E46900"/>
    <w:rsid w:val="00E46B41"/>
    <w:rsid w:val="00E502F1"/>
    <w:rsid w:val="00E50DCC"/>
    <w:rsid w:val="00E531AD"/>
    <w:rsid w:val="00E5721E"/>
    <w:rsid w:val="00E57488"/>
    <w:rsid w:val="00E60BE6"/>
    <w:rsid w:val="00E628A1"/>
    <w:rsid w:val="00E63E7C"/>
    <w:rsid w:val="00E77A99"/>
    <w:rsid w:val="00E842F3"/>
    <w:rsid w:val="00E845ED"/>
    <w:rsid w:val="00E84793"/>
    <w:rsid w:val="00E8530E"/>
    <w:rsid w:val="00E87875"/>
    <w:rsid w:val="00E9091D"/>
    <w:rsid w:val="00E927A1"/>
    <w:rsid w:val="00E93572"/>
    <w:rsid w:val="00E94AD2"/>
    <w:rsid w:val="00E94BAB"/>
    <w:rsid w:val="00E95853"/>
    <w:rsid w:val="00EA0D4E"/>
    <w:rsid w:val="00EA66DD"/>
    <w:rsid w:val="00EB3AF2"/>
    <w:rsid w:val="00EB4772"/>
    <w:rsid w:val="00EB55E3"/>
    <w:rsid w:val="00EB7090"/>
    <w:rsid w:val="00EC0C6F"/>
    <w:rsid w:val="00EC1B97"/>
    <w:rsid w:val="00EC215D"/>
    <w:rsid w:val="00EC6070"/>
    <w:rsid w:val="00ED02B7"/>
    <w:rsid w:val="00ED1BD3"/>
    <w:rsid w:val="00ED49FB"/>
    <w:rsid w:val="00ED5181"/>
    <w:rsid w:val="00ED5A35"/>
    <w:rsid w:val="00ED6789"/>
    <w:rsid w:val="00ED67F2"/>
    <w:rsid w:val="00ED6E8C"/>
    <w:rsid w:val="00ED6F8A"/>
    <w:rsid w:val="00EE7463"/>
    <w:rsid w:val="00EE76CA"/>
    <w:rsid w:val="00EF580A"/>
    <w:rsid w:val="00F0065E"/>
    <w:rsid w:val="00F01275"/>
    <w:rsid w:val="00F0372B"/>
    <w:rsid w:val="00F04C37"/>
    <w:rsid w:val="00F127D6"/>
    <w:rsid w:val="00F15014"/>
    <w:rsid w:val="00F1645E"/>
    <w:rsid w:val="00F16BDB"/>
    <w:rsid w:val="00F30EDC"/>
    <w:rsid w:val="00F341B7"/>
    <w:rsid w:val="00F44EF7"/>
    <w:rsid w:val="00F4650A"/>
    <w:rsid w:val="00F516F3"/>
    <w:rsid w:val="00F52309"/>
    <w:rsid w:val="00F5295C"/>
    <w:rsid w:val="00F56004"/>
    <w:rsid w:val="00F56FC4"/>
    <w:rsid w:val="00F57C2A"/>
    <w:rsid w:val="00F71CCC"/>
    <w:rsid w:val="00F7307E"/>
    <w:rsid w:val="00F76E81"/>
    <w:rsid w:val="00F777DA"/>
    <w:rsid w:val="00F80072"/>
    <w:rsid w:val="00F845C1"/>
    <w:rsid w:val="00F92E34"/>
    <w:rsid w:val="00F93FC8"/>
    <w:rsid w:val="00F945FA"/>
    <w:rsid w:val="00FA6557"/>
    <w:rsid w:val="00FA65AD"/>
    <w:rsid w:val="00FA6864"/>
    <w:rsid w:val="00FB0371"/>
    <w:rsid w:val="00FB1644"/>
    <w:rsid w:val="00FB38CA"/>
    <w:rsid w:val="00FB4B3D"/>
    <w:rsid w:val="00FB5D0B"/>
    <w:rsid w:val="00FB68D1"/>
    <w:rsid w:val="00FB7181"/>
    <w:rsid w:val="00FB7C48"/>
    <w:rsid w:val="00FC222E"/>
    <w:rsid w:val="00FC3868"/>
    <w:rsid w:val="00FC704A"/>
    <w:rsid w:val="00FD118B"/>
    <w:rsid w:val="00FD196D"/>
    <w:rsid w:val="00FD75DF"/>
    <w:rsid w:val="00FE1A49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nergie-bois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1452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Andreas Keel</cp:lastModifiedBy>
  <cp:revision>3</cp:revision>
  <cp:lastPrinted>2023-10-27T13:35:00Z</cp:lastPrinted>
  <dcterms:created xsi:type="dcterms:W3CDTF">2023-10-30T10:41:00Z</dcterms:created>
  <dcterms:modified xsi:type="dcterms:W3CDTF">2023-10-30T10:43:00Z</dcterms:modified>
</cp:coreProperties>
</file>