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8BAE8" w14:textId="77777777" w:rsidR="006F21B2" w:rsidRPr="002D6A0D" w:rsidRDefault="006F21B2" w:rsidP="00442798">
      <w:pPr>
        <w:spacing w:after="0"/>
        <w:rPr>
          <w:rFonts w:ascii="Arial" w:hAnsi="Arial" w:cs="Arial"/>
          <w:lang w:val="it-CH"/>
        </w:rPr>
      </w:pPr>
    </w:p>
    <w:p w14:paraId="0CCA5467" w14:textId="77777777" w:rsidR="00583FD4" w:rsidRPr="002D6A0D" w:rsidRDefault="00583FD4" w:rsidP="00442798">
      <w:pPr>
        <w:spacing w:after="0"/>
        <w:rPr>
          <w:rFonts w:ascii="Arial" w:hAnsi="Arial" w:cs="Arial"/>
          <w:lang w:val="it-CH"/>
        </w:rPr>
      </w:pPr>
    </w:p>
    <w:p w14:paraId="081746D4" w14:textId="77777777" w:rsidR="006F21B2" w:rsidRPr="002D6A0D" w:rsidRDefault="006F21B2" w:rsidP="00442798">
      <w:pPr>
        <w:spacing w:after="0"/>
        <w:rPr>
          <w:rFonts w:ascii="Arial" w:hAnsi="Arial" w:cs="Arial"/>
          <w:lang w:val="it-CH"/>
        </w:rPr>
      </w:pPr>
    </w:p>
    <w:p w14:paraId="560E4CD3" w14:textId="7AAD1537" w:rsidR="007123D5" w:rsidRPr="002D6A0D" w:rsidRDefault="007D7121">
      <w:pPr>
        <w:spacing w:after="0"/>
        <w:rPr>
          <w:rFonts w:ascii="Arial" w:hAnsi="Arial" w:cs="Arial"/>
          <w:lang w:val="it-CH"/>
        </w:rPr>
      </w:pPr>
      <w:r w:rsidRPr="002D6A0D">
        <w:rPr>
          <w:rFonts w:ascii="Arial" w:hAnsi="Arial" w:cs="Arial"/>
          <w:lang w:val="it-CH"/>
        </w:rPr>
        <w:t xml:space="preserve">Zurigo, </w:t>
      </w:r>
      <w:r w:rsidR="00667B39" w:rsidRPr="002D6A0D">
        <w:rPr>
          <w:rFonts w:ascii="Arial" w:hAnsi="Arial" w:cs="Arial"/>
          <w:lang w:val="it-CH"/>
        </w:rPr>
        <w:t>12.04.2024</w:t>
      </w:r>
    </w:p>
    <w:p w14:paraId="69F6A814" w14:textId="77777777" w:rsidR="006F21B2" w:rsidRPr="002D6A0D" w:rsidRDefault="006F21B2" w:rsidP="00442798">
      <w:pPr>
        <w:spacing w:after="0"/>
        <w:rPr>
          <w:rFonts w:ascii="Arial" w:hAnsi="Arial" w:cs="Arial"/>
          <w:sz w:val="28"/>
          <w:lang w:val="it-CH"/>
        </w:rPr>
      </w:pPr>
    </w:p>
    <w:p w14:paraId="3B8F4B9E" w14:textId="77777777" w:rsidR="00583FD4" w:rsidRPr="002D6A0D" w:rsidRDefault="00583FD4" w:rsidP="00442798">
      <w:pPr>
        <w:spacing w:after="0"/>
        <w:rPr>
          <w:rFonts w:ascii="Arial" w:hAnsi="Arial" w:cs="Arial"/>
          <w:sz w:val="28"/>
          <w:lang w:val="it-CH"/>
        </w:rPr>
      </w:pPr>
    </w:p>
    <w:p w14:paraId="369AED3E" w14:textId="0253339A" w:rsidR="007123D5" w:rsidRPr="002D6A0D" w:rsidRDefault="007509A0">
      <w:pPr>
        <w:spacing w:after="0"/>
        <w:rPr>
          <w:rFonts w:ascii="Arial" w:hAnsi="Arial" w:cs="Arial"/>
          <w:b/>
          <w:sz w:val="28"/>
          <w:lang w:val="it-CH"/>
        </w:rPr>
      </w:pPr>
      <w:r w:rsidRPr="002D6A0D">
        <w:rPr>
          <w:rFonts w:ascii="Arial" w:hAnsi="Arial" w:cs="Arial"/>
          <w:b/>
          <w:sz w:val="28"/>
          <w:lang w:val="it-CH"/>
        </w:rPr>
        <w:t>Testo per i Media</w:t>
      </w:r>
    </w:p>
    <w:p w14:paraId="708C4587" w14:textId="77777777" w:rsidR="006F21B2" w:rsidRPr="002D6A0D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it-CH"/>
        </w:rPr>
      </w:pPr>
    </w:p>
    <w:p w14:paraId="50543C5C" w14:textId="77777777" w:rsidR="006F21B2" w:rsidRPr="002D6A0D" w:rsidRDefault="006F21B2" w:rsidP="00442798">
      <w:pPr>
        <w:spacing w:after="0"/>
        <w:rPr>
          <w:rFonts w:ascii="Arial" w:hAnsi="Arial" w:cs="Arial"/>
          <w:sz w:val="28"/>
          <w:lang w:val="it-CH"/>
        </w:rPr>
      </w:pPr>
    </w:p>
    <w:p w14:paraId="4A9C7A0D" w14:textId="69F57073" w:rsidR="007123D5" w:rsidRPr="002D6A0D" w:rsidRDefault="007D7121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  <w:r w:rsidRPr="0068656B">
        <w:rPr>
          <w:rFonts w:ascii="Arial" w:hAnsi="Arial" w:cs="Arial"/>
          <w:i/>
          <w:sz w:val="20"/>
          <w:lang w:val="it-CH"/>
        </w:rPr>
        <w:t xml:space="preserve">Lunghezza: </w:t>
      </w:r>
      <w:r w:rsidR="002D6A0D" w:rsidRPr="0068656B">
        <w:rPr>
          <w:rFonts w:ascii="Arial" w:hAnsi="Arial" w:cs="Arial"/>
          <w:i/>
          <w:sz w:val="20"/>
          <w:lang w:val="it-CH"/>
        </w:rPr>
        <w:t>7</w:t>
      </w:r>
      <w:r w:rsidR="00900A7C" w:rsidRPr="0068656B">
        <w:rPr>
          <w:rFonts w:ascii="Arial" w:hAnsi="Arial" w:cs="Arial"/>
          <w:i/>
          <w:sz w:val="20"/>
          <w:lang w:val="it-CH"/>
        </w:rPr>
        <w:t>’</w:t>
      </w:r>
      <w:r w:rsidR="0068656B" w:rsidRPr="0068656B">
        <w:rPr>
          <w:rFonts w:ascii="Arial" w:hAnsi="Arial" w:cs="Arial"/>
          <w:i/>
          <w:sz w:val="20"/>
          <w:lang w:val="it-CH"/>
        </w:rPr>
        <w:t>560</w:t>
      </w:r>
      <w:r w:rsidR="0070119E" w:rsidRPr="0068656B">
        <w:rPr>
          <w:rFonts w:ascii="Arial" w:hAnsi="Arial" w:cs="Arial"/>
          <w:i/>
          <w:sz w:val="20"/>
          <w:lang w:val="it-CH"/>
        </w:rPr>
        <w:t xml:space="preserve"> </w:t>
      </w:r>
      <w:r w:rsidRPr="0068656B">
        <w:rPr>
          <w:rFonts w:ascii="Arial" w:hAnsi="Arial" w:cs="Arial"/>
          <w:i/>
          <w:sz w:val="20"/>
          <w:lang w:val="it-CH"/>
        </w:rPr>
        <w:t>caratteri</w:t>
      </w:r>
      <w:r w:rsidRPr="002D6A0D">
        <w:rPr>
          <w:rFonts w:ascii="Arial" w:hAnsi="Arial" w:cs="Arial"/>
          <w:i/>
          <w:sz w:val="20"/>
          <w:lang w:val="it-CH"/>
        </w:rPr>
        <w:t xml:space="preserve">, </w:t>
      </w:r>
      <w:r w:rsidR="00C52EC8" w:rsidRPr="002D6A0D">
        <w:rPr>
          <w:rFonts w:ascii="Arial" w:hAnsi="Arial" w:cs="Arial"/>
          <w:i/>
          <w:sz w:val="20"/>
          <w:lang w:val="it-CH"/>
        </w:rPr>
        <w:t xml:space="preserve">testo </w:t>
      </w:r>
      <w:r w:rsidR="007509A0" w:rsidRPr="002D6A0D">
        <w:rPr>
          <w:rFonts w:ascii="Arial" w:hAnsi="Arial" w:cs="Arial"/>
          <w:i/>
          <w:sz w:val="20"/>
          <w:lang w:val="it-CH"/>
        </w:rPr>
        <w:t xml:space="preserve">incl. </w:t>
      </w:r>
      <w:r w:rsidR="006E3C7F" w:rsidRPr="002D6A0D">
        <w:rPr>
          <w:rFonts w:ascii="Arial" w:hAnsi="Arial" w:cs="Arial"/>
          <w:i/>
          <w:sz w:val="20"/>
          <w:lang w:val="it-CH"/>
        </w:rPr>
        <w:t>lead</w:t>
      </w:r>
      <w:r w:rsidR="000802C1" w:rsidRPr="002D6A0D">
        <w:rPr>
          <w:rFonts w:ascii="Arial" w:hAnsi="Arial" w:cs="Arial"/>
          <w:i/>
          <w:sz w:val="20"/>
          <w:lang w:val="it-CH"/>
        </w:rPr>
        <w:t xml:space="preserve">, </w:t>
      </w:r>
      <w:r w:rsidR="0015030E" w:rsidRPr="002D6A0D">
        <w:rPr>
          <w:rFonts w:ascii="Arial" w:hAnsi="Arial" w:cs="Arial"/>
          <w:i/>
          <w:sz w:val="20"/>
          <w:lang w:val="it-CH"/>
        </w:rPr>
        <w:t>titoletti</w:t>
      </w:r>
      <w:r w:rsidR="006E3C7F" w:rsidRPr="002D6A0D">
        <w:rPr>
          <w:rFonts w:ascii="Arial" w:hAnsi="Arial" w:cs="Arial"/>
          <w:i/>
          <w:sz w:val="20"/>
          <w:lang w:val="it-CH"/>
        </w:rPr>
        <w:t xml:space="preserve"> </w:t>
      </w:r>
      <w:r w:rsidR="00FF3415" w:rsidRPr="002D6A0D">
        <w:rPr>
          <w:rFonts w:ascii="Arial" w:hAnsi="Arial" w:cs="Arial"/>
          <w:i/>
          <w:sz w:val="20"/>
          <w:lang w:val="it-CH"/>
        </w:rPr>
        <w:t>e spazi</w:t>
      </w:r>
      <w:r w:rsidRPr="002D6A0D">
        <w:rPr>
          <w:rFonts w:ascii="Arial" w:hAnsi="Arial" w:cs="Arial"/>
          <w:i/>
          <w:sz w:val="20"/>
          <w:lang w:val="it-CH"/>
        </w:rPr>
        <w:t xml:space="preserve">, senza titolo, </w:t>
      </w:r>
      <w:r w:rsidR="007509A0" w:rsidRPr="002D6A0D">
        <w:rPr>
          <w:rFonts w:ascii="Arial" w:hAnsi="Arial" w:cs="Arial"/>
          <w:i/>
          <w:sz w:val="20"/>
          <w:lang w:val="it-CH"/>
        </w:rPr>
        <w:t>riquadro Energia legno Svizzera</w:t>
      </w:r>
      <w:r w:rsidR="008C0EF4" w:rsidRPr="002D6A0D">
        <w:rPr>
          <w:rFonts w:ascii="Arial" w:hAnsi="Arial" w:cs="Arial"/>
          <w:i/>
          <w:sz w:val="20"/>
          <w:lang w:val="it-CH"/>
        </w:rPr>
        <w:t xml:space="preserve"> </w:t>
      </w:r>
      <w:r w:rsidRPr="002D6A0D">
        <w:rPr>
          <w:rFonts w:ascii="Arial" w:hAnsi="Arial" w:cs="Arial"/>
          <w:i/>
          <w:sz w:val="20"/>
          <w:lang w:val="it-CH"/>
        </w:rPr>
        <w:t xml:space="preserve">e </w:t>
      </w:r>
      <w:r w:rsidR="008C0EF4" w:rsidRPr="002D6A0D">
        <w:rPr>
          <w:rFonts w:ascii="Arial" w:hAnsi="Arial" w:cs="Arial"/>
          <w:i/>
          <w:sz w:val="20"/>
          <w:lang w:val="it-CH"/>
        </w:rPr>
        <w:t>didascali</w:t>
      </w:r>
      <w:r w:rsidR="00FF3415" w:rsidRPr="002D6A0D">
        <w:rPr>
          <w:rFonts w:ascii="Arial" w:hAnsi="Arial" w:cs="Arial"/>
          <w:i/>
          <w:sz w:val="20"/>
          <w:lang w:val="it-CH"/>
        </w:rPr>
        <w:t>a</w:t>
      </w:r>
      <w:r w:rsidR="007509A0" w:rsidRPr="002D6A0D">
        <w:rPr>
          <w:rFonts w:ascii="Arial" w:hAnsi="Arial" w:cs="Arial"/>
          <w:i/>
          <w:sz w:val="20"/>
          <w:lang w:val="it-CH"/>
        </w:rPr>
        <w:t xml:space="preserve"> immagini</w:t>
      </w:r>
      <w:r w:rsidR="008C0EF4" w:rsidRPr="002D6A0D">
        <w:rPr>
          <w:rFonts w:ascii="Arial" w:hAnsi="Arial" w:cs="Arial"/>
          <w:i/>
          <w:sz w:val="20"/>
          <w:lang w:val="it-CH"/>
        </w:rPr>
        <w:t>.</w:t>
      </w:r>
    </w:p>
    <w:p w14:paraId="70031C63" w14:textId="77777777" w:rsidR="006F21B2" w:rsidRPr="002D6A0D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it-CH"/>
        </w:rPr>
      </w:pPr>
    </w:p>
    <w:p w14:paraId="4264EFBC" w14:textId="77777777" w:rsidR="006F21B2" w:rsidRPr="002D6A0D" w:rsidRDefault="006F21B2" w:rsidP="00442798">
      <w:pPr>
        <w:spacing w:after="0"/>
        <w:rPr>
          <w:rFonts w:ascii="Arial" w:hAnsi="Arial" w:cs="Arial"/>
          <w:sz w:val="28"/>
          <w:lang w:val="it-CH"/>
        </w:rPr>
      </w:pPr>
    </w:p>
    <w:p w14:paraId="18D0E3C7" w14:textId="77777777" w:rsidR="006E3C7F" w:rsidRPr="002D6A0D" w:rsidRDefault="006E3C7F" w:rsidP="006E3C7F">
      <w:pPr>
        <w:spacing w:after="0"/>
        <w:rPr>
          <w:rFonts w:ascii="Arial" w:hAnsi="Arial" w:cs="Arial"/>
          <w:bCs/>
          <w:lang w:val="it-CH"/>
        </w:rPr>
      </w:pPr>
      <w:r w:rsidRPr="002D6A0D">
        <w:rPr>
          <w:rFonts w:ascii="Arial" w:hAnsi="Arial" w:cs="Arial"/>
          <w:bCs/>
          <w:lang w:val="it-CH"/>
        </w:rPr>
        <w:t>Suggerimenti per il titolo:</w:t>
      </w:r>
    </w:p>
    <w:p w14:paraId="64B4BF06" w14:textId="7CAD922F" w:rsidR="00667B39" w:rsidRPr="002D6A0D" w:rsidRDefault="00667B39" w:rsidP="00667B39">
      <w:pPr>
        <w:spacing w:after="0"/>
        <w:rPr>
          <w:rFonts w:ascii="Arial" w:hAnsi="Arial" w:cs="Arial"/>
          <w:b/>
          <w:sz w:val="28"/>
          <w:lang w:val="it-CH"/>
        </w:rPr>
      </w:pPr>
      <w:r w:rsidRPr="002D6A0D">
        <w:rPr>
          <w:rFonts w:ascii="Arial" w:hAnsi="Arial" w:cs="Arial"/>
          <w:b/>
          <w:sz w:val="28"/>
          <w:lang w:val="it-CH"/>
        </w:rPr>
        <w:t xml:space="preserve">Monitoraggio </w:t>
      </w:r>
      <w:r w:rsidR="00602D2B" w:rsidRPr="002D6A0D">
        <w:rPr>
          <w:rFonts w:ascii="Arial" w:hAnsi="Arial" w:cs="Arial"/>
          <w:b/>
          <w:sz w:val="28"/>
          <w:lang w:val="it-CH"/>
        </w:rPr>
        <w:t>della legna da energia</w:t>
      </w:r>
      <w:r w:rsidRPr="002D6A0D">
        <w:rPr>
          <w:rFonts w:ascii="Arial" w:hAnsi="Arial" w:cs="Arial"/>
          <w:b/>
          <w:sz w:val="28"/>
          <w:lang w:val="it-CH"/>
        </w:rPr>
        <w:t>: utilizzare correttamente una risorsa preziosa</w:t>
      </w:r>
    </w:p>
    <w:p w14:paraId="0511365B" w14:textId="15F2B731" w:rsidR="00667B39" w:rsidRPr="002D6A0D" w:rsidRDefault="00667B39" w:rsidP="00667B39">
      <w:pPr>
        <w:spacing w:after="0"/>
        <w:rPr>
          <w:rFonts w:ascii="Arial" w:hAnsi="Arial" w:cs="Arial"/>
          <w:b/>
          <w:sz w:val="28"/>
          <w:lang w:val="it-CH"/>
        </w:rPr>
      </w:pPr>
      <w:r w:rsidRPr="002D6A0D">
        <w:rPr>
          <w:rFonts w:ascii="Arial" w:hAnsi="Arial" w:cs="Arial"/>
          <w:b/>
          <w:sz w:val="28"/>
          <w:lang w:val="it-CH"/>
        </w:rPr>
        <w:t xml:space="preserve">Utilizzare </w:t>
      </w:r>
      <w:r w:rsidR="00602D2B" w:rsidRPr="002D6A0D">
        <w:rPr>
          <w:rFonts w:ascii="Arial" w:hAnsi="Arial" w:cs="Arial"/>
          <w:b/>
          <w:sz w:val="28"/>
          <w:lang w:val="it-CH"/>
        </w:rPr>
        <w:t>la legna da</w:t>
      </w:r>
      <w:r w:rsidRPr="002D6A0D">
        <w:rPr>
          <w:rFonts w:ascii="Arial" w:hAnsi="Arial" w:cs="Arial"/>
          <w:b/>
          <w:sz w:val="28"/>
          <w:lang w:val="it-CH"/>
        </w:rPr>
        <w:t xml:space="preserve"> l'energia nel posto giusto e in modo efficiente</w:t>
      </w:r>
    </w:p>
    <w:p w14:paraId="5747ECE3" w14:textId="77777777" w:rsidR="00667B39" w:rsidRPr="002D6A0D" w:rsidRDefault="00667B39" w:rsidP="00667B39">
      <w:pPr>
        <w:spacing w:after="0"/>
        <w:rPr>
          <w:rFonts w:ascii="Arial" w:hAnsi="Arial" w:cs="Arial"/>
          <w:b/>
          <w:sz w:val="28"/>
          <w:lang w:val="it-CH"/>
        </w:rPr>
      </w:pPr>
    </w:p>
    <w:p w14:paraId="7D57A371" w14:textId="69EFD3AE" w:rsidR="00667B39" w:rsidRPr="002D6A0D" w:rsidRDefault="00667B39" w:rsidP="00667B39">
      <w:pPr>
        <w:spacing w:after="0"/>
        <w:rPr>
          <w:rFonts w:ascii="Arial" w:hAnsi="Arial" w:cs="Arial"/>
          <w:bCs/>
          <w:lang w:val="it-CH"/>
        </w:rPr>
      </w:pPr>
      <w:r w:rsidRPr="002D6A0D">
        <w:rPr>
          <w:rFonts w:ascii="Arial" w:hAnsi="Arial" w:cs="Arial"/>
          <w:b/>
          <w:lang w:val="it-CH"/>
        </w:rPr>
        <w:t xml:space="preserve">In considerazione del forte aumento della domanda, </w:t>
      </w:r>
      <w:r w:rsidR="000640BD" w:rsidRPr="002D6A0D">
        <w:rPr>
          <w:rFonts w:ascii="Arial" w:hAnsi="Arial" w:cs="Arial"/>
          <w:b/>
          <w:lang w:val="it-CH"/>
        </w:rPr>
        <w:t>ci si chiede</w:t>
      </w:r>
      <w:r w:rsidRPr="002D6A0D">
        <w:rPr>
          <w:rFonts w:ascii="Arial" w:hAnsi="Arial" w:cs="Arial"/>
          <w:b/>
          <w:lang w:val="it-CH"/>
        </w:rPr>
        <w:t xml:space="preserve"> se </w:t>
      </w:r>
      <w:r w:rsidR="00F96991" w:rsidRPr="002D6A0D">
        <w:rPr>
          <w:rFonts w:ascii="Arial" w:hAnsi="Arial" w:cs="Arial"/>
          <w:b/>
          <w:lang w:val="it-CH"/>
        </w:rPr>
        <w:t>in futuro</w:t>
      </w:r>
      <w:r w:rsidR="00F96991" w:rsidRPr="002D6A0D">
        <w:rPr>
          <w:rFonts w:ascii="Arial" w:hAnsi="Arial" w:cs="Arial"/>
          <w:b/>
          <w:lang w:val="it-CH"/>
        </w:rPr>
        <w:t xml:space="preserve"> </w:t>
      </w:r>
      <w:r w:rsidR="000640BD" w:rsidRPr="002D6A0D">
        <w:rPr>
          <w:rFonts w:ascii="Arial" w:hAnsi="Arial" w:cs="Arial"/>
          <w:b/>
          <w:lang w:val="it-CH"/>
        </w:rPr>
        <w:t>i nostri boschi</w:t>
      </w:r>
      <w:r w:rsidRPr="002D6A0D">
        <w:rPr>
          <w:rFonts w:ascii="Arial" w:hAnsi="Arial" w:cs="Arial"/>
          <w:b/>
          <w:lang w:val="it-CH"/>
        </w:rPr>
        <w:t xml:space="preserve"> saranno in grado di fornire abbastanza legn</w:t>
      </w:r>
      <w:r w:rsidR="000640BD" w:rsidRPr="002D6A0D">
        <w:rPr>
          <w:rFonts w:ascii="Arial" w:hAnsi="Arial" w:cs="Arial"/>
          <w:b/>
          <w:lang w:val="it-CH"/>
        </w:rPr>
        <w:t>a</w:t>
      </w:r>
      <w:r w:rsidRPr="002D6A0D">
        <w:rPr>
          <w:rFonts w:ascii="Arial" w:hAnsi="Arial" w:cs="Arial"/>
          <w:b/>
          <w:lang w:val="it-CH"/>
        </w:rPr>
        <w:t xml:space="preserve"> </w:t>
      </w:r>
      <w:r w:rsidR="000640BD" w:rsidRPr="002D6A0D">
        <w:rPr>
          <w:rFonts w:ascii="Arial" w:hAnsi="Arial" w:cs="Arial"/>
          <w:b/>
          <w:lang w:val="it-CH"/>
        </w:rPr>
        <w:t>da e</w:t>
      </w:r>
      <w:r w:rsidRPr="002D6A0D">
        <w:rPr>
          <w:rFonts w:ascii="Arial" w:hAnsi="Arial" w:cs="Arial"/>
          <w:b/>
          <w:lang w:val="it-CH"/>
        </w:rPr>
        <w:t xml:space="preserve">nergia. </w:t>
      </w:r>
      <w:r w:rsidR="00F96991">
        <w:rPr>
          <w:rFonts w:ascii="Arial" w:hAnsi="Arial" w:cs="Arial"/>
          <w:b/>
          <w:lang w:val="it-CH"/>
        </w:rPr>
        <w:t>L</w:t>
      </w:r>
      <w:r w:rsidRPr="002D6A0D">
        <w:rPr>
          <w:rFonts w:ascii="Arial" w:hAnsi="Arial" w:cs="Arial"/>
          <w:b/>
          <w:lang w:val="it-CH"/>
        </w:rPr>
        <w:t xml:space="preserve">'Ufficio federale dell'ambiente UFAM ha commissionato a </w:t>
      </w:r>
      <w:r w:rsidR="000640BD" w:rsidRPr="002D6A0D">
        <w:rPr>
          <w:rFonts w:ascii="Arial" w:hAnsi="Arial" w:cs="Arial"/>
          <w:b/>
          <w:lang w:val="it-CH"/>
        </w:rPr>
        <w:t>Energia legno Svizzera</w:t>
      </w:r>
      <w:r w:rsidRPr="002D6A0D">
        <w:rPr>
          <w:rFonts w:ascii="Arial" w:hAnsi="Arial" w:cs="Arial"/>
          <w:b/>
          <w:lang w:val="it-CH"/>
        </w:rPr>
        <w:t xml:space="preserve"> uno studio </w:t>
      </w:r>
      <w:r w:rsidR="000640BD" w:rsidRPr="002D6A0D">
        <w:rPr>
          <w:rFonts w:ascii="Arial" w:hAnsi="Arial" w:cs="Arial"/>
          <w:b/>
          <w:lang w:val="it-CH"/>
        </w:rPr>
        <w:t>sul</w:t>
      </w:r>
      <w:r w:rsidRPr="002D6A0D">
        <w:rPr>
          <w:rFonts w:ascii="Arial" w:hAnsi="Arial" w:cs="Arial"/>
          <w:b/>
          <w:lang w:val="it-CH"/>
        </w:rPr>
        <w:t xml:space="preserve"> monitoraggio </w:t>
      </w:r>
      <w:r w:rsidR="000640BD" w:rsidRPr="002D6A0D">
        <w:rPr>
          <w:rFonts w:ascii="Arial" w:hAnsi="Arial" w:cs="Arial"/>
          <w:b/>
          <w:lang w:val="it-CH"/>
        </w:rPr>
        <w:t>de</w:t>
      </w:r>
      <w:r w:rsidRPr="002D6A0D">
        <w:rPr>
          <w:rFonts w:ascii="Arial" w:hAnsi="Arial" w:cs="Arial"/>
          <w:b/>
          <w:lang w:val="it-CH"/>
        </w:rPr>
        <w:t>ll'energia del legno al fine di chiarire il consumo attuale, il potenziale non sfruttato, il consumo futuro</w:t>
      </w:r>
      <w:r w:rsidR="000640BD" w:rsidRPr="002D6A0D">
        <w:rPr>
          <w:rFonts w:ascii="Arial" w:hAnsi="Arial" w:cs="Arial"/>
          <w:b/>
          <w:lang w:val="it-CH"/>
        </w:rPr>
        <w:t xml:space="preserve"> dovuto a</w:t>
      </w:r>
      <w:r w:rsidRPr="002D6A0D">
        <w:rPr>
          <w:rFonts w:ascii="Arial" w:hAnsi="Arial" w:cs="Arial"/>
          <w:b/>
          <w:lang w:val="it-CH"/>
        </w:rPr>
        <w:t xml:space="preserve"> nuovi progetti e le migliori strategie di utilizzo</w:t>
      </w:r>
      <w:r w:rsidR="002D14F8">
        <w:rPr>
          <w:rFonts w:ascii="Arial" w:hAnsi="Arial" w:cs="Arial"/>
          <w:b/>
          <w:lang w:val="it-CH"/>
        </w:rPr>
        <w:t>.</w:t>
      </w:r>
    </w:p>
    <w:p w14:paraId="3A15D51D" w14:textId="77777777" w:rsidR="00900A7C" w:rsidRPr="002D6A0D" w:rsidRDefault="00900A7C" w:rsidP="00900A7C">
      <w:pPr>
        <w:spacing w:after="0"/>
        <w:rPr>
          <w:rFonts w:ascii="Arial" w:hAnsi="Arial" w:cs="Arial"/>
          <w:bCs/>
          <w:lang w:val="it-CH"/>
        </w:rPr>
      </w:pPr>
    </w:p>
    <w:p w14:paraId="2DCD22D0" w14:textId="77777777" w:rsidR="002D14F8" w:rsidRDefault="00667B39" w:rsidP="00667B39">
      <w:pPr>
        <w:spacing w:after="0"/>
        <w:rPr>
          <w:rFonts w:ascii="Arial" w:hAnsi="Arial" w:cs="Arial"/>
          <w:bCs/>
          <w:lang w:val="it-CH"/>
        </w:rPr>
      </w:pPr>
      <w:r w:rsidRPr="002D6A0D">
        <w:rPr>
          <w:rFonts w:ascii="Arial" w:hAnsi="Arial" w:cs="Arial"/>
          <w:bCs/>
          <w:lang w:val="it-CH"/>
        </w:rPr>
        <w:t xml:space="preserve">Andreas Keel, direttore di </w:t>
      </w:r>
      <w:r w:rsidR="000640BD" w:rsidRPr="002D6A0D">
        <w:rPr>
          <w:rFonts w:ascii="Arial" w:hAnsi="Arial" w:cs="Arial"/>
          <w:bCs/>
          <w:lang w:val="it-CH"/>
        </w:rPr>
        <w:t>Energia legno Svizzera</w:t>
      </w:r>
      <w:r w:rsidRPr="002D6A0D">
        <w:rPr>
          <w:rFonts w:ascii="Arial" w:hAnsi="Arial" w:cs="Arial"/>
          <w:bCs/>
          <w:lang w:val="it-CH"/>
        </w:rPr>
        <w:t xml:space="preserve"> e autore dello studio </w:t>
      </w:r>
      <w:r w:rsidR="000640BD" w:rsidRPr="002D6A0D">
        <w:rPr>
          <w:rFonts w:ascii="Arial" w:hAnsi="Arial" w:cs="Arial"/>
          <w:bCs/>
          <w:lang w:val="it-CH"/>
        </w:rPr>
        <w:t>sul</w:t>
      </w:r>
      <w:r w:rsidRPr="002D6A0D">
        <w:rPr>
          <w:rFonts w:ascii="Arial" w:hAnsi="Arial" w:cs="Arial"/>
          <w:bCs/>
          <w:lang w:val="it-CH"/>
        </w:rPr>
        <w:t xml:space="preserve"> monitoraggio </w:t>
      </w:r>
      <w:r w:rsidR="000640BD" w:rsidRPr="002D6A0D">
        <w:rPr>
          <w:rFonts w:ascii="Arial" w:hAnsi="Arial" w:cs="Arial"/>
          <w:bCs/>
          <w:lang w:val="it-CH"/>
        </w:rPr>
        <w:t>dell’energia del legno</w:t>
      </w:r>
      <w:r w:rsidRPr="002D6A0D">
        <w:rPr>
          <w:rFonts w:ascii="Arial" w:hAnsi="Arial" w:cs="Arial"/>
          <w:bCs/>
          <w:lang w:val="it-CH"/>
        </w:rPr>
        <w:t xml:space="preserve"> 2023, mette in chiaro una cosa: </w:t>
      </w:r>
      <w:r w:rsidR="00CE309D" w:rsidRPr="002D6A0D">
        <w:rPr>
          <w:rFonts w:ascii="Arial" w:hAnsi="Arial" w:cs="Arial"/>
          <w:bCs/>
          <w:lang w:val="it-CH"/>
        </w:rPr>
        <w:t>«</w:t>
      </w:r>
      <w:r w:rsidRPr="002D6A0D">
        <w:rPr>
          <w:rFonts w:ascii="Arial" w:hAnsi="Arial" w:cs="Arial"/>
          <w:bCs/>
          <w:lang w:val="it-CH"/>
        </w:rPr>
        <w:t xml:space="preserve">Nonostante le </w:t>
      </w:r>
      <w:r w:rsidR="002D14F8">
        <w:rPr>
          <w:rFonts w:ascii="Arial" w:hAnsi="Arial" w:cs="Arial"/>
          <w:bCs/>
          <w:lang w:val="it-CH"/>
        </w:rPr>
        <w:t>previsioni pessimistiche</w:t>
      </w:r>
      <w:r w:rsidRPr="002D6A0D">
        <w:rPr>
          <w:rFonts w:ascii="Arial" w:hAnsi="Arial" w:cs="Arial"/>
          <w:bCs/>
          <w:lang w:val="it-CH"/>
        </w:rPr>
        <w:t xml:space="preserve">, negli ultimi tre inverni l'approvvigionamento di legna da </w:t>
      </w:r>
      <w:r w:rsidR="00CE309D" w:rsidRPr="002D6A0D">
        <w:rPr>
          <w:rFonts w:ascii="Arial" w:hAnsi="Arial" w:cs="Arial"/>
          <w:bCs/>
          <w:lang w:val="it-CH"/>
        </w:rPr>
        <w:t>energia</w:t>
      </w:r>
      <w:r w:rsidRPr="002D6A0D">
        <w:rPr>
          <w:rFonts w:ascii="Arial" w:hAnsi="Arial" w:cs="Arial"/>
          <w:bCs/>
          <w:lang w:val="it-CH"/>
        </w:rPr>
        <w:t xml:space="preserve"> è stato garantito sempre e ovunque senza eccessi di prezzo</w:t>
      </w:r>
      <w:r w:rsidR="00CE309D" w:rsidRPr="002D6A0D">
        <w:rPr>
          <w:rFonts w:ascii="Arial" w:hAnsi="Arial" w:cs="Arial"/>
          <w:bCs/>
          <w:lang w:val="it-CH"/>
        </w:rPr>
        <w:t>»</w:t>
      </w:r>
      <w:r w:rsidRPr="002D6A0D">
        <w:rPr>
          <w:rFonts w:ascii="Arial" w:hAnsi="Arial" w:cs="Arial"/>
          <w:bCs/>
          <w:lang w:val="it-CH"/>
        </w:rPr>
        <w:t>. Sebbene anche i</w:t>
      </w:r>
      <w:r w:rsidR="00CE309D" w:rsidRPr="002D6A0D">
        <w:rPr>
          <w:rFonts w:ascii="Arial" w:hAnsi="Arial" w:cs="Arial"/>
          <w:bCs/>
          <w:lang w:val="it-CH"/>
        </w:rPr>
        <w:t>l</w:t>
      </w:r>
      <w:r w:rsidRPr="002D6A0D">
        <w:rPr>
          <w:rFonts w:ascii="Arial" w:hAnsi="Arial" w:cs="Arial"/>
          <w:bCs/>
          <w:lang w:val="it-CH"/>
        </w:rPr>
        <w:t xml:space="preserve"> prezz</w:t>
      </w:r>
      <w:r w:rsidR="00CE309D" w:rsidRPr="002D6A0D">
        <w:rPr>
          <w:rFonts w:ascii="Arial" w:hAnsi="Arial" w:cs="Arial"/>
          <w:bCs/>
          <w:lang w:val="it-CH"/>
        </w:rPr>
        <w:t>o</w:t>
      </w:r>
      <w:r w:rsidRPr="002D6A0D">
        <w:rPr>
          <w:rFonts w:ascii="Arial" w:hAnsi="Arial" w:cs="Arial"/>
          <w:bCs/>
          <w:lang w:val="it-CH"/>
        </w:rPr>
        <w:t xml:space="preserve"> della legna da </w:t>
      </w:r>
      <w:r w:rsidR="00CE309D" w:rsidRPr="002D6A0D">
        <w:rPr>
          <w:rFonts w:ascii="Arial" w:hAnsi="Arial" w:cs="Arial"/>
          <w:bCs/>
          <w:lang w:val="it-CH"/>
        </w:rPr>
        <w:t>energia</w:t>
      </w:r>
      <w:r w:rsidRPr="002D6A0D">
        <w:rPr>
          <w:rFonts w:ascii="Arial" w:hAnsi="Arial" w:cs="Arial"/>
          <w:bCs/>
          <w:lang w:val="it-CH"/>
        </w:rPr>
        <w:t xml:space="preserve"> sia aumentat</w:t>
      </w:r>
      <w:r w:rsidR="00CE309D" w:rsidRPr="002D6A0D">
        <w:rPr>
          <w:rFonts w:ascii="Arial" w:hAnsi="Arial" w:cs="Arial"/>
          <w:bCs/>
          <w:lang w:val="it-CH"/>
        </w:rPr>
        <w:t>o</w:t>
      </w:r>
      <w:r w:rsidRPr="002D6A0D">
        <w:rPr>
          <w:rFonts w:ascii="Arial" w:hAnsi="Arial" w:cs="Arial"/>
          <w:bCs/>
          <w:lang w:val="it-CH"/>
        </w:rPr>
        <w:t>, lo ha fatto</w:t>
      </w:r>
      <w:r w:rsidR="00CE309D" w:rsidRPr="002D6A0D">
        <w:rPr>
          <w:rFonts w:ascii="Arial" w:hAnsi="Arial" w:cs="Arial"/>
          <w:bCs/>
          <w:lang w:val="it-CH"/>
        </w:rPr>
        <w:t xml:space="preserve"> in modo</w:t>
      </w:r>
      <w:r w:rsidRPr="002D6A0D">
        <w:rPr>
          <w:rFonts w:ascii="Arial" w:hAnsi="Arial" w:cs="Arial"/>
          <w:bCs/>
          <w:lang w:val="it-CH"/>
        </w:rPr>
        <w:t xml:space="preserve"> molto meno</w:t>
      </w:r>
      <w:r w:rsidR="00CE309D" w:rsidRPr="002D6A0D">
        <w:rPr>
          <w:rFonts w:ascii="Arial" w:hAnsi="Arial" w:cs="Arial"/>
          <w:bCs/>
          <w:lang w:val="it-CH"/>
        </w:rPr>
        <w:t xml:space="preserve"> marcato rispetto a</w:t>
      </w:r>
      <w:r w:rsidRPr="002D6A0D">
        <w:rPr>
          <w:rFonts w:ascii="Arial" w:hAnsi="Arial" w:cs="Arial"/>
          <w:bCs/>
          <w:lang w:val="it-CH"/>
        </w:rPr>
        <w:t xml:space="preserve">i prezzi </w:t>
      </w:r>
      <w:r w:rsidR="00CE309D" w:rsidRPr="002D6A0D">
        <w:rPr>
          <w:rFonts w:ascii="Arial" w:hAnsi="Arial" w:cs="Arial"/>
          <w:bCs/>
          <w:lang w:val="it-CH"/>
        </w:rPr>
        <w:t xml:space="preserve">dell’olio </w:t>
      </w:r>
      <w:r w:rsidRPr="002D6A0D">
        <w:rPr>
          <w:rFonts w:ascii="Arial" w:hAnsi="Arial" w:cs="Arial"/>
          <w:bCs/>
          <w:lang w:val="it-CH"/>
        </w:rPr>
        <w:t xml:space="preserve">da riscaldamento, del gas e dell'elettricità. La </w:t>
      </w:r>
      <w:r w:rsidR="00CE309D" w:rsidRPr="002D6A0D">
        <w:rPr>
          <w:rFonts w:ascii="Arial" w:hAnsi="Arial" w:cs="Arial"/>
          <w:bCs/>
          <w:lang w:val="it-CH"/>
        </w:rPr>
        <w:t>promozione</w:t>
      </w:r>
      <w:r w:rsidRPr="002D6A0D">
        <w:rPr>
          <w:rFonts w:ascii="Arial" w:hAnsi="Arial" w:cs="Arial"/>
          <w:bCs/>
          <w:lang w:val="it-CH"/>
        </w:rPr>
        <w:t xml:space="preserve"> degli ultimi anni e, più recentemente, la pandemia e la guerra in Ucraina</w:t>
      </w:r>
      <w:r w:rsidR="00CE309D" w:rsidRPr="002D6A0D">
        <w:rPr>
          <w:rFonts w:ascii="Arial" w:hAnsi="Arial" w:cs="Arial"/>
          <w:bCs/>
          <w:lang w:val="it-CH"/>
        </w:rPr>
        <w:t>,</w:t>
      </w:r>
      <w:r w:rsidRPr="002D6A0D">
        <w:rPr>
          <w:rFonts w:ascii="Arial" w:hAnsi="Arial" w:cs="Arial"/>
          <w:bCs/>
          <w:lang w:val="it-CH"/>
        </w:rPr>
        <w:t xml:space="preserve"> hanno incrementato la domanda di legna da </w:t>
      </w:r>
      <w:r w:rsidR="00CE309D" w:rsidRPr="002D6A0D">
        <w:rPr>
          <w:rFonts w:ascii="Arial" w:hAnsi="Arial" w:cs="Arial"/>
          <w:bCs/>
          <w:lang w:val="it-CH"/>
        </w:rPr>
        <w:t>energia</w:t>
      </w:r>
      <w:r w:rsidRPr="002D6A0D">
        <w:rPr>
          <w:rFonts w:ascii="Arial" w:hAnsi="Arial" w:cs="Arial"/>
          <w:bCs/>
          <w:lang w:val="it-CH"/>
        </w:rPr>
        <w:t xml:space="preserve"> a tal punto</w:t>
      </w:r>
      <w:r w:rsidR="00CE309D" w:rsidRPr="002D6A0D">
        <w:rPr>
          <w:rFonts w:ascii="Arial" w:hAnsi="Arial" w:cs="Arial"/>
          <w:bCs/>
          <w:lang w:val="it-CH"/>
        </w:rPr>
        <w:t xml:space="preserve"> che</w:t>
      </w:r>
      <w:r w:rsidRPr="002D6A0D">
        <w:rPr>
          <w:rFonts w:ascii="Arial" w:hAnsi="Arial" w:cs="Arial"/>
          <w:bCs/>
          <w:lang w:val="it-CH"/>
        </w:rPr>
        <w:t xml:space="preserve"> </w:t>
      </w:r>
      <w:r w:rsidR="00CE309D" w:rsidRPr="002D6A0D">
        <w:rPr>
          <w:rFonts w:ascii="Arial" w:hAnsi="Arial" w:cs="Arial"/>
          <w:bCs/>
          <w:lang w:val="it-CH"/>
        </w:rPr>
        <w:t>in alcune regioni h</w:t>
      </w:r>
      <w:r w:rsidRPr="002D6A0D">
        <w:rPr>
          <w:rFonts w:ascii="Arial" w:hAnsi="Arial" w:cs="Arial"/>
          <w:bCs/>
          <w:lang w:val="it-CH"/>
        </w:rPr>
        <w:t xml:space="preserve">a </w:t>
      </w:r>
      <w:r w:rsidR="00CE309D" w:rsidRPr="002D6A0D">
        <w:rPr>
          <w:rFonts w:ascii="Arial" w:hAnsi="Arial" w:cs="Arial"/>
          <w:bCs/>
          <w:lang w:val="it-CH"/>
        </w:rPr>
        <w:t xml:space="preserve">addirittura </w:t>
      </w:r>
      <w:r w:rsidRPr="002D6A0D">
        <w:rPr>
          <w:rFonts w:ascii="Arial" w:hAnsi="Arial" w:cs="Arial"/>
          <w:bCs/>
          <w:lang w:val="it-CH"/>
        </w:rPr>
        <w:t>supera</w:t>
      </w:r>
      <w:r w:rsidR="00CE309D" w:rsidRPr="002D6A0D">
        <w:rPr>
          <w:rFonts w:ascii="Arial" w:hAnsi="Arial" w:cs="Arial"/>
          <w:bCs/>
          <w:lang w:val="it-CH"/>
        </w:rPr>
        <w:t>to</w:t>
      </w:r>
      <w:r w:rsidRPr="002D6A0D">
        <w:rPr>
          <w:rFonts w:ascii="Arial" w:hAnsi="Arial" w:cs="Arial"/>
          <w:bCs/>
          <w:lang w:val="it-CH"/>
        </w:rPr>
        <w:t xml:space="preserve"> l'offerta. Dopo decenni, nel 2021 il mercato si è trasformato da mercato dell'offerta a mercato della domanda. L'energia del legno è diventata un caso per </w:t>
      </w:r>
      <w:r w:rsidR="00CE309D" w:rsidRPr="002D6A0D">
        <w:rPr>
          <w:rFonts w:ascii="Arial" w:hAnsi="Arial" w:cs="Arial"/>
          <w:bCs/>
          <w:lang w:val="it-CH"/>
        </w:rPr>
        <w:t>l’approvvigionamento</w:t>
      </w:r>
      <w:r w:rsidRPr="002D6A0D">
        <w:rPr>
          <w:rFonts w:ascii="Arial" w:hAnsi="Arial" w:cs="Arial"/>
          <w:bCs/>
          <w:lang w:val="it-CH"/>
        </w:rPr>
        <w:t xml:space="preserve"> economic</w:t>
      </w:r>
      <w:r w:rsidR="00CE309D" w:rsidRPr="002D6A0D">
        <w:rPr>
          <w:rFonts w:ascii="Arial" w:hAnsi="Arial" w:cs="Arial"/>
          <w:bCs/>
          <w:lang w:val="it-CH"/>
        </w:rPr>
        <w:t>o</w:t>
      </w:r>
      <w:r w:rsidRPr="002D6A0D">
        <w:rPr>
          <w:rFonts w:ascii="Arial" w:hAnsi="Arial" w:cs="Arial"/>
          <w:bCs/>
          <w:lang w:val="it-CH"/>
        </w:rPr>
        <w:t xml:space="preserve"> </w:t>
      </w:r>
      <w:r w:rsidR="00CE309D" w:rsidRPr="002D6A0D">
        <w:rPr>
          <w:rFonts w:ascii="Arial" w:hAnsi="Arial" w:cs="Arial"/>
          <w:bCs/>
          <w:lang w:val="it-CH"/>
        </w:rPr>
        <w:t>del Paese</w:t>
      </w:r>
      <w:r w:rsidRPr="002D6A0D">
        <w:rPr>
          <w:rFonts w:ascii="Arial" w:hAnsi="Arial" w:cs="Arial"/>
          <w:bCs/>
          <w:lang w:val="it-CH"/>
        </w:rPr>
        <w:t xml:space="preserve">. </w:t>
      </w:r>
      <w:r w:rsidR="00CE309D" w:rsidRPr="002D6A0D">
        <w:rPr>
          <w:rFonts w:ascii="Arial" w:hAnsi="Arial" w:cs="Arial"/>
          <w:bCs/>
          <w:lang w:val="it-CH"/>
        </w:rPr>
        <w:t>«</w:t>
      </w:r>
      <w:r w:rsidRPr="002D6A0D">
        <w:rPr>
          <w:rFonts w:ascii="Arial" w:hAnsi="Arial" w:cs="Arial"/>
          <w:bCs/>
          <w:lang w:val="it-CH"/>
        </w:rPr>
        <w:t xml:space="preserve">Abbiamo discusso la creazione di </w:t>
      </w:r>
      <w:r w:rsidR="00CE309D" w:rsidRPr="002D6A0D">
        <w:rPr>
          <w:rFonts w:ascii="Arial" w:hAnsi="Arial" w:cs="Arial"/>
          <w:bCs/>
          <w:lang w:val="it-CH"/>
        </w:rPr>
        <w:t>depositi</w:t>
      </w:r>
      <w:r w:rsidRPr="002D6A0D">
        <w:rPr>
          <w:rFonts w:ascii="Arial" w:hAnsi="Arial" w:cs="Arial"/>
          <w:bCs/>
          <w:lang w:val="it-CH"/>
        </w:rPr>
        <w:t xml:space="preserve"> di stoccaggio obbligatori per i</w:t>
      </w:r>
      <w:r w:rsidR="00CE309D" w:rsidRPr="002D6A0D">
        <w:rPr>
          <w:rFonts w:ascii="Arial" w:hAnsi="Arial" w:cs="Arial"/>
          <w:bCs/>
          <w:lang w:val="it-CH"/>
        </w:rPr>
        <w:t>l</w:t>
      </w:r>
      <w:r w:rsidRPr="002D6A0D">
        <w:rPr>
          <w:rFonts w:ascii="Arial" w:hAnsi="Arial" w:cs="Arial"/>
          <w:bCs/>
          <w:lang w:val="it-CH"/>
        </w:rPr>
        <w:t xml:space="preserve"> pellet e la questione della disponibilità regionale di </w:t>
      </w:r>
      <w:r w:rsidR="00CE309D" w:rsidRPr="002D6A0D">
        <w:rPr>
          <w:rFonts w:ascii="Arial" w:hAnsi="Arial" w:cs="Arial"/>
          <w:bCs/>
          <w:lang w:val="it-CH"/>
        </w:rPr>
        <w:t>legna in pezzi</w:t>
      </w:r>
      <w:r w:rsidRPr="002D6A0D">
        <w:rPr>
          <w:rFonts w:ascii="Arial" w:hAnsi="Arial" w:cs="Arial"/>
          <w:bCs/>
          <w:lang w:val="it-CH"/>
        </w:rPr>
        <w:t xml:space="preserve">, cippato e pellet. Per chiarire le questioni e creare una base per </w:t>
      </w:r>
      <w:r w:rsidR="00CE309D" w:rsidRPr="002D6A0D">
        <w:rPr>
          <w:rFonts w:ascii="Arial" w:hAnsi="Arial" w:cs="Arial"/>
          <w:bCs/>
          <w:lang w:val="it-CH"/>
        </w:rPr>
        <w:t xml:space="preserve">un’evoluzione </w:t>
      </w:r>
      <w:r w:rsidRPr="002D6A0D">
        <w:rPr>
          <w:rFonts w:ascii="Arial" w:hAnsi="Arial" w:cs="Arial"/>
          <w:bCs/>
          <w:lang w:val="it-CH"/>
        </w:rPr>
        <w:t>ordinat</w:t>
      </w:r>
      <w:r w:rsidR="00CE309D" w:rsidRPr="002D6A0D">
        <w:rPr>
          <w:rFonts w:ascii="Arial" w:hAnsi="Arial" w:cs="Arial"/>
          <w:bCs/>
          <w:lang w:val="it-CH"/>
        </w:rPr>
        <w:t>a</w:t>
      </w:r>
      <w:r w:rsidRPr="002D6A0D">
        <w:rPr>
          <w:rFonts w:ascii="Arial" w:hAnsi="Arial" w:cs="Arial"/>
          <w:bCs/>
          <w:lang w:val="it-CH"/>
        </w:rPr>
        <w:t xml:space="preserve"> del mercato nei prossimi anni, siamo stati incaricati di </w:t>
      </w:r>
      <w:r w:rsidR="00CE309D" w:rsidRPr="002D6A0D">
        <w:rPr>
          <w:rFonts w:ascii="Arial" w:hAnsi="Arial" w:cs="Arial"/>
          <w:bCs/>
          <w:lang w:val="it-CH"/>
        </w:rPr>
        <w:t>redigere</w:t>
      </w:r>
      <w:r w:rsidRPr="002D6A0D">
        <w:rPr>
          <w:rFonts w:ascii="Arial" w:hAnsi="Arial" w:cs="Arial"/>
          <w:bCs/>
          <w:lang w:val="it-CH"/>
        </w:rPr>
        <w:t xml:space="preserve"> il </w:t>
      </w:r>
      <w:r w:rsidR="00CE309D" w:rsidRPr="002D6A0D">
        <w:rPr>
          <w:rFonts w:ascii="Arial" w:hAnsi="Arial" w:cs="Arial"/>
          <w:bCs/>
          <w:lang w:val="it-CH"/>
        </w:rPr>
        <w:t>Monitoring</w:t>
      </w:r>
      <w:r w:rsidRPr="002D6A0D">
        <w:rPr>
          <w:rFonts w:ascii="Arial" w:hAnsi="Arial" w:cs="Arial"/>
          <w:bCs/>
          <w:lang w:val="it-CH"/>
        </w:rPr>
        <w:t xml:space="preserve"> sull'energia del legno 2023</w:t>
      </w:r>
      <w:r w:rsidR="00CE309D" w:rsidRPr="002D6A0D">
        <w:rPr>
          <w:rFonts w:ascii="Arial" w:hAnsi="Arial" w:cs="Arial"/>
          <w:bCs/>
          <w:lang w:val="it-CH"/>
        </w:rPr>
        <w:t>»</w:t>
      </w:r>
      <w:r w:rsidRPr="002D6A0D">
        <w:rPr>
          <w:rFonts w:ascii="Arial" w:hAnsi="Arial" w:cs="Arial"/>
          <w:bCs/>
          <w:lang w:val="it-CH"/>
        </w:rPr>
        <w:t>, spiega Andreas Keel.</w:t>
      </w:r>
    </w:p>
    <w:p w14:paraId="45448F28" w14:textId="0F528DE1" w:rsidR="00812776" w:rsidRDefault="00812776">
      <w:pPr>
        <w:spacing w:after="160" w:line="259" w:lineRule="auto"/>
        <w:rPr>
          <w:rFonts w:ascii="Arial" w:hAnsi="Arial" w:cs="Arial"/>
          <w:bCs/>
          <w:lang w:val="it-CH"/>
        </w:rPr>
      </w:pPr>
      <w:r>
        <w:rPr>
          <w:rFonts w:ascii="Arial" w:hAnsi="Arial" w:cs="Arial"/>
          <w:bCs/>
          <w:lang w:val="it-CH"/>
        </w:rPr>
        <w:br w:type="page"/>
      </w:r>
    </w:p>
    <w:p w14:paraId="2A790807" w14:textId="5777B78B" w:rsidR="00667B39" w:rsidRPr="002D6A0D" w:rsidRDefault="00667B39" w:rsidP="00667B39">
      <w:pPr>
        <w:spacing w:after="0"/>
        <w:rPr>
          <w:rFonts w:ascii="Arial" w:hAnsi="Arial" w:cs="Arial"/>
          <w:bCs/>
          <w:lang w:val="it-CH"/>
        </w:rPr>
      </w:pPr>
      <w:r w:rsidRPr="002D6A0D">
        <w:rPr>
          <w:rFonts w:ascii="Arial" w:hAnsi="Arial" w:cs="Arial"/>
          <w:bCs/>
          <w:lang w:val="it-CH"/>
        </w:rPr>
        <w:lastRenderedPageBreak/>
        <w:t>Il rapporto</w:t>
      </w:r>
      <w:r w:rsidR="002D14F8">
        <w:rPr>
          <w:rFonts w:ascii="Arial" w:hAnsi="Arial" w:cs="Arial"/>
          <w:bCs/>
          <w:lang w:val="it-CH"/>
        </w:rPr>
        <w:t xml:space="preserve"> del monitoraggio sull’energia del legno 2023</w:t>
      </w:r>
      <w:r w:rsidRPr="002D6A0D">
        <w:rPr>
          <w:rFonts w:ascii="Arial" w:hAnsi="Arial" w:cs="Arial"/>
          <w:bCs/>
          <w:lang w:val="it-CH"/>
        </w:rPr>
        <w:t xml:space="preserve"> affronta tre </w:t>
      </w:r>
      <w:r w:rsidR="00CE309D" w:rsidRPr="002D6A0D">
        <w:rPr>
          <w:rFonts w:ascii="Arial" w:hAnsi="Arial" w:cs="Arial"/>
          <w:bCs/>
          <w:lang w:val="it-CH"/>
        </w:rPr>
        <w:t>d</w:t>
      </w:r>
      <w:r w:rsidRPr="002D6A0D">
        <w:rPr>
          <w:rFonts w:ascii="Arial" w:hAnsi="Arial" w:cs="Arial"/>
          <w:bCs/>
          <w:lang w:val="it-CH"/>
        </w:rPr>
        <w:t>omande</w:t>
      </w:r>
      <w:r w:rsidR="002D14F8">
        <w:rPr>
          <w:rFonts w:ascii="Arial" w:hAnsi="Arial" w:cs="Arial"/>
          <w:bCs/>
          <w:lang w:val="it-CH"/>
        </w:rPr>
        <w:t>:</w:t>
      </w:r>
    </w:p>
    <w:p w14:paraId="0035B31D" w14:textId="2CC44515" w:rsidR="00667B39" w:rsidRPr="002D6A0D" w:rsidRDefault="00667B39" w:rsidP="00667B39">
      <w:pPr>
        <w:pStyle w:val="Paragrafoelenco"/>
        <w:numPr>
          <w:ilvl w:val="0"/>
          <w:numId w:val="7"/>
        </w:numPr>
        <w:spacing w:after="0"/>
        <w:rPr>
          <w:rFonts w:ascii="Arial" w:hAnsi="Arial" w:cs="Arial"/>
          <w:bCs/>
          <w:lang w:val="it-CH"/>
        </w:rPr>
      </w:pPr>
      <w:r w:rsidRPr="002D6A0D">
        <w:rPr>
          <w:rFonts w:ascii="Arial" w:hAnsi="Arial" w:cs="Arial"/>
          <w:bCs/>
          <w:lang w:val="it-CH"/>
        </w:rPr>
        <w:t>Quant</w:t>
      </w:r>
      <w:r w:rsidR="005C23D5" w:rsidRPr="002D6A0D">
        <w:rPr>
          <w:rFonts w:ascii="Arial" w:hAnsi="Arial" w:cs="Arial"/>
          <w:bCs/>
          <w:lang w:val="it-CH"/>
        </w:rPr>
        <w:t>a</w:t>
      </w:r>
      <w:r w:rsidRPr="002D6A0D">
        <w:rPr>
          <w:rFonts w:ascii="Arial" w:hAnsi="Arial" w:cs="Arial"/>
          <w:bCs/>
          <w:lang w:val="it-CH"/>
        </w:rPr>
        <w:t xml:space="preserve"> legn</w:t>
      </w:r>
      <w:r w:rsidR="005C23D5" w:rsidRPr="002D6A0D">
        <w:rPr>
          <w:rFonts w:ascii="Arial" w:hAnsi="Arial" w:cs="Arial"/>
          <w:bCs/>
          <w:lang w:val="it-CH"/>
        </w:rPr>
        <w:t>a da</w:t>
      </w:r>
      <w:r w:rsidRPr="002D6A0D">
        <w:rPr>
          <w:rFonts w:ascii="Arial" w:hAnsi="Arial" w:cs="Arial"/>
          <w:bCs/>
          <w:lang w:val="it-CH"/>
        </w:rPr>
        <w:t xml:space="preserve"> energ</w:t>
      </w:r>
      <w:r w:rsidR="005C23D5" w:rsidRPr="002D6A0D">
        <w:rPr>
          <w:rFonts w:ascii="Arial" w:hAnsi="Arial" w:cs="Arial"/>
          <w:bCs/>
          <w:lang w:val="it-CH"/>
        </w:rPr>
        <w:t>ia viene utilizzata oggi? D</w:t>
      </w:r>
      <w:r w:rsidRPr="002D6A0D">
        <w:rPr>
          <w:rFonts w:ascii="Arial" w:hAnsi="Arial" w:cs="Arial"/>
          <w:bCs/>
          <w:lang w:val="it-CH"/>
        </w:rPr>
        <w:t>a quali fonti</w:t>
      </w:r>
      <w:r w:rsidR="005C23D5" w:rsidRPr="002D6A0D">
        <w:rPr>
          <w:rFonts w:ascii="Arial" w:hAnsi="Arial" w:cs="Arial"/>
          <w:bCs/>
          <w:lang w:val="it-CH"/>
        </w:rPr>
        <w:t xml:space="preserve"> proviene</w:t>
      </w:r>
      <w:r w:rsidRPr="002D6A0D">
        <w:rPr>
          <w:rFonts w:ascii="Arial" w:hAnsi="Arial" w:cs="Arial"/>
          <w:bCs/>
          <w:lang w:val="it-CH"/>
        </w:rPr>
        <w:t xml:space="preserve"> e in quali assortimenti? Le fonti</w:t>
      </w:r>
      <w:r w:rsidR="005C23D5" w:rsidRPr="002D6A0D">
        <w:rPr>
          <w:rFonts w:ascii="Arial" w:hAnsi="Arial" w:cs="Arial"/>
          <w:bCs/>
          <w:lang w:val="it-CH"/>
        </w:rPr>
        <w:t xml:space="preserve"> di provenienza</w:t>
      </w:r>
      <w:r w:rsidRPr="002D6A0D">
        <w:rPr>
          <w:rFonts w:ascii="Arial" w:hAnsi="Arial" w:cs="Arial"/>
          <w:bCs/>
          <w:lang w:val="it-CH"/>
        </w:rPr>
        <w:t xml:space="preserve"> sono </w:t>
      </w:r>
      <w:r w:rsidR="005C23D5" w:rsidRPr="002D6A0D">
        <w:rPr>
          <w:rFonts w:ascii="Arial" w:hAnsi="Arial" w:cs="Arial"/>
          <w:bCs/>
          <w:lang w:val="it-CH"/>
        </w:rPr>
        <w:t>il bosco</w:t>
      </w:r>
      <w:r w:rsidRPr="002D6A0D">
        <w:rPr>
          <w:rFonts w:ascii="Arial" w:hAnsi="Arial" w:cs="Arial"/>
          <w:bCs/>
          <w:lang w:val="it-CH"/>
        </w:rPr>
        <w:t xml:space="preserve">, la </w:t>
      </w:r>
      <w:r w:rsidR="005C23D5" w:rsidRPr="002D6A0D">
        <w:rPr>
          <w:rFonts w:ascii="Arial" w:hAnsi="Arial" w:cs="Arial"/>
          <w:bCs/>
          <w:lang w:val="it-CH"/>
        </w:rPr>
        <w:t>cura</w:t>
      </w:r>
      <w:r w:rsidRPr="002D6A0D">
        <w:rPr>
          <w:rFonts w:ascii="Arial" w:hAnsi="Arial" w:cs="Arial"/>
          <w:bCs/>
          <w:lang w:val="it-CH"/>
        </w:rPr>
        <w:t xml:space="preserve"> del paesaggio, l'industria del legno e il leg</w:t>
      </w:r>
      <w:r w:rsidR="005C23D5" w:rsidRPr="002D6A0D">
        <w:rPr>
          <w:rFonts w:ascii="Arial" w:hAnsi="Arial" w:cs="Arial"/>
          <w:bCs/>
          <w:lang w:val="it-CH"/>
        </w:rPr>
        <w:t>name</w:t>
      </w:r>
      <w:r w:rsidRPr="002D6A0D">
        <w:rPr>
          <w:rFonts w:ascii="Arial" w:hAnsi="Arial" w:cs="Arial"/>
          <w:bCs/>
          <w:lang w:val="it-CH"/>
        </w:rPr>
        <w:t xml:space="preserve"> di scarto. Gli assortimenti sono </w:t>
      </w:r>
      <w:r w:rsidR="005C23D5" w:rsidRPr="002D6A0D">
        <w:rPr>
          <w:rFonts w:ascii="Arial" w:hAnsi="Arial" w:cs="Arial"/>
          <w:bCs/>
          <w:lang w:val="it-CH"/>
        </w:rPr>
        <w:t>legna in pezzi</w:t>
      </w:r>
      <w:r w:rsidRPr="002D6A0D">
        <w:rPr>
          <w:rFonts w:ascii="Arial" w:hAnsi="Arial" w:cs="Arial"/>
          <w:bCs/>
          <w:lang w:val="it-CH"/>
        </w:rPr>
        <w:t>, cippato e pellet.</w:t>
      </w:r>
    </w:p>
    <w:p w14:paraId="2725065A" w14:textId="69A831F0" w:rsidR="00667B39" w:rsidRPr="002D6A0D" w:rsidRDefault="00667B39" w:rsidP="00667B39">
      <w:pPr>
        <w:pStyle w:val="Paragrafoelenco"/>
        <w:numPr>
          <w:ilvl w:val="0"/>
          <w:numId w:val="7"/>
        </w:numPr>
        <w:spacing w:after="0"/>
        <w:rPr>
          <w:rFonts w:ascii="Arial" w:hAnsi="Arial" w:cs="Arial"/>
          <w:bCs/>
          <w:lang w:val="it-CH"/>
        </w:rPr>
      </w:pPr>
      <w:r w:rsidRPr="002D6A0D">
        <w:rPr>
          <w:rFonts w:ascii="Arial" w:hAnsi="Arial" w:cs="Arial"/>
          <w:bCs/>
          <w:lang w:val="it-CH"/>
        </w:rPr>
        <w:t>Quant</w:t>
      </w:r>
      <w:r w:rsidR="00E72356" w:rsidRPr="002D6A0D">
        <w:rPr>
          <w:rFonts w:ascii="Arial" w:hAnsi="Arial" w:cs="Arial"/>
          <w:bCs/>
          <w:lang w:val="it-CH"/>
        </w:rPr>
        <w:t>a</w:t>
      </w:r>
      <w:r w:rsidRPr="002D6A0D">
        <w:rPr>
          <w:rFonts w:ascii="Arial" w:hAnsi="Arial" w:cs="Arial"/>
          <w:bCs/>
          <w:lang w:val="it-CH"/>
        </w:rPr>
        <w:t xml:space="preserve"> legn</w:t>
      </w:r>
      <w:r w:rsidR="00E72356" w:rsidRPr="002D6A0D">
        <w:rPr>
          <w:rFonts w:ascii="Arial" w:hAnsi="Arial" w:cs="Arial"/>
          <w:bCs/>
          <w:lang w:val="it-CH"/>
        </w:rPr>
        <w:t>a da</w:t>
      </w:r>
      <w:r w:rsidRPr="002D6A0D">
        <w:rPr>
          <w:rFonts w:ascii="Arial" w:hAnsi="Arial" w:cs="Arial"/>
          <w:bCs/>
          <w:lang w:val="it-CH"/>
        </w:rPr>
        <w:t xml:space="preserve"> energi</w:t>
      </w:r>
      <w:r w:rsidR="00E72356" w:rsidRPr="002D6A0D">
        <w:rPr>
          <w:rFonts w:ascii="Arial" w:hAnsi="Arial" w:cs="Arial"/>
          <w:bCs/>
          <w:lang w:val="it-CH"/>
        </w:rPr>
        <w:t>a</w:t>
      </w:r>
      <w:r w:rsidRPr="002D6A0D">
        <w:rPr>
          <w:rFonts w:ascii="Arial" w:hAnsi="Arial" w:cs="Arial"/>
          <w:bCs/>
          <w:lang w:val="it-CH"/>
        </w:rPr>
        <w:t xml:space="preserve"> </w:t>
      </w:r>
      <w:r w:rsidR="00E72356" w:rsidRPr="002D6A0D">
        <w:rPr>
          <w:rFonts w:ascii="Arial" w:hAnsi="Arial" w:cs="Arial"/>
          <w:bCs/>
          <w:lang w:val="it-CH"/>
        </w:rPr>
        <w:t>supplementare</w:t>
      </w:r>
      <w:r w:rsidRPr="002D6A0D">
        <w:rPr>
          <w:rFonts w:ascii="Arial" w:hAnsi="Arial" w:cs="Arial"/>
          <w:bCs/>
          <w:lang w:val="it-CH"/>
        </w:rPr>
        <w:t xml:space="preserve"> potrebbe </w:t>
      </w:r>
      <w:r w:rsidR="00E72356" w:rsidRPr="002D6A0D">
        <w:rPr>
          <w:rFonts w:ascii="Arial" w:hAnsi="Arial" w:cs="Arial"/>
          <w:bCs/>
          <w:lang w:val="it-CH"/>
        </w:rPr>
        <w:t>venir</w:t>
      </w:r>
      <w:r w:rsidRPr="002D6A0D">
        <w:rPr>
          <w:rFonts w:ascii="Arial" w:hAnsi="Arial" w:cs="Arial"/>
          <w:bCs/>
          <w:lang w:val="it-CH"/>
        </w:rPr>
        <w:t xml:space="preserve"> utilizzat</w:t>
      </w:r>
      <w:r w:rsidR="00E72356" w:rsidRPr="002D6A0D">
        <w:rPr>
          <w:rFonts w:ascii="Arial" w:hAnsi="Arial" w:cs="Arial"/>
          <w:bCs/>
          <w:lang w:val="it-CH"/>
        </w:rPr>
        <w:t>a</w:t>
      </w:r>
      <w:r w:rsidRPr="002D6A0D">
        <w:rPr>
          <w:rFonts w:ascii="Arial" w:hAnsi="Arial" w:cs="Arial"/>
          <w:bCs/>
          <w:lang w:val="it-CH"/>
        </w:rPr>
        <w:t xml:space="preserve"> senza entrare in competizione con assortimenti di maggior valore, senza sfruttare eccessivamente </w:t>
      </w:r>
      <w:r w:rsidR="00E72356" w:rsidRPr="002D6A0D">
        <w:rPr>
          <w:rFonts w:ascii="Arial" w:hAnsi="Arial" w:cs="Arial"/>
          <w:bCs/>
          <w:lang w:val="it-CH"/>
        </w:rPr>
        <w:t>i boschi</w:t>
      </w:r>
      <w:r w:rsidRPr="002D6A0D">
        <w:rPr>
          <w:rFonts w:ascii="Arial" w:hAnsi="Arial" w:cs="Arial"/>
          <w:bCs/>
          <w:lang w:val="it-CH"/>
        </w:rPr>
        <w:t xml:space="preserve"> e senza importazioni significative?</w:t>
      </w:r>
    </w:p>
    <w:p w14:paraId="5271619E" w14:textId="533D214B" w:rsidR="00667B39" w:rsidRPr="002D6A0D" w:rsidRDefault="00667B39" w:rsidP="00667B39">
      <w:pPr>
        <w:pStyle w:val="Paragrafoelenco"/>
        <w:numPr>
          <w:ilvl w:val="0"/>
          <w:numId w:val="7"/>
        </w:numPr>
        <w:spacing w:after="0"/>
        <w:rPr>
          <w:rFonts w:ascii="Arial" w:hAnsi="Arial" w:cs="Arial"/>
          <w:bCs/>
          <w:lang w:val="it-CH"/>
        </w:rPr>
      </w:pPr>
      <w:r w:rsidRPr="002D6A0D">
        <w:rPr>
          <w:rFonts w:ascii="Arial" w:hAnsi="Arial" w:cs="Arial"/>
          <w:bCs/>
          <w:lang w:val="it-CH"/>
        </w:rPr>
        <w:t>Quant</w:t>
      </w:r>
      <w:r w:rsidR="00E72356" w:rsidRPr="002D6A0D">
        <w:rPr>
          <w:rFonts w:ascii="Arial" w:hAnsi="Arial" w:cs="Arial"/>
          <w:bCs/>
          <w:lang w:val="it-CH"/>
        </w:rPr>
        <w:t>a</w:t>
      </w:r>
      <w:r w:rsidRPr="002D6A0D">
        <w:rPr>
          <w:rFonts w:ascii="Arial" w:hAnsi="Arial" w:cs="Arial"/>
          <w:bCs/>
          <w:lang w:val="it-CH"/>
        </w:rPr>
        <w:t xml:space="preserve"> legn</w:t>
      </w:r>
      <w:r w:rsidR="00E72356" w:rsidRPr="002D6A0D">
        <w:rPr>
          <w:rFonts w:ascii="Arial" w:hAnsi="Arial" w:cs="Arial"/>
          <w:bCs/>
          <w:lang w:val="it-CH"/>
        </w:rPr>
        <w:t>a</w:t>
      </w:r>
      <w:r w:rsidRPr="002D6A0D">
        <w:rPr>
          <w:rFonts w:ascii="Arial" w:hAnsi="Arial" w:cs="Arial"/>
          <w:bCs/>
          <w:lang w:val="it-CH"/>
        </w:rPr>
        <w:t xml:space="preserve"> richiederanno in futuro i progetti già pianificati e le idee </w:t>
      </w:r>
      <w:r w:rsidR="00E72356" w:rsidRPr="002D6A0D">
        <w:rPr>
          <w:rFonts w:ascii="Arial" w:hAnsi="Arial" w:cs="Arial"/>
          <w:bCs/>
          <w:lang w:val="it-CH"/>
        </w:rPr>
        <w:t>di progetti</w:t>
      </w:r>
      <w:r w:rsidRPr="002D6A0D">
        <w:rPr>
          <w:rFonts w:ascii="Arial" w:hAnsi="Arial" w:cs="Arial"/>
          <w:bCs/>
          <w:lang w:val="it-CH"/>
        </w:rPr>
        <w:t xml:space="preserve"> </w:t>
      </w:r>
      <w:r w:rsidR="00E72356" w:rsidRPr="002D6A0D">
        <w:rPr>
          <w:rFonts w:ascii="Arial" w:hAnsi="Arial" w:cs="Arial"/>
          <w:bCs/>
          <w:lang w:val="it-CH"/>
        </w:rPr>
        <w:t xml:space="preserve">attualmente </w:t>
      </w:r>
      <w:r w:rsidRPr="002D6A0D">
        <w:rPr>
          <w:rFonts w:ascii="Arial" w:hAnsi="Arial" w:cs="Arial"/>
          <w:bCs/>
          <w:lang w:val="it-CH"/>
        </w:rPr>
        <w:t>note?</w:t>
      </w:r>
    </w:p>
    <w:p w14:paraId="62BAD817" w14:textId="77777777" w:rsidR="00667B39" w:rsidRPr="002D6A0D" w:rsidRDefault="00667B39" w:rsidP="00667B39">
      <w:pPr>
        <w:spacing w:after="0"/>
        <w:rPr>
          <w:rFonts w:ascii="Arial" w:hAnsi="Arial" w:cs="Arial"/>
          <w:bCs/>
          <w:lang w:val="it-CH"/>
        </w:rPr>
      </w:pPr>
    </w:p>
    <w:p w14:paraId="3500E790" w14:textId="49DC3C9B" w:rsidR="00667B39" w:rsidRPr="002D6A0D" w:rsidRDefault="00667B39" w:rsidP="00667B39">
      <w:pPr>
        <w:spacing w:after="0"/>
        <w:rPr>
          <w:rFonts w:ascii="Arial" w:hAnsi="Arial" w:cs="Arial"/>
          <w:lang w:val="it-CH"/>
        </w:rPr>
      </w:pPr>
      <w:r w:rsidRPr="002D6A0D">
        <w:rPr>
          <w:rFonts w:ascii="Arial" w:hAnsi="Arial" w:cs="Arial"/>
          <w:bCs/>
          <w:lang w:val="it-CH"/>
        </w:rPr>
        <w:t>Il monitoraggio dell'energia del legno 2023 fa</w:t>
      </w:r>
      <w:r w:rsidR="004B2E40" w:rsidRPr="002D6A0D">
        <w:rPr>
          <w:rFonts w:ascii="Arial" w:hAnsi="Arial" w:cs="Arial"/>
          <w:bCs/>
          <w:lang w:val="it-CH"/>
        </w:rPr>
        <w:t xml:space="preserve"> inoltre</w:t>
      </w:r>
      <w:r w:rsidRPr="002D6A0D">
        <w:rPr>
          <w:rFonts w:ascii="Arial" w:hAnsi="Arial" w:cs="Arial"/>
          <w:bCs/>
          <w:lang w:val="it-CH"/>
        </w:rPr>
        <w:t xml:space="preserve"> luce</w:t>
      </w:r>
      <w:r w:rsidR="004B2E40" w:rsidRPr="002D6A0D">
        <w:rPr>
          <w:rFonts w:ascii="Arial" w:hAnsi="Arial" w:cs="Arial"/>
          <w:bCs/>
          <w:lang w:val="it-CH"/>
        </w:rPr>
        <w:t xml:space="preserve"> </w:t>
      </w:r>
      <w:r w:rsidRPr="002D6A0D">
        <w:rPr>
          <w:rFonts w:ascii="Arial" w:hAnsi="Arial" w:cs="Arial"/>
          <w:lang w:val="it-CH"/>
        </w:rPr>
        <w:t xml:space="preserve">su </w:t>
      </w:r>
      <w:r w:rsidRPr="002D6A0D">
        <w:rPr>
          <w:rFonts w:ascii="Arial" w:hAnsi="Arial" w:cs="Arial"/>
          <w:bCs/>
          <w:lang w:val="it-CH"/>
        </w:rPr>
        <w:t xml:space="preserve">fattori di influenza come le </w:t>
      </w:r>
      <w:r w:rsidRPr="002D6A0D">
        <w:rPr>
          <w:rFonts w:ascii="Arial" w:hAnsi="Arial" w:cs="Arial"/>
          <w:lang w:val="it-CH"/>
        </w:rPr>
        <w:t xml:space="preserve">condizioni climatiche, energetiche, politiche ed economiche. Questi </w:t>
      </w:r>
      <w:r w:rsidR="002D14F8">
        <w:rPr>
          <w:rFonts w:ascii="Arial" w:hAnsi="Arial" w:cs="Arial"/>
          <w:lang w:val="it-CH"/>
        </w:rPr>
        <w:t>fattori influiscono su</w:t>
      </w:r>
      <w:r w:rsidRPr="002D6A0D">
        <w:rPr>
          <w:rFonts w:ascii="Arial" w:hAnsi="Arial" w:cs="Arial"/>
          <w:lang w:val="it-CH"/>
        </w:rPr>
        <w:t xml:space="preserve">l prezzo e quindi </w:t>
      </w:r>
      <w:r w:rsidR="002D14F8">
        <w:rPr>
          <w:rFonts w:ascii="Arial" w:hAnsi="Arial" w:cs="Arial"/>
          <w:lang w:val="it-CH"/>
        </w:rPr>
        <w:t>sul</w:t>
      </w:r>
      <w:r w:rsidRPr="002D6A0D">
        <w:rPr>
          <w:rFonts w:ascii="Arial" w:hAnsi="Arial" w:cs="Arial"/>
          <w:lang w:val="it-CH"/>
        </w:rPr>
        <w:t>le quantità e gli assortimenti di legn</w:t>
      </w:r>
      <w:r w:rsidR="004B2E40" w:rsidRPr="002D6A0D">
        <w:rPr>
          <w:rFonts w:ascii="Arial" w:hAnsi="Arial" w:cs="Arial"/>
          <w:lang w:val="it-CH"/>
        </w:rPr>
        <w:t>a</w:t>
      </w:r>
      <w:r w:rsidRPr="002D6A0D">
        <w:rPr>
          <w:rFonts w:ascii="Arial" w:hAnsi="Arial" w:cs="Arial"/>
          <w:lang w:val="it-CH"/>
        </w:rPr>
        <w:t xml:space="preserve"> disponibili.</w:t>
      </w:r>
    </w:p>
    <w:p w14:paraId="7EC046CA" w14:textId="77777777" w:rsidR="00667B39" w:rsidRPr="002D6A0D" w:rsidRDefault="00667B39" w:rsidP="00667B39">
      <w:pPr>
        <w:spacing w:after="0"/>
        <w:rPr>
          <w:rFonts w:ascii="Arial" w:hAnsi="Arial" w:cs="Arial"/>
          <w:lang w:val="it-CH"/>
        </w:rPr>
      </w:pPr>
    </w:p>
    <w:p w14:paraId="3168BE87" w14:textId="26CE8908" w:rsidR="00667B39" w:rsidRPr="002D6A0D" w:rsidRDefault="004B2E40" w:rsidP="00667B39">
      <w:pPr>
        <w:spacing w:after="0"/>
        <w:rPr>
          <w:rFonts w:ascii="Arial" w:hAnsi="Arial" w:cs="Arial"/>
          <w:b/>
          <w:bCs/>
          <w:lang w:val="it-CH"/>
        </w:rPr>
      </w:pPr>
      <w:r w:rsidRPr="002D6A0D">
        <w:rPr>
          <w:rFonts w:ascii="Arial" w:hAnsi="Arial" w:cs="Arial"/>
          <w:b/>
          <w:bCs/>
          <w:lang w:val="it-CH"/>
        </w:rPr>
        <w:t>Grandi</w:t>
      </w:r>
      <w:r w:rsidR="00667B39" w:rsidRPr="002D6A0D">
        <w:rPr>
          <w:rFonts w:ascii="Arial" w:hAnsi="Arial" w:cs="Arial"/>
          <w:b/>
          <w:bCs/>
          <w:lang w:val="it-CH"/>
        </w:rPr>
        <w:t xml:space="preserve"> differenze</w:t>
      </w:r>
      <w:r w:rsidRPr="002D6A0D">
        <w:rPr>
          <w:rFonts w:ascii="Arial" w:hAnsi="Arial" w:cs="Arial"/>
          <w:b/>
          <w:bCs/>
          <w:lang w:val="it-CH"/>
        </w:rPr>
        <w:t xml:space="preserve"> tra le varie regioni della</w:t>
      </w:r>
      <w:r w:rsidR="00667B39" w:rsidRPr="002D6A0D">
        <w:rPr>
          <w:rFonts w:ascii="Arial" w:hAnsi="Arial" w:cs="Arial"/>
          <w:b/>
          <w:bCs/>
          <w:lang w:val="it-CH"/>
        </w:rPr>
        <w:t xml:space="preserve"> Svizzera</w:t>
      </w:r>
    </w:p>
    <w:p w14:paraId="1A62005C" w14:textId="77777777" w:rsidR="00667B39" w:rsidRPr="002D6A0D" w:rsidRDefault="00667B39" w:rsidP="00667B39">
      <w:pPr>
        <w:spacing w:after="0"/>
        <w:rPr>
          <w:rFonts w:ascii="Arial" w:hAnsi="Arial" w:cs="Arial"/>
          <w:lang w:val="it-CH"/>
        </w:rPr>
      </w:pPr>
    </w:p>
    <w:p w14:paraId="2CD9D738" w14:textId="77777777" w:rsidR="003026BC" w:rsidRDefault="00667B39" w:rsidP="00667B39">
      <w:pPr>
        <w:spacing w:after="0"/>
        <w:rPr>
          <w:rFonts w:ascii="Arial" w:hAnsi="Arial" w:cs="Arial"/>
          <w:bCs/>
          <w:lang w:val="it-CH"/>
        </w:rPr>
      </w:pPr>
      <w:r w:rsidRPr="002D6A0D">
        <w:rPr>
          <w:rFonts w:ascii="Arial" w:hAnsi="Arial" w:cs="Arial"/>
          <w:bCs/>
          <w:lang w:val="it-CH"/>
        </w:rPr>
        <w:t>Il rapporto d</w:t>
      </w:r>
      <w:r w:rsidR="004B2E40" w:rsidRPr="002D6A0D">
        <w:rPr>
          <w:rFonts w:ascii="Arial" w:hAnsi="Arial" w:cs="Arial"/>
          <w:bCs/>
          <w:lang w:val="it-CH"/>
        </w:rPr>
        <w:t>el</w:t>
      </w:r>
      <w:r w:rsidRPr="002D6A0D">
        <w:rPr>
          <w:rFonts w:ascii="Arial" w:hAnsi="Arial" w:cs="Arial"/>
          <w:bCs/>
          <w:lang w:val="it-CH"/>
        </w:rPr>
        <w:t xml:space="preserve"> monitoraggio fornisce cifre dettagliate per tutti i </w:t>
      </w:r>
      <w:r w:rsidR="004B2E40" w:rsidRPr="002D6A0D">
        <w:rPr>
          <w:rFonts w:ascii="Arial" w:hAnsi="Arial" w:cs="Arial"/>
          <w:bCs/>
          <w:lang w:val="it-CH"/>
        </w:rPr>
        <w:t>C</w:t>
      </w:r>
      <w:r w:rsidRPr="002D6A0D">
        <w:rPr>
          <w:rFonts w:ascii="Arial" w:hAnsi="Arial" w:cs="Arial"/>
          <w:bCs/>
          <w:lang w:val="it-CH"/>
        </w:rPr>
        <w:t xml:space="preserve">antoni. Le differenze sono notevoli: in alcuni </w:t>
      </w:r>
      <w:r w:rsidR="004B2E40" w:rsidRPr="002D6A0D">
        <w:rPr>
          <w:rFonts w:ascii="Arial" w:hAnsi="Arial" w:cs="Arial"/>
          <w:bCs/>
          <w:lang w:val="it-CH"/>
        </w:rPr>
        <w:t>C</w:t>
      </w:r>
      <w:r w:rsidRPr="002D6A0D">
        <w:rPr>
          <w:rFonts w:ascii="Arial" w:hAnsi="Arial" w:cs="Arial"/>
          <w:bCs/>
          <w:lang w:val="it-CH"/>
        </w:rPr>
        <w:t>antoni il consumo è già superiore al potenziale disponibile. Altrove c'è</w:t>
      </w:r>
      <w:r w:rsidR="004B2E40" w:rsidRPr="002D6A0D">
        <w:rPr>
          <w:rFonts w:ascii="Arial" w:hAnsi="Arial" w:cs="Arial"/>
          <w:bCs/>
          <w:lang w:val="it-CH"/>
        </w:rPr>
        <w:t xml:space="preserve"> invece</w:t>
      </w:r>
      <w:r w:rsidRPr="002D6A0D">
        <w:rPr>
          <w:rFonts w:ascii="Arial" w:hAnsi="Arial" w:cs="Arial"/>
          <w:bCs/>
          <w:lang w:val="it-CH"/>
        </w:rPr>
        <w:t xml:space="preserve"> ancora un ampio margine di </w:t>
      </w:r>
      <w:r w:rsidR="004B2E40" w:rsidRPr="002D6A0D">
        <w:rPr>
          <w:rFonts w:ascii="Arial" w:hAnsi="Arial" w:cs="Arial"/>
          <w:bCs/>
          <w:lang w:val="it-CH"/>
        </w:rPr>
        <w:t>manovra</w:t>
      </w:r>
      <w:r w:rsidRPr="002D6A0D">
        <w:rPr>
          <w:rFonts w:ascii="Arial" w:hAnsi="Arial" w:cs="Arial"/>
          <w:bCs/>
          <w:lang w:val="it-CH"/>
        </w:rPr>
        <w:t xml:space="preserve">. </w:t>
      </w:r>
      <w:r w:rsidR="008C542E">
        <w:rPr>
          <w:rFonts w:ascii="Arial" w:hAnsi="Arial" w:cs="Arial"/>
          <w:bCs/>
          <w:lang w:val="it-CH"/>
        </w:rPr>
        <w:t xml:space="preserve">Ciò </w:t>
      </w:r>
      <w:r w:rsidRPr="002D6A0D">
        <w:rPr>
          <w:rFonts w:ascii="Arial" w:hAnsi="Arial" w:cs="Arial"/>
          <w:bCs/>
          <w:lang w:val="it-CH"/>
        </w:rPr>
        <w:t>dovrebbe influenzare la distribuzione</w:t>
      </w:r>
      <w:r w:rsidR="004B2E40" w:rsidRPr="002D6A0D">
        <w:rPr>
          <w:rFonts w:ascii="Arial" w:hAnsi="Arial" w:cs="Arial"/>
          <w:bCs/>
          <w:lang w:val="it-CH"/>
        </w:rPr>
        <w:t xml:space="preserve"> geografica</w:t>
      </w:r>
      <w:r w:rsidRPr="002D6A0D">
        <w:rPr>
          <w:rFonts w:ascii="Arial" w:hAnsi="Arial" w:cs="Arial"/>
          <w:bCs/>
          <w:lang w:val="it-CH"/>
        </w:rPr>
        <w:t xml:space="preserve"> e le dimensioni dei nuovi progetti </w:t>
      </w:r>
      <w:r w:rsidR="008C542E">
        <w:rPr>
          <w:rFonts w:ascii="Arial" w:hAnsi="Arial" w:cs="Arial"/>
          <w:bCs/>
          <w:lang w:val="it-CH"/>
        </w:rPr>
        <w:t>che sfruttano l’</w:t>
      </w:r>
      <w:r w:rsidRPr="002D6A0D">
        <w:rPr>
          <w:rFonts w:ascii="Arial" w:hAnsi="Arial" w:cs="Arial"/>
          <w:bCs/>
          <w:lang w:val="it-CH"/>
        </w:rPr>
        <w:t>energia d</w:t>
      </w:r>
      <w:r w:rsidR="008C542E">
        <w:rPr>
          <w:rFonts w:ascii="Arial" w:hAnsi="Arial" w:cs="Arial"/>
          <w:bCs/>
          <w:lang w:val="it-CH"/>
        </w:rPr>
        <w:t>e</w:t>
      </w:r>
      <w:r w:rsidRPr="002D6A0D">
        <w:rPr>
          <w:rFonts w:ascii="Arial" w:hAnsi="Arial" w:cs="Arial"/>
          <w:bCs/>
          <w:lang w:val="it-CH"/>
        </w:rPr>
        <w:t xml:space="preserve">l legno. </w:t>
      </w:r>
      <w:r w:rsidR="00262BBD" w:rsidRPr="002D6A0D">
        <w:rPr>
          <w:rFonts w:ascii="Arial" w:hAnsi="Arial" w:cs="Arial"/>
          <w:bCs/>
          <w:lang w:val="it-CH"/>
        </w:rPr>
        <w:t>Infatti, non</w:t>
      </w:r>
      <w:r w:rsidRPr="002D6A0D">
        <w:rPr>
          <w:rFonts w:ascii="Arial" w:hAnsi="Arial" w:cs="Arial"/>
          <w:bCs/>
          <w:lang w:val="it-CH"/>
        </w:rPr>
        <w:t xml:space="preserve"> ha molto senso costruire nuovi impianti dove si utilizza già più legn</w:t>
      </w:r>
      <w:r w:rsidR="00262BBD" w:rsidRPr="002D6A0D">
        <w:rPr>
          <w:rFonts w:ascii="Arial" w:hAnsi="Arial" w:cs="Arial"/>
          <w:bCs/>
          <w:lang w:val="it-CH"/>
        </w:rPr>
        <w:t>a da</w:t>
      </w:r>
      <w:r w:rsidRPr="002D6A0D">
        <w:rPr>
          <w:rFonts w:ascii="Arial" w:hAnsi="Arial" w:cs="Arial"/>
          <w:bCs/>
          <w:lang w:val="it-CH"/>
        </w:rPr>
        <w:t xml:space="preserve"> energ</w:t>
      </w:r>
      <w:r w:rsidR="00262BBD" w:rsidRPr="002D6A0D">
        <w:rPr>
          <w:rFonts w:ascii="Arial" w:hAnsi="Arial" w:cs="Arial"/>
          <w:bCs/>
          <w:lang w:val="it-CH"/>
        </w:rPr>
        <w:t>ia</w:t>
      </w:r>
      <w:r w:rsidRPr="002D6A0D">
        <w:rPr>
          <w:rFonts w:ascii="Arial" w:hAnsi="Arial" w:cs="Arial"/>
          <w:bCs/>
          <w:lang w:val="it-CH"/>
        </w:rPr>
        <w:t xml:space="preserve"> di quell</w:t>
      </w:r>
      <w:r w:rsidR="00262BBD" w:rsidRPr="002D6A0D">
        <w:rPr>
          <w:rFonts w:ascii="Arial" w:hAnsi="Arial" w:cs="Arial"/>
          <w:bCs/>
          <w:lang w:val="it-CH"/>
        </w:rPr>
        <w:t>a</w:t>
      </w:r>
      <w:r w:rsidRPr="002D6A0D">
        <w:rPr>
          <w:rFonts w:ascii="Arial" w:hAnsi="Arial" w:cs="Arial"/>
          <w:bCs/>
          <w:lang w:val="it-CH"/>
        </w:rPr>
        <w:t xml:space="preserve"> disponibile. Un'abile strategia evita lunghi percorsi di trasporto e</w:t>
      </w:r>
      <w:r w:rsidR="00262BBD" w:rsidRPr="002D6A0D">
        <w:rPr>
          <w:rFonts w:ascii="Arial" w:hAnsi="Arial" w:cs="Arial"/>
          <w:bCs/>
          <w:lang w:val="it-CH"/>
        </w:rPr>
        <w:t xml:space="preserve"> rischi di</w:t>
      </w:r>
      <w:r w:rsidRPr="002D6A0D">
        <w:rPr>
          <w:rFonts w:ascii="Arial" w:hAnsi="Arial" w:cs="Arial"/>
          <w:bCs/>
          <w:lang w:val="it-CH"/>
        </w:rPr>
        <w:t xml:space="preserve"> carenze in situazioni estreme. </w:t>
      </w:r>
      <w:r w:rsidR="00262BBD" w:rsidRPr="002D6A0D">
        <w:rPr>
          <w:rFonts w:ascii="Arial" w:hAnsi="Arial" w:cs="Arial"/>
          <w:bCs/>
          <w:lang w:val="it-CH"/>
        </w:rPr>
        <w:t>«</w:t>
      </w:r>
      <w:r w:rsidRPr="002D6A0D">
        <w:rPr>
          <w:rFonts w:ascii="Arial" w:hAnsi="Arial" w:cs="Arial"/>
          <w:bCs/>
          <w:lang w:val="it-CH"/>
        </w:rPr>
        <w:t xml:space="preserve">Dobbiamo </w:t>
      </w:r>
      <w:r w:rsidR="008C542E">
        <w:rPr>
          <w:rFonts w:ascii="Arial" w:hAnsi="Arial" w:cs="Arial"/>
          <w:bCs/>
          <w:lang w:val="it-CH"/>
        </w:rPr>
        <w:t>tenere in considerazione</w:t>
      </w:r>
      <w:r w:rsidRPr="002D6A0D">
        <w:rPr>
          <w:rFonts w:ascii="Arial" w:hAnsi="Arial" w:cs="Arial"/>
          <w:bCs/>
          <w:lang w:val="it-CH"/>
        </w:rPr>
        <w:t xml:space="preserve"> che in futuro non potremo </w:t>
      </w:r>
      <w:r w:rsidR="008C542E">
        <w:rPr>
          <w:rFonts w:ascii="Arial" w:hAnsi="Arial" w:cs="Arial"/>
          <w:bCs/>
          <w:lang w:val="it-CH"/>
        </w:rPr>
        <w:t xml:space="preserve">semplicemente </w:t>
      </w:r>
      <w:r w:rsidRPr="002D6A0D">
        <w:rPr>
          <w:rFonts w:ascii="Arial" w:hAnsi="Arial" w:cs="Arial"/>
          <w:bCs/>
          <w:lang w:val="it-CH"/>
        </w:rPr>
        <w:t>compensare la carenza con le importazioni dall'estero, poiché</w:t>
      </w:r>
      <w:r w:rsidR="00262BBD" w:rsidRPr="002D6A0D">
        <w:rPr>
          <w:rFonts w:ascii="Arial" w:hAnsi="Arial" w:cs="Arial"/>
          <w:bCs/>
          <w:lang w:val="it-CH"/>
        </w:rPr>
        <w:t xml:space="preserve"> anche gli</w:t>
      </w:r>
      <w:r w:rsidRPr="002D6A0D">
        <w:rPr>
          <w:rFonts w:ascii="Arial" w:hAnsi="Arial" w:cs="Arial"/>
          <w:bCs/>
          <w:lang w:val="it-CH"/>
        </w:rPr>
        <w:t xml:space="preserve"> altri Paesi avranno bisogno del proprio legno nell'ambito della transizione energetica</w:t>
      </w:r>
      <w:r w:rsidR="00262BBD" w:rsidRPr="002D6A0D">
        <w:rPr>
          <w:rFonts w:ascii="Arial" w:hAnsi="Arial" w:cs="Arial"/>
          <w:bCs/>
          <w:lang w:val="it-CH"/>
        </w:rPr>
        <w:t>»</w:t>
      </w:r>
      <w:r w:rsidRPr="002D6A0D">
        <w:rPr>
          <w:rFonts w:ascii="Arial" w:hAnsi="Arial" w:cs="Arial"/>
          <w:bCs/>
          <w:lang w:val="it-CH"/>
        </w:rPr>
        <w:t>, sottolinea Andreas Keel.</w:t>
      </w:r>
    </w:p>
    <w:p w14:paraId="3F38A77B" w14:textId="77777777" w:rsidR="00CE585A" w:rsidRDefault="00CE585A" w:rsidP="00667B39">
      <w:pPr>
        <w:spacing w:after="0"/>
        <w:rPr>
          <w:rFonts w:ascii="Arial" w:hAnsi="Arial" w:cs="Arial"/>
          <w:bCs/>
          <w:lang w:val="it-CH"/>
        </w:rPr>
      </w:pPr>
    </w:p>
    <w:p w14:paraId="3CB48F8E" w14:textId="4D75E756" w:rsidR="00667B39" w:rsidRPr="002D6A0D" w:rsidRDefault="00667B39" w:rsidP="00667B39">
      <w:pPr>
        <w:spacing w:after="0"/>
        <w:rPr>
          <w:rFonts w:ascii="Arial" w:hAnsi="Arial" w:cs="Arial"/>
          <w:bCs/>
          <w:lang w:val="it-CH"/>
        </w:rPr>
      </w:pPr>
      <w:r w:rsidRPr="002D6A0D">
        <w:rPr>
          <w:rFonts w:ascii="Arial" w:hAnsi="Arial" w:cs="Arial"/>
          <w:bCs/>
          <w:lang w:val="it-CH"/>
        </w:rPr>
        <w:t xml:space="preserve">Il consumo e il potenziale dei vari </w:t>
      </w:r>
      <w:r w:rsidR="00262BBD" w:rsidRPr="002D6A0D">
        <w:rPr>
          <w:rFonts w:ascii="Arial" w:hAnsi="Arial" w:cs="Arial"/>
          <w:bCs/>
          <w:lang w:val="it-CH"/>
        </w:rPr>
        <w:t>assortimenti</w:t>
      </w:r>
      <w:r w:rsidRPr="002D6A0D">
        <w:rPr>
          <w:rFonts w:ascii="Arial" w:hAnsi="Arial" w:cs="Arial"/>
          <w:bCs/>
          <w:lang w:val="it-CH"/>
        </w:rPr>
        <w:t xml:space="preserve"> </w:t>
      </w:r>
      <w:r w:rsidR="00262BBD" w:rsidRPr="002D6A0D">
        <w:rPr>
          <w:rFonts w:ascii="Arial" w:hAnsi="Arial" w:cs="Arial"/>
          <w:bCs/>
          <w:lang w:val="it-CH"/>
        </w:rPr>
        <w:t>legnosi</w:t>
      </w:r>
      <w:r w:rsidRPr="002D6A0D">
        <w:rPr>
          <w:rFonts w:ascii="Arial" w:hAnsi="Arial" w:cs="Arial"/>
          <w:bCs/>
          <w:lang w:val="it-CH"/>
        </w:rPr>
        <w:t xml:space="preserve"> in Svizzera sono i seguenti:</w:t>
      </w:r>
    </w:p>
    <w:p w14:paraId="75F41505" w14:textId="77777777" w:rsidR="00667B39" w:rsidRPr="002D6A0D" w:rsidRDefault="00667B39" w:rsidP="00667B39">
      <w:pPr>
        <w:spacing w:after="0"/>
        <w:rPr>
          <w:rFonts w:ascii="Arial" w:hAnsi="Arial" w:cs="Arial"/>
          <w:bCs/>
          <w:lang w:val="it-CH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72"/>
        <w:gridCol w:w="1178"/>
        <w:gridCol w:w="1282"/>
        <w:gridCol w:w="1178"/>
        <w:gridCol w:w="1164"/>
        <w:gridCol w:w="1224"/>
        <w:gridCol w:w="1164"/>
      </w:tblGrid>
      <w:tr w:rsidR="00667B39" w:rsidRPr="002D6A0D" w14:paraId="28396151" w14:textId="77777777" w:rsidTr="00262BBD"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6A3C" w14:textId="59D8C697" w:rsidR="00667B39" w:rsidRPr="002D6A0D" w:rsidRDefault="00667B39">
            <w:pPr>
              <w:spacing w:after="0"/>
              <w:rPr>
                <w:rFonts w:ascii="Arial" w:hAnsi="Arial" w:cs="Arial"/>
                <w:b/>
                <w:lang w:val="it-CH"/>
              </w:rPr>
            </w:pPr>
            <w:r w:rsidRPr="002D6A0D">
              <w:rPr>
                <w:rFonts w:ascii="Arial" w:hAnsi="Arial" w:cs="Arial"/>
                <w:b/>
                <w:lang w:val="it-CH"/>
              </w:rPr>
              <w:t xml:space="preserve">Fonte </w:t>
            </w:r>
            <w:r w:rsidR="00262BBD" w:rsidRPr="002D6A0D">
              <w:rPr>
                <w:rFonts w:ascii="Arial" w:hAnsi="Arial" w:cs="Arial"/>
                <w:b/>
                <w:lang w:val="it-CH"/>
              </w:rPr>
              <w:t>della legna da energia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5EBA" w14:textId="77777777" w:rsidR="00667B39" w:rsidRPr="002D6A0D" w:rsidRDefault="00667B39">
            <w:pPr>
              <w:spacing w:after="0"/>
              <w:rPr>
                <w:rFonts w:ascii="Arial" w:hAnsi="Arial" w:cs="Arial"/>
                <w:b/>
                <w:lang w:val="it-CH"/>
              </w:rPr>
            </w:pPr>
            <w:r w:rsidRPr="002D6A0D">
              <w:rPr>
                <w:rFonts w:ascii="Arial" w:hAnsi="Arial" w:cs="Arial"/>
                <w:b/>
                <w:lang w:val="it-CH"/>
              </w:rPr>
              <w:t>Consumo 2022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0B17" w14:textId="77777777" w:rsidR="00667B39" w:rsidRPr="002D6A0D" w:rsidRDefault="00667B39">
            <w:pPr>
              <w:spacing w:after="0"/>
              <w:rPr>
                <w:rFonts w:ascii="Arial" w:hAnsi="Arial" w:cs="Arial"/>
                <w:b/>
                <w:lang w:val="it-CH"/>
              </w:rPr>
            </w:pPr>
            <w:r w:rsidRPr="002D6A0D">
              <w:rPr>
                <w:rFonts w:ascii="Arial" w:hAnsi="Arial" w:cs="Arial"/>
                <w:b/>
                <w:lang w:val="it-CH"/>
              </w:rPr>
              <w:t>Potenziale totale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6592" w14:textId="77777777" w:rsidR="00667B39" w:rsidRPr="002D6A0D" w:rsidRDefault="00667B39">
            <w:pPr>
              <w:spacing w:after="0"/>
              <w:rPr>
                <w:rFonts w:ascii="Arial" w:hAnsi="Arial" w:cs="Arial"/>
                <w:b/>
                <w:sz w:val="21"/>
                <w:szCs w:val="21"/>
                <w:lang w:val="it-CH"/>
              </w:rPr>
            </w:pPr>
            <w:r w:rsidRPr="002D6A0D">
              <w:rPr>
                <w:rFonts w:ascii="Arial" w:hAnsi="Arial" w:cs="Arial"/>
                <w:b/>
                <w:sz w:val="21"/>
                <w:szCs w:val="21"/>
                <w:lang w:val="it-CH"/>
              </w:rPr>
              <w:t>Potenziale rimanente</w:t>
            </w:r>
          </w:p>
        </w:tc>
      </w:tr>
      <w:tr w:rsidR="00667B39" w:rsidRPr="002D6A0D" w14:paraId="65698E95" w14:textId="77777777" w:rsidTr="00262BBD"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1AA5" w14:textId="77777777" w:rsidR="00667B39" w:rsidRPr="002D6A0D" w:rsidRDefault="00667B39">
            <w:pPr>
              <w:spacing w:after="0" w:line="240" w:lineRule="auto"/>
              <w:rPr>
                <w:rFonts w:ascii="Arial" w:hAnsi="Arial" w:cs="Arial"/>
                <w:b/>
                <w:lang w:val="it-CH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0AF3" w14:textId="2994A84B" w:rsidR="00667B39" w:rsidRPr="002D6A0D" w:rsidRDefault="00667B39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>[m</w:t>
            </w:r>
            <w:r w:rsidRPr="002D6A0D">
              <w:rPr>
                <w:rFonts w:ascii="Arial" w:hAnsi="Arial" w:cs="Arial"/>
                <w:bCs/>
                <w:vertAlign w:val="superscript"/>
                <w:lang w:val="it-CH"/>
              </w:rPr>
              <w:t>3</w:t>
            </w:r>
            <w:r w:rsidRPr="002D6A0D">
              <w:rPr>
                <w:rFonts w:ascii="Arial" w:hAnsi="Arial" w:cs="Arial"/>
                <w:bCs/>
                <w:lang w:val="it-CH"/>
              </w:rPr>
              <w:t>/a]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F268" w14:textId="77777777" w:rsidR="00667B39" w:rsidRPr="002D6A0D" w:rsidRDefault="00667B39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>[GWh/a]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496F" w14:textId="47090828" w:rsidR="00667B39" w:rsidRPr="002D6A0D" w:rsidRDefault="00667B39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>[m</w:t>
            </w:r>
            <w:r w:rsidRPr="002D6A0D">
              <w:rPr>
                <w:rFonts w:ascii="Arial" w:hAnsi="Arial" w:cs="Arial"/>
                <w:bCs/>
                <w:vertAlign w:val="superscript"/>
                <w:lang w:val="it-CH"/>
              </w:rPr>
              <w:t>3</w:t>
            </w:r>
            <w:r w:rsidRPr="002D6A0D">
              <w:rPr>
                <w:rFonts w:ascii="Arial" w:hAnsi="Arial" w:cs="Arial"/>
                <w:bCs/>
                <w:lang w:val="it-CH"/>
              </w:rPr>
              <w:t>/a]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165E" w14:textId="77777777" w:rsidR="00667B39" w:rsidRPr="002D6A0D" w:rsidRDefault="00667B39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>[GWh/a]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F57B" w14:textId="408AC83D" w:rsidR="00667B39" w:rsidRPr="002D6A0D" w:rsidRDefault="00667B39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>[m</w:t>
            </w:r>
            <w:r w:rsidRPr="002D6A0D">
              <w:rPr>
                <w:rFonts w:ascii="Arial" w:hAnsi="Arial" w:cs="Arial"/>
                <w:bCs/>
                <w:vertAlign w:val="superscript"/>
                <w:lang w:val="it-CH"/>
              </w:rPr>
              <w:t>3</w:t>
            </w:r>
            <w:r w:rsidRPr="002D6A0D">
              <w:rPr>
                <w:rFonts w:ascii="Arial" w:hAnsi="Arial" w:cs="Arial"/>
                <w:bCs/>
                <w:lang w:val="it-CH"/>
              </w:rPr>
              <w:t>/a]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47A7" w14:textId="77777777" w:rsidR="00667B39" w:rsidRPr="002D6A0D" w:rsidRDefault="00667B39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>[GWh/a]</w:t>
            </w:r>
          </w:p>
        </w:tc>
      </w:tr>
      <w:tr w:rsidR="00667B39" w:rsidRPr="002D6A0D" w14:paraId="0054D339" w14:textId="77777777" w:rsidTr="00262BB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DDD2" w14:textId="2DD9FF01" w:rsidR="00667B39" w:rsidRPr="002D6A0D" w:rsidRDefault="00262BBD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>Legno forestale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8626" w14:textId="77777777" w:rsidR="00667B39" w:rsidRPr="002D6A0D" w:rsidRDefault="00667B39">
            <w:pPr>
              <w:spacing w:after="0"/>
              <w:jc w:val="right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 xml:space="preserve">2'607'500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36DF" w14:textId="77777777" w:rsidR="00667B39" w:rsidRPr="002D6A0D" w:rsidRDefault="00667B39">
            <w:pPr>
              <w:spacing w:after="0"/>
              <w:jc w:val="right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 xml:space="preserve">7'118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E566" w14:textId="77777777" w:rsidR="00667B39" w:rsidRPr="002D6A0D" w:rsidRDefault="00667B39">
            <w:pPr>
              <w:spacing w:after="0"/>
              <w:jc w:val="right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 xml:space="preserve">3'479'300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5278" w14:textId="77777777" w:rsidR="00667B39" w:rsidRPr="002D6A0D" w:rsidRDefault="00667B39">
            <w:pPr>
              <w:spacing w:after="0"/>
              <w:jc w:val="right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 xml:space="preserve">9'498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AC53" w14:textId="77777777" w:rsidR="00667B39" w:rsidRPr="002D6A0D" w:rsidRDefault="00667B39">
            <w:pPr>
              <w:spacing w:after="0"/>
              <w:jc w:val="right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>871'800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A0C1" w14:textId="77777777" w:rsidR="00667B39" w:rsidRPr="002D6A0D" w:rsidRDefault="00667B39">
            <w:pPr>
              <w:spacing w:after="0"/>
              <w:jc w:val="right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 xml:space="preserve">2'380 </w:t>
            </w:r>
          </w:p>
        </w:tc>
      </w:tr>
      <w:tr w:rsidR="00667B39" w:rsidRPr="002D6A0D" w14:paraId="488F57A9" w14:textId="77777777" w:rsidTr="00262BB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F3A5" w14:textId="37F6CA89" w:rsidR="00667B39" w:rsidRPr="002D6A0D" w:rsidRDefault="00262BBD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>Legno dalla cura del paesaggio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D4C9" w14:textId="77777777" w:rsidR="00667B39" w:rsidRPr="002D6A0D" w:rsidRDefault="00667B39">
            <w:pPr>
              <w:spacing w:after="0"/>
              <w:jc w:val="right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 xml:space="preserve">326'700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150F" w14:textId="77777777" w:rsidR="00667B39" w:rsidRPr="002D6A0D" w:rsidRDefault="00667B39">
            <w:pPr>
              <w:spacing w:after="0"/>
              <w:jc w:val="right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>892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CBD3" w14:textId="77777777" w:rsidR="00667B39" w:rsidRPr="002D6A0D" w:rsidRDefault="00667B39">
            <w:pPr>
              <w:spacing w:after="0"/>
              <w:jc w:val="right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 xml:space="preserve">456'800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1C5E" w14:textId="77777777" w:rsidR="00667B39" w:rsidRPr="002D6A0D" w:rsidRDefault="00667B39">
            <w:pPr>
              <w:spacing w:after="0"/>
              <w:jc w:val="right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 xml:space="preserve">1'247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1D42" w14:textId="77777777" w:rsidR="00667B39" w:rsidRPr="002D6A0D" w:rsidRDefault="00667B39">
            <w:pPr>
              <w:spacing w:after="0"/>
              <w:jc w:val="right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>130'100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6862" w14:textId="77777777" w:rsidR="00667B39" w:rsidRPr="002D6A0D" w:rsidRDefault="00667B39">
            <w:pPr>
              <w:spacing w:after="0"/>
              <w:jc w:val="right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>355</w:t>
            </w:r>
          </w:p>
        </w:tc>
      </w:tr>
      <w:tr w:rsidR="00667B39" w:rsidRPr="002D6A0D" w14:paraId="624BD5C9" w14:textId="77777777" w:rsidTr="00262BB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C2FD" w14:textId="4E1E5F14" w:rsidR="00667B39" w:rsidRPr="002D6A0D" w:rsidRDefault="00262BBD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>Scarti di legn</w:t>
            </w:r>
            <w:r w:rsidR="00667B39" w:rsidRPr="002D6A0D">
              <w:rPr>
                <w:rFonts w:ascii="Arial" w:hAnsi="Arial" w:cs="Arial"/>
                <w:bCs/>
                <w:lang w:val="it-CH"/>
              </w:rPr>
              <w:t>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4085" w14:textId="77777777" w:rsidR="00667B39" w:rsidRPr="002D6A0D" w:rsidRDefault="00667B39">
            <w:pPr>
              <w:spacing w:after="0"/>
              <w:jc w:val="right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>1'383'300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1BA3" w14:textId="77777777" w:rsidR="00667B39" w:rsidRPr="002D6A0D" w:rsidRDefault="00667B39">
            <w:pPr>
              <w:spacing w:after="0"/>
              <w:jc w:val="right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 xml:space="preserve">4'049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1694" w14:textId="77777777" w:rsidR="00667B39" w:rsidRPr="002D6A0D" w:rsidRDefault="00667B39">
            <w:pPr>
              <w:spacing w:after="0"/>
              <w:jc w:val="right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 xml:space="preserve">1'483'300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07DA" w14:textId="77777777" w:rsidR="00667B39" w:rsidRPr="002D6A0D" w:rsidRDefault="00667B39">
            <w:pPr>
              <w:spacing w:after="0"/>
              <w:jc w:val="right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 xml:space="preserve">4'049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1919" w14:textId="77777777" w:rsidR="00667B39" w:rsidRPr="002D6A0D" w:rsidRDefault="00667B39">
            <w:pPr>
              <w:spacing w:after="0"/>
              <w:jc w:val="right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CB4B" w14:textId="77777777" w:rsidR="00667B39" w:rsidRPr="002D6A0D" w:rsidRDefault="00667B39">
            <w:pPr>
              <w:spacing w:after="0"/>
              <w:jc w:val="right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>-</w:t>
            </w:r>
          </w:p>
        </w:tc>
      </w:tr>
      <w:tr w:rsidR="00667B39" w:rsidRPr="002D6A0D" w14:paraId="75DDB145" w14:textId="77777777" w:rsidTr="00262BB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5C2F" w14:textId="11E13669" w:rsidR="00667B39" w:rsidRPr="002D6A0D" w:rsidRDefault="00262BBD">
            <w:pPr>
              <w:spacing w:after="0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>Legname di scarto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3A95" w14:textId="77777777" w:rsidR="00667B39" w:rsidRPr="002D6A0D" w:rsidRDefault="00667B39">
            <w:pPr>
              <w:spacing w:after="0"/>
              <w:jc w:val="right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 xml:space="preserve">1'082'600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5937" w14:textId="77777777" w:rsidR="00667B39" w:rsidRPr="002D6A0D" w:rsidRDefault="00667B39">
            <w:pPr>
              <w:spacing w:after="0"/>
              <w:jc w:val="right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 xml:space="preserve">2'955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932F" w14:textId="77777777" w:rsidR="00667B39" w:rsidRPr="002D6A0D" w:rsidRDefault="00667B39">
            <w:pPr>
              <w:spacing w:after="0"/>
              <w:jc w:val="right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 xml:space="preserve">1'364'300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43D3" w14:textId="77777777" w:rsidR="00667B39" w:rsidRPr="002D6A0D" w:rsidRDefault="00667B39">
            <w:pPr>
              <w:spacing w:after="0"/>
              <w:jc w:val="right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 xml:space="preserve">3'725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AFA6" w14:textId="77777777" w:rsidR="00667B39" w:rsidRPr="002D6A0D" w:rsidRDefault="00667B39">
            <w:pPr>
              <w:spacing w:after="0"/>
              <w:jc w:val="right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 xml:space="preserve">281'700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3D69" w14:textId="77777777" w:rsidR="00667B39" w:rsidRPr="002D6A0D" w:rsidRDefault="00667B39">
            <w:pPr>
              <w:spacing w:after="0"/>
              <w:jc w:val="right"/>
              <w:rPr>
                <w:rFonts w:ascii="Arial" w:hAnsi="Arial" w:cs="Arial"/>
                <w:bCs/>
                <w:lang w:val="it-CH"/>
              </w:rPr>
            </w:pPr>
            <w:r w:rsidRPr="002D6A0D">
              <w:rPr>
                <w:rFonts w:ascii="Arial" w:hAnsi="Arial" w:cs="Arial"/>
                <w:bCs/>
                <w:lang w:val="it-CH"/>
              </w:rPr>
              <w:t>770</w:t>
            </w:r>
          </w:p>
        </w:tc>
      </w:tr>
      <w:tr w:rsidR="00667B39" w:rsidRPr="002D6A0D" w14:paraId="21ECFC36" w14:textId="77777777" w:rsidTr="00262BB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92E2" w14:textId="77777777" w:rsidR="00667B39" w:rsidRPr="002D6A0D" w:rsidRDefault="00667B39">
            <w:pPr>
              <w:spacing w:after="0"/>
              <w:rPr>
                <w:rFonts w:ascii="Arial" w:hAnsi="Arial" w:cs="Arial"/>
                <w:b/>
                <w:lang w:val="it-CH"/>
              </w:rPr>
            </w:pPr>
            <w:r w:rsidRPr="002D6A0D">
              <w:rPr>
                <w:rFonts w:ascii="Arial" w:hAnsi="Arial" w:cs="Arial"/>
                <w:b/>
                <w:lang w:val="it-CH"/>
              </w:rPr>
              <w:t>Totale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DAD1" w14:textId="77777777" w:rsidR="00667B39" w:rsidRPr="002D6A0D" w:rsidRDefault="00667B39">
            <w:pPr>
              <w:spacing w:after="0"/>
              <w:jc w:val="right"/>
              <w:rPr>
                <w:rFonts w:ascii="Arial" w:hAnsi="Arial" w:cs="Arial"/>
                <w:b/>
                <w:lang w:val="it-CH"/>
              </w:rPr>
            </w:pPr>
            <w:r w:rsidRPr="002D6A0D">
              <w:rPr>
                <w:rFonts w:ascii="Arial" w:hAnsi="Arial" w:cs="Arial"/>
                <w:b/>
                <w:lang w:val="it-CH"/>
              </w:rPr>
              <w:t xml:space="preserve">5'500'100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6149" w14:textId="77777777" w:rsidR="00667B39" w:rsidRPr="002D6A0D" w:rsidRDefault="00667B39">
            <w:pPr>
              <w:spacing w:after="0"/>
              <w:jc w:val="right"/>
              <w:rPr>
                <w:rFonts w:ascii="Arial" w:hAnsi="Arial" w:cs="Arial"/>
                <w:b/>
                <w:lang w:val="it-CH"/>
              </w:rPr>
            </w:pPr>
            <w:r w:rsidRPr="002D6A0D">
              <w:rPr>
                <w:rFonts w:ascii="Arial" w:hAnsi="Arial" w:cs="Arial"/>
                <w:b/>
                <w:lang w:val="it-CH"/>
              </w:rPr>
              <w:t xml:space="preserve">15'015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13CC" w14:textId="77777777" w:rsidR="00667B39" w:rsidRPr="002D6A0D" w:rsidRDefault="00667B39">
            <w:pPr>
              <w:spacing w:after="0"/>
              <w:jc w:val="right"/>
              <w:rPr>
                <w:rFonts w:ascii="Arial" w:hAnsi="Arial" w:cs="Arial"/>
                <w:b/>
                <w:lang w:val="it-CH"/>
              </w:rPr>
            </w:pPr>
            <w:r w:rsidRPr="002D6A0D">
              <w:rPr>
                <w:rFonts w:ascii="Arial" w:hAnsi="Arial" w:cs="Arial"/>
                <w:b/>
                <w:lang w:val="it-CH"/>
              </w:rPr>
              <w:t xml:space="preserve">6'783'700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50A0" w14:textId="77777777" w:rsidR="00667B39" w:rsidRPr="002D6A0D" w:rsidRDefault="00667B39">
            <w:pPr>
              <w:spacing w:after="0"/>
              <w:jc w:val="right"/>
              <w:rPr>
                <w:rFonts w:ascii="Arial" w:hAnsi="Arial" w:cs="Arial"/>
                <w:b/>
                <w:lang w:val="it-CH"/>
              </w:rPr>
            </w:pPr>
            <w:r w:rsidRPr="002D6A0D">
              <w:rPr>
                <w:rFonts w:ascii="Arial" w:hAnsi="Arial" w:cs="Arial"/>
                <w:b/>
                <w:lang w:val="it-CH"/>
              </w:rPr>
              <w:t xml:space="preserve">18'520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E9F5" w14:textId="77777777" w:rsidR="00667B39" w:rsidRPr="002D6A0D" w:rsidRDefault="00667B39">
            <w:pPr>
              <w:spacing w:after="0"/>
              <w:jc w:val="right"/>
              <w:rPr>
                <w:rFonts w:ascii="Arial" w:hAnsi="Arial" w:cs="Arial"/>
                <w:b/>
                <w:lang w:val="it-CH"/>
              </w:rPr>
            </w:pPr>
            <w:r w:rsidRPr="002D6A0D">
              <w:rPr>
                <w:rFonts w:ascii="Arial" w:hAnsi="Arial" w:cs="Arial"/>
                <w:b/>
                <w:lang w:val="it-CH"/>
              </w:rPr>
              <w:t xml:space="preserve">1'283'600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420E" w14:textId="77777777" w:rsidR="00667B39" w:rsidRPr="002D6A0D" w:rsidRDefault="00667B39">
            <w:pPr>
              <w:spacing w:after="0"/>
              <w:jc w:val="right"/>
              <w:rPr>
                <w:rFonts w:ascii="Arial" w:hAnsi="Arial" w:cs="Arial"/>
                <w:b/>
                <w:lang w:val="it-CH"/>
              </w:rPr>
            </w:pPr>
            <w:r w:rsidRPr="002D6A0D">
              <w:rPr>
                <w:rFonts w:ascii="Arial" w:hAnsi="Arial" w:cs="Arial"/>
                <w:b/>
                <w:lang w:val="it-CH"/>
              </w:rPr>
              <w:t>3'505</w:t>
            </w:r>
          </w:p>
        </w:tc>
      </w:tr>
    </w:tbl>
    <w:p w14:paraId="1B947777" w14:textId="77777777" w:rsidR="00667B39" w:rsidRPr="002D6A0D" w:rsidRDefault="00667B39" w:rsidP="00667B39">
      <w:pPr>
        <w:spacing w:after="0"/>
        <w:rPr>
          <w:rFonts w:ascii="Arial" w:hAnsi="Arial" w:cs="Arial"/>
          <w:bCs/>
          <w:lang w:val="it-CH"/>
        </w:rPr>
      </w:pPr>
    </w:p>
    <w:p w14:paraId="29B7CD86" w14:textId="622EC534" w:rsidR="00667B39" w:rsidRPr="002D6A0D" w:rsidRDefault="00667B39" w:rsidP="00667B39">
      <w:pPr>
        <w:spacing w:after="0"/>
        <w:rPr>
          <w:rFonts w:ascii="Arial" w:hAnsi="Arial" w:cs="Arial"/>
          <w:bCs/>
          <w:lang w:val="it-CH"/>
        </w:rPr>
      </w:pPr>
      <w:r w:rsidRPr="002D6A0D">
        <w:rPr>
          <w:rFonts w:ascii="Arial" w:hAnsi="Arial" w:cs="Arial"/>
          <w:bCs/>
          <w:lang w:val="it-CH"/>
        </w:rPr>
        <w:t>Con quasi 900</w:t>
      </w:r>
      <w:r w:rsidR="002F25EA" w:rsidRPr="002D6A0D">
        <w:rPr>
          <w:rFonts w:ascii="Arial" w:hAnsi="Arial" w:cs="Arial"/>
          <w:bCs/>
          <w:lang w:val="it-CH"/>
        </w:rPr>
        <w:t>’</w:t>
      </w:r>
      <w:r w:rsidRPr="002D6A0D">
        <w:rPr>
          <w:rFonts w:ascii="Arial" w:hAnsi="Arial" w:cs="Arial"/>
          <w:bCs/>
          <w:lang w:val="it-CH"/>
        </w:rPr>
        <w:t>000 m</w:t>
      </w:r>
      <w:r w:rsidRPr="002D6A0D">
        <w:rPr>
          <w:rFonts w:ascii="Arial" w:hAnsi="Arial" w:cs="Arial"/>
          <w:bCs/>
          <w:vertAlign w:val="superscript"/>
          <w:lang w:val="it-CH"/>
        </w:rPr>
        <w:t>3</w:t>
      </w:r>
      <w:r w:rsidRPr="002D6A0D">
        <w:rPr>
          <w:rFonts w:ascii="Arial" w:hAnsi="Arial" w:cs="Arial"/>
          <w:bCs/>
          <w:lang w:val="it-CH"/>
        </w:rPr>
        <w:t xml:space="preserve">, </w:t>
      </w:r>
      <w:r w:rsidR="002F25EA" w:rsidRPr="002D6A0D">
        <w:rPr>
          <w:rFonts w:ascii="Arial" w:hAnsi="Arial" w:cs="Arial"/>
          <w:bCs/>
          <w:lang w:val="it-CH"/>
        </w:rPr>
        <w:t>il bosco è la fonte che</w:t>
      </w:r>
      <w:r w:rsidRPr="002D6A0D">
        <w:rPr>
          <w:rFonts w:ascii="Arial" w:hAnsi="Arial" w:cs="Arial"/>
          <w:bCs/>
          <w:lang w:val="it-CH"/>
        </w:rPr>
        <w:t xml:space="preserve"> offre la maggiore quantità</w:t>
      </w:r>
      <w:r w:rsidR="002F25EA" w:rsidRPr="002D6A0D">
        <w:rPr>
          <w:rFonts w:ascii="Arial" w:hAnsi="Arial" w:cs="Arial"/>
          <w:bCs/>
          <w:lang w:val="it-CH"/>
        </w:rPr>
        <w:t xml:space="preserve"> supplementare</w:t>
      </w:r>
      <w:r w:rsidRPr="002D6A0D">
        <w:rPr>
          <w:rFonts w:ascii="Arial" w:hAnsi="Arial" w:cs="Arial"/>
          <w:bCs/>
          <w:lang w:val="it-CH"/>
        </w:rPr>
        <w:t xml:space="preserve"> di legno utilizzabile</w:t>
      </w:r>
      <w:r w:rsidR="0034576F">
        <w:rPr>
          <w:rFonts w:ascii="Arial" w:hAnsi="Arial" w:cs="Arial"/>
          <w:bCs/>
          <w:lang w:val="it-CH"/>
        </w:rPr>
        <w:t xml:space="preserve"> (legno forestale)</w:t>
      </w:r>
      <w:r w:rsidRPr="002D6A0D">
        <w:rPr>
          <w:rFonts w:ascii="Arial" w:hAnsi="Arial" w:cs="Arial"/>
          <w:bCs/>
          <w:lang w:val="it-CH"/>
        </w:rPr>
        <w:t>. Il potenziale totale di legno</w:t>
      </w:r>
      <w:r w:rsidR="002F25EA" w:rsidRPr="002D6A0D">
        <w:rPr>
          <w:rFonts w:ascii="Arial" w:hAnsi="Arial" w:cs="Arial"/>
          <w:bCs/>
          <w:lang w:val="it-CH"/>
        </w:rPr>
        <w:t xml:space="preserve"> supplementare</w:t>
      </w:r>
      <w:r w:rsidRPr="002D6A0D">
        <w:rPr>
          <w:rFonts w:ascii="Arial" w:hAnsi="Arial" w:cs="Arial"/>
          <w:bCs/>
          <w:lang w:val="it-CH"/>
        </w:rPr>
        <w:t xml:space="preserve"> utilizzabile</w:t>
      </w:r>
      <w:r w:rsidR="0095012C" w:rsidRPr="002D6A0D">
        <w:rPr>
          <w:rFonts w:ascii="Arial" w:hAnsi="Arial" w:cs="Arial"/>
          <w:bCs/>
          <w:lang w:val="it-CH"/>
        </w:rPr>
        <w:t xml:space="preserve"> proveniente</w:t>
      </w:r>
      <w:r w:rsidRPr="002D6A0D">
        <w:rPr>
          <w:rFonts w:ascii="Arial" w:hAnsi="Arial" w:cs="Arial"/>
          <w:bCs/>
          <w:lang w:val="it-CH"/>
        </w:rPr>
        <w:t xml:space="preserve"> </w:t>
      </w:r>
      <w:r w:rsidR="002F25EA" w:rsidRPr="002D6A0D">
        <w:rPr>
          <w:rFonts w:ascii="Arial" w:hAnsi="Arial" w:cs="Arial"/>
          <w:bCs/>
          <w:lang w:val="it-CH"/>
        </w:rPr>
        <w:t>d</w:t>
      </w:r>
      <w:r w:rsidR="0095012C" w:rsidRPr="002D6A0D">
        <w:rPr>
          <w:rFonts w:ascii="Arial" w:hAnsi="Arial" w:cs="Arial"/>
          <w:bCs/>
          <w:lang w:val="it-CH"/>
        </w:rPr>
        <w:t>a</w:t>
      </w:r>
      <w:r w:rsidR="002F25EA" w:rsidRPr="002D6A0D">
        <w:rPr>
          <w:rFonts w:ascii="Arial" w:hAnsi="Arial" w:cs="Arial"/>
          <w:bCs/>
          <w:lang w:val="it-CH"/>
        </w:rPr>
        <w:t>l bosco, dalla cura</w:t>
      </w:r>
      <w:r w:rsidRPr="002D6A0D">
        <w:rPr>
          <w:rFonts w:ascii="Arial" w:hAnsi="Arial" w:cs="Arial"/>
          <w:bCs/>
          <w:lang w:val="it-CH"/>
        </w:rPr>
        <w:t xml:space="preserve"> del paesaggio e </w:t>
      </w:r>
      <w:r w:rsidR="002F25EA" w:rsidRPr="002D6A0D">
        <w:rPr>
          <w:rFonts w:ascii="Arial" w:hAnsi="Arial" w:cs="Arial"/>
          <w:bCs/>
          <w:lang w:val="it-CH"/>
        </w:rPr>
        <w:t>d</w:t>
      </w:r>
      <w:r w:rsidR="0095012C" w:rsidRPr="002D6A0D">
        <w:rPr>
          <w:rFonts w:ascii="Arial" w:hAnsi="Arial" w:cs="Arial"/>
          <w:bCs/>
          <w:lang w:val="it-CH"/>
        </w:rPr>
        <w:t>agli scarti di legname</w:t>
      </w:r>
      <w:r w:rsidRPr="002D6A0D">
        <w:rPr>
          <w:rFonts w:ascii="Arial" w:hAnsi="Arial" w:cs="Arial"/>
          <w:bCs/>
          <w:lang w:val="it-CH"/>
        </w:rPr>
        <w:t xml:space="preserve"> è di 1,28 milioni di metri cubi. </w:t>
      </w:r>
      <w:r w:rsidR="0095012C" w:rsidRPr="002D6A0D">
        <w:rPr>
          <w:rFonts w:ascii="Arial" w:hAnsi="Arial" w:cs="Arial"/>
          <w:bCs/>
          <w:lang w:val="it-CH"/>
        </w:rPr>
        <w:t>«</w:t>
      </w:r>
      <w:r w:rsidRPr="002D6A0D">
        <w:rPr>
          <w:rFonts w:ascii="Arial" w:hAnsi="Arial" w:cs="Arial"/>
          <w:bCs/>
          <w:lang w:val="it-CH"/>
        </w:rPr>
        <w:t xml:space="preserve">Se </w:t>
      </w:r>
      <w:r w:rsidR="0034576F">
        <w:rPr>
          <w:rFonts w:ascii="Arial" w:hAnsi="Arial" w:cs="Arial"/>
          <w:bCs/>
          <w:lang w:val="it-CH"/>
        </w:rPr>
        <w:t>utilizzassimo</w:t>
      </w:r>
      <w:r w:rsidRPr="002D6A0D">
        <w:rPr>
          <w:rFonts w:ascii="Arial" w:hAnsi="Arial" w:cs="Arial"/>
          <w:bCs/>
          <w:lang w:val="it-CH"/>
        </w:rPr>
        <w:t xml:space="preserve"> </w:t>
      </w:r>
      <w:r w:rsidR="0095012C" w:rsidRPr="002D6A0D">
        <w:rPr>
          <w:rFonts w:ascii="Arial" w:hAnsi="Arial" w:cs="Arial"/>
          <w:bCs/>
          <w:lang w:val="it-CH"/>
        </w:rPr>
        <w:t>la</w:t>
      </w:r>
      <w:r w:rsidRPr="002D6A0D">
        <w:rPr>
          <w:rFonts w:ascii="Arial" w:hAnsi="Arial" w:cs="Arial"/>
          <w:bCs/>
          <w:lang w:val="it-CH"/>
        </w:rPr>
        <w:t xml:space="preserve"> legn</w:t>
      </w:r>
      <w:r w:rsidR="0095012C" w:rsidRPr="002D6A0D">
        <w:rPr>
          <w:rFonts w:ascii="Arial" w:hAnsi="Arial" w:cs="Arial"/>
          <w:bCs/>
          <w:lang w:val="it-CH"/>
        </w:rPr>
        <w:t>a</w:t>
      </w:r>
      <w:r w:rsidRPr="002D6A0D">
        <w:rPr>
          <w:rFonts w:ascii="Arial" w:hAnsi="Arial" w:cs="Arial"/>
          <w:bCs/>
          <w:lang w:val="it-CH"/>
        </w:rPr>
        <w:t xml:space="preserve"> da energia in modo ancora più efficiente, il potenziale aumenter</w:t>
      </w:r>
      <w:r w:rsidR="0034576F">
        <w:rPr>
          <w:rFonts w:ascii="Arial" w:hAnsi="Arial" w:cs="Arial"/>
          <w:bCs/>
          <w:lang w:val="it-CH"/>
        </w:rPr>
        <w:t>ebbe</w:t>
      </w:r>
      <w:r w:rsidRPr="002D6A0D">
        <w:rPr>
          <w:rFonts w:ascii="Arial" w:hAnsi="Arial" w:cs="Arial"/>
          <w:bCs/>
          <w:lang w:val="it-CH"/>
        </w:rPr>
        <w:t xml:space="preserve"> di conseguenza. C'è ancora abbastanza legn</w:t>
      </w:r>
      <w:r w:rsidR="0095012C" w:rsidRPr="002D6A0D">
        <w:rPr>
          <w:rFonts w:ascii="Arial" w:hAnsi="Arial" w:cs="Arial"/>
          <w:bCs/>
          <w:lang w:val="it-CH"/>
        </w:rPr>
        <w:t>a</w:t>
      </w:r>
      <w:r w:rsidRPr="002D6A0D">
        <w:rPr>
          <w:rFonts w:ascii="Arial" w:hAnsi="Arial" w:cs="Arial"/>
          <w:bCs/>
          <w:lang w:val="it-CH"/>
        </w:rPr>
        <w:t xml:space="preserve"> per tutti i progetti</w:t>
      </w:r>
      <w:r w:rsidR="0034576F">
        <w:rPr>
          <w:rFonts w:ascii="Arial" w:hAnsi="Arial" w:cs="Arial"/>
          <w:bCs/>
          <w:lang w:val="it-CH"/>
        </w:rPr>
        <w:t xml:space="preserve"> attualmente previsti</w:t>
      </w:r>
      <w:r w:rsidRPr="002D6A0D">
        <w:rPr>
          <w:rFonts w:ascii="Arial" w:hAnsi="Arial" w:cs="Arial"/>
          <w:bCs/>
          <w:lang w:val="it-CH"/>
        </w:rPr>
        <w:t xml:space="preserve"> e le idee di progetto</w:t>
      </w:r>
      <w:r w:rsidR="0034576F">
        <w:rPr>
          <w:rFonts w:ascii="Arial" w:hAnsi="Arial" w:cs="Arial"/>
          <w:bCs/>
          <w:lang w:val="it-CH"/>
        </w:rPr>
        <w:t>, t</w:t>
      </w:r>
      <w:r w:rsidRPr="002D6A0D">
        <w:rPr>
          <w:rFonts w:ascii="Arial" w:hAnsi="Arial" w:cs="Arial"/>
          <w:bCs/>
          <w:lang w:val="it-CH"/>
        </w:rPr>
        <w:t>uttavia dobbiamo assicurarci di dare priorità ai canali di vendita, poiché alcune applicazioni hanno meno senso</w:t>
      </w:r>
      <w:r w:rsidR="0095012C" w:rsidRPr="002D6A0D">
        <w:rPr>
          <w:rFonts w:ascii="Arial" w:hAnsi="Arial" w:cs="Arial"/>
          <w:bCs/>
          <w:lang w:val="it-CH"/>
        </w:rPr>
        <w:t>»</w:t>
      </w:r>
      <w:r w:rsidRPr="002D6A0D">
        <w:rPr>
          <w:rFonts w:ascii="Arial" w:hAnsi="Arial" w:cs="Arial"/>
          <w:bCs/>
          <w:lang w:val="it-CH"/>
        </w:rPr>
        <w:t xml:space="preserve">, sottolinea Andreas Keel. Questa affermazione </w:t>
      </w:r>
      <w:r w:rsidR="0095012C" w:rsidRPr="002D6A0D">
        <w:rPr>
          <w:rFonts w:ascii="Arial" w:hAnsi="Arial" w:cs="Arial"/>
          <w:bCs/>
          <w:lang w:val="it-CH"/>
        </w:rPr>
        <w:t>trova</w:t>
      </w:r>
      <w:r w:rsidRPr="002D6A0D">
        <w:rPr>
          <w:rFonts w:ascii="Arial" w:hAnsi="Arial" w:cs="Arial"/>
          <w:bCs/>
          <w:lang w:val="it-CH"/>
        </w:rPr>
        <w:t xml:space="preserve"> sostegno</w:t>
      </w:r>
      <w:r w:rsidR="0095012C" w:rsidRPr="002D6A0D">
        <w:rPr>
          <w:rFonts w:ascii="Arial" w:hAnsi="Arial" w:cs="Arial"/>
          <w:bCs/>
          <w:lang w:val="it-CH"/>
        </w:rPr>
        <w:t xml:space="preserve"> anche </w:t>
      </w:r>
      <w:r w:rsidR="009502B5" w:rsidRPr="002D6A0D">
        <w:rPr>
          <w:rFonts w:ascii="Arial" w:hAnsi="Arial" w:cs="Arial"/>
          <w:bCs/>
          <w:lang w:val="it-CH"/>
        </w:rPr>
        <w:t>sul piano politico.</w:t>
      </w:r>
    </w:p>
    <w:p w14:paraId="3DAD06AA" w14:textId="70CEEC78" w:rsidR="00667B39" w:rsidRPr="002D6A0D" w:rsidRDefault="00667B39" w:rsidP="00667B39">
      <w:pPr>
        <w:spacing w:after="0"/>
        <w:rPr>
          <w:rFonts w:ascii="Arial" w:hAnsi="Arial" w:cs="Arial"/>
          <w:b/>
          <w:lang w:val="it-CH"/>
        </w:rPr>
      </w:pPr>
      <w:r w:rsidRPr="002D6A0D">
        <w:rPr>
          <w:rFonts w:ascii="Arial" w:hAnsi="Arial" w:cs="Arial"/>
          <w:b/>
          <w:lang w:val="it-CH"/>
        </w:rPr>
        <w:lastRenderedPageBreak/>
        <w:t xml:space="preserve">Il postulato del Consigliere nazionale Roger Nordmann </w:t>
      </w:r>
      <w:r w:rsidR="009502B5" w:rsidRPr="002D6A0D">
        <w:rPr>
          <w:rFonts w:ascii="Arial" w:hAnsi="Arial" w:cs="Arial"/>
          <w:b/>
          <w:lang w:val="it-CH"/>
        </w:rPr>
        <w:t>intende</w:t>
      </w:r>
      <w:r w:rsidRPr="002D6A0D">
        <w:rPr>
          <w:rFonts w:ascii="Arial" w:hAnsi="Arial" w:cs="Arial"/>
          <w:b/>
          <w:lang w:val="it-CH"/>
        </w:rPr>
        <w:t xml:space="preserve"> stabilire delle priorità</w:t>
      </w:r>
    </w:p>
    <w:p w14:paraId="31E580B3" w14:textId="77777777" w:rsidR="00667B39" w:rsidRPr="002D6A0D" w:rsidRDefault="00667B39" w:rsidP="00667B39">
      <w:pPr>
        <w:spacing w:after="0"/>
        <w:rPr>
          <w:rFonts w:ascii="Arial" w:hAnsi="Arial" w:cs="Arial"/>
          <w:bCs/>
          <w:lang w:val="it-CH"/>
        </w:rPr>
      </w:pPr>
    </w:p>
    <w:p w14:paraId="4C871DCE" w14:textId="76EFE238" w:rsidR="00667B39" w:rsidRPr="002D6A0D" w:rsidRDefault="00667B39" w:rsidP="00667B39">
      <w:pPr>
        <w:spacing w:after="0"/>
        <w:rPr>
          <w:rFonts w:ascii="Arial" w:hAnsi="Arial" w:cs="Arial"/>
          <w:bCs/>
          <w:lang w:val="it-CH"/>
        </w:rPr>
      </w:pPr>
      <w:r w:rsidRPr="002D6A0D">
        <w:rPr>
          <w:rFonts w:ascii="Arial" w:hAnsi="Arial" w:cs="Arial"/>
          <w:bCs/>
          <w:lang w:val="it-CH"/>
        </w:rPr>
        <w:t xml:space="preserve">Il postulato </w:t>
      </w:r>
      <w:r w:rsidR="009502B5" w:rsidRPr="002D6A0D">
        <w:rPr>
          <w:rFonts w:ascii="Arial" w:hAnsi="Arial" w:cs="Arial"/>
          <w:bCs/>
          <w:lang w:val="it-CH"/>
        </w:rPr>
        <w:t>«</w:t>
      </w:r>
      <w:r w:rsidRPr="002D6A0D">
        <w:rPr>
          <w:rFonts w:ascii="Arial" w:hAnsi="Arial" w:cs="Arial"/>
          <w:bCs/>
          <w:lang w:val="it-CH"/>
        </w:rPr>
        <w:t>Nordmann</w:t>
      </w:r>
      <w:r w:rsidR="009502B5" w:rsidRPr="002D6A0D">
        <w:rPr>
          <w:rFonts w:ascii="Arial" w:hAnsi="Arial" w:cs="Arial"/>
          <w:bCs/>
          <w:lang w:val="it-CH"/>
        </w:rPr>
        <w:t>»</w:t>
      </w:r>
      <w:r w:rsidRPr="002D6A0D">
        <w:rPr>
          <w:rFonts w:ascii="Arial" w:hAnsi="Arial" w:cs="Arial"/>
          <w:bCs/>
          <w:lang w:val="it-CH"/>
        </w:rPr>
        <w:t xml:space="preserve"> presentato dalla Commissione </w:t>
      </w:r>
      <w:r w:rsidR="000E1594" w:rsidRPr="002D6A0D">
        <w:rPr>
          <w:rFonts w:ascii="Arial" w:hAnsi="Arial" w:cs="Arial"/>
          <w:bCs/>
          <w:lang w:val="it-CH"/>
        </w:rPr>
        <w:t>del</w:t>
      </w:r>
      <w:r w:rsidRPr="002D6A0D">
        <w:rPr>
          <w:rFonts w:ascii="Arial" w:hAnsi="Arial" w:cs="Arial"/>
          <w:bCs/>
          <w:lang w:val="it-CH"/>
        </w:rPr>
        <w:t xml:space="preserve">l'ambiente, </w:t>
      </w:r>
      <w:r w:rsidR="000E1594" w:rsidRPr="002D6A0D">
        <w:rPr>
          <w:rFonts w:ascii="Arial" w:hAnsi="Arial" w:cs="Arial"/>
          <w:bCs/>
          <w:lang w:val="it-CH"/>
        </w:rPr>
        <w:t>del</w:t>
      </w:r>
      <w:r w:rsidRPr="002D6A0D">
        <w:rPr>
          <w:rFonts w:ascii="Arial" w:hAnsi="Arial" w:cs="Arial"/>
          <w:bCs/>
          <w:lang w:val="it-CH"/>
        </w:rPr>
        <w:t>la pianificazione</w:t>
      </w:r>
      <w:r w:rsidR="000E1594" w:rsidRPr="002D6A0D">
        <w:rPr>
          <w:rFonts w:ascii="Arial" w:hAnsi="Arial" w:cs="Arial"/>
          <w:bCs/>
          <w:lang w:val="it-CH"/>
        </w:rPr>
        <w:t xml:space="preserve"> del</w:t>
      </w:r>
      <w:r w:rsidRPr="002D6A0D">
        <w:rPr>
          <w:rFonts w:ascii="Arial" w:hAnsi="Arial" w:cs="Arial"/>
          <w:bCs/>
          <w:lang w:val="it-CH"/>
        </w:rPr>
        <w:t xml:space="preserve"> territori</w:t>
      </w:r>
      <w:r w:rsidR="000E1594" w:rsidRPr="002D6A0D">
        <w:rPr>
          <w:rFonts w:ascii="Arial" w:hAnsi="Arial" w:cs="Arial"/>
          <w:bCs/>
          <w:lang w:val="it-CH"/>
        </w:rPr>
        <w:t>o</w:t>
      </w:r>
      <w:r w:rsidRPr="002D6A0D">
        <w:rPr>
          <w:rFonts w:ascii="Arial" w:hAnsi="Arial" w:cs="Arial"/>
          <w:bCs/>
          <w:lang w:val="it-CH"/>
        </w:rPr>
        <w:t xml:space="preserve"> e </w:t>
      </w:r>
      <w:r w:rsidR="000E1594" w:rsidRPr="002D6A0D">
        <w:rPr>
          <w:rFonts w:ascii="Arial" w:hAnsi="Arial" w:cs="Arial"/>
          <w:bCs/>
          <w:lang w:val="it-CH"/>
        </w:rPr>
        <w:t>del</w:t>
      </w:r>
      <w:r w:rsidRPr="002D6A0D">
        <w:rPr>
          <w:rFonts w:ascii="Arial" w:hAnsi="Arial" w:cs="Arial"/>
          <w:bCs/>
          <w:lang w:val="it-CH"/>
        </w:rPr>
        <w:t>l'energia</w:t>
      </w:r>
      <w:r w:rsidR="000E1594" w:rsidRPr="002D6A0D">
        <w:rPr>
          <w:rFonts w:ascii="Arial" w:hAnsi="Arial" w:cs="Arial"/>
          <w:bCs/>
          <w:lang w:val="it-CH"/>
        </w:rPr>
        <w:t xml:space="preserve"> CAPTE</w:t>
      </w:r>
      <w:r w:rsidRPr="002D6A0D">
        <w:rPr>
          <w:rFonts w:ascii="Arial" w:hAnsi="Arial" w:cs="Arial"/>
          <w:bCs/>
          <w:lang w:val="it-CH"/>
        </w:rPr>
        <w:t xml:space="preserve"> del Consiglio nazionale il </w:t>
      </w:r>
      <w:r w:rsidR="000E1594" w:rsidRPr="002D6A0D">
        <w:rPr>
          <w:rFonts w:ascii="Arial" w:hAnsi="Arial" w:cs="Arial"/>
          <w:bCs/>
          <w:lang w:val="it-CH"/>
        </w:rPr>
        <w:t>23.01.</w:t>
      </w:r>
      <w:r w:rsidRPr="002D6A0D">
        <w:rPr>
          <w:rFonts w:ascii="Arial" w:hAnsi="Arial" w:cs="Arial"/>
          <w:bCs/>
          <w:lang w:val="it-CH"/>
        </w:rPr>
        <w:t xml:space="preserve">2024 incarica il Consiglio federale di proporre una strategia per ottimizzare l'uso del legno come risorsa in Svizzera. Si tratta </w:t>
      </w:r>
      <w:r w:rsidR="000E1594" w:rsidRPr="002D6A0D">
        <w:rPr>
          <w:rFonts w:ascii="Arial" w:hAnsi="Arial" w:cs="Arial"/>
          <w:bCs/>
          <w:lang w:val="it-CH"/>
        </w:rPr>
        <w:t>in particolare</w:t>
      </w:r>
      <w:r w:rsidRPr="002D6A0D">
        <w:rPr>
          <w:rFonts w:ascii="Arial" w:hAnsi="Arial" w:cs="Arial"/>
          <w:bCs/>
          <w:lang w:val="it-CH"/>
        </w:rPr>
        <w:t xml:space="preserve"> di due aspetti:</w:t>
      </w:r>
    </w:p>
    <w:p w14:paraId="768F4C50" w14:textId="37504384" w:rsidR="00667B39" w:rsidRPr="002D6A0D" w:rsidRDefault="00667B39" w:rsidP="00667B39">
      <w:pPr>
        <w:pStyle w:val="Paragrafoelenco"/>
        <w:numPr>
          <w:ilvl w:val="0"/>
          <w:numId w:val="8"/>
        </w:numPr>
        <w:spacing w:after="0"/>
        <w:rPr>
          <w:rFonts w:ascii="Arial" w:hAnsi="Arial" w:cs="Arial"/>
          <w:bCs/>
          <w:lang w:val="it-CH"/>
        </w:rPr>
      </w:pPr>
      <w:r w:rsidRPr="002D6A0D">
        <w:rPr>
          <w:rFonts w:ascii="Arial" w:hAnsi="Arial" w:cs="Arial"/>
          <w:bCs/>
          <w:lang w:val="it-CH"/>
        </w:rPr>
        <w:t>Aument</w:t>
      </w:r>
      <w:r w:rsidR="00FD3AE9" w:rsidRPr="002D6A0D">
        <w:rPr>
          <w:rFonts w:ascii="Arial" w:hAnsi="Arial" w:cs="Arial"/>
          <w:bCs/>
          <w:lang w:val="it-CH"/>
        </w:rPr>
        <w:t>o</w:t>
      </w:r>
      <w:r w:rsidRPr="002D6A0D">
        <w:rPr>
          <w:rFonts w:ascii="Arial" w:hAnsi="Arial" w:cs="Arial"/>
          <w:bCs/>
          <w:lang w:val="it-CH"/>
        </w:rPr>
        <w:t xml:space="preserve"> e </w:t>
      </w:r>
      <w:r w:rsidR="00FD3AE9" w:rsidRPr="002D6A0D">
        <w:rPr>
          <w:rFonts w:ascii="Arial" w:hAnsi="Arial" w:cs="Arial"/>
          <w:bCs/>
          <w:lang w:val="it-CH"/>
        </w:rPr>
        <w:t>razionalizzazione</w:t>
      </w:r>
      <w:r w:rsidRPr="002D6A0D">
        <w:rPr>
          <w:rFonts w:ascii="Arial" w:hAnsi="Arial" w:cs="Arial"/>
          <w:bCs/>
          <w:lang w:val="it-CH"/>
        </w:rPr>
        <w:t xml:space="preserve"> </w:t>
      </w:r>
      <w:r w:rsidR="00FD3AE9" w:rsidRPr="002D6A0D">
        <w:rPr>
          <w:rFonts w:ascii="Arial" w:hAnsi="Arial" w:cs="Arial"/>
          <w:bCs/>
          <w:lang w:val="it-CH"/>
        </w:rPr>
        <w:t>del</w:t>
      </w:r>
      <w:r w:rsidRPr="002D6A0D">
        <w:rPr>
          <w:rFonts w:ascii="Arial" w:hAnsi="Arial" w:cs="Arial"/>
          <w:bCs/>
          <w:lang w:val="it-CH"/>
        </w:rPr>
        <w:t xml:space="preserve">l'uso del legno come risorsa in Svizzera, tenendo conto </w:t>
      </w:r>
      <w:r w:rsidR="00FD3AE9" w:rsidRPr="002D6A0D">
        <w:rPr>
          <w:rFonts w:ascii="Arial" w:hAnsi="Arial" w:cs="Arial"/>
          <w:bCs/>
          <w:lang w:val="it-CH"/>
        </w:rPr>
        <w:t>del diritto</w:t>
      </w:r>
      <w:r w:rsidRPr="002D6A0D">
        <w:rPr>
          <w:rFonts w:ascii="Arial" w:hAnsi="Arial" w:cs="Arial"/>
          <w:bCs/>
          <w:lang w:val="it-CH"/>
        </w:rPr>
        <w:t xml:space="preserve"> forestale e della biodiversità</w:t>
      </w:r>
      <w:r w:rsidR="0034576F">
        <w:rPr>
          <w:rFonts w:ascii="Arial" w:hAnsi="Arial" w:cs="Arial"/>
          <w:bCs/>
          <w:lang w:val="it-CH"/>
        </w:rPr>
        <w:t>.</w:t>
      </w:r>
    </w:p>
    <w:p w14:paraId="726F8927" w14:textId="6F5D62AB" w:rsidR="00667B39" w:rsidRPr="002D6A0D" w:rsidRDefault="00667B39" w:rsidP="00667B39">
      <w:pPr>
        <w:pStyle w:val="Paragrafoelenco"/>
        <w:numPr>
          <w:ilvl w:val="0"/>
          <w:numId w:val="8"/>
        </w:numPr>
        <w:spacing w:after="0"/>
        <w:rPr>
          <w:rFonts w:ascii="Arial" w:hAnsi="Arial" w:cs="Arial"/>
          <w:bCs/>
          <w:lang w:val="it-CH"/>
        </w:rPr>
      </w:pPr>
      <w:r w:rsidRPr="002D6A0D">
        <w:rPr>
          <w:rFonts w:ascii="Arial" w:hAnsi="Arial" w:cs="Arial"/>
          <w:bCs/>
          <w:lang w:val="it-CH"/>
        </w:rPr>
        <w:t>Ottimizzazione dell'uso del legno in termini di geografia, tecnologia e stagione, con l'obiettivo di poter coprire esigenze</w:t>
      </w:r>
      <w:r w:rsidR="00FD3AE9" w:rsidRPr="002D6A0D">
        <w:rPr>
          <w:rFonts w:ascii="Arial" w:hAnsi="Arial" w:cs="Arial"/>
          <w:bCs/>
          <w:lang w:val="it-CH"/>
        </w:rPr>
        <w:t xml:space="preserve"> più ampie</w:t>
      </w:r>
      <w:r w:rsidRPr="002D6A0D">
        <w:rPr>
          <w:rFonts w:ascii="Arial" w:hAnsi="Arial" w:cs="Arial"/>
          <w:bCs/>
          <w:lang w:val="it-CH"/>
        </w:rPr>
        <w:t xml:space="preserve">, in particolare nel settore del riscaldamento. </w:t>
      </w:r>
      <w:r w:rsidR="00FD3AE9" w:rsidRPr="002D6A0D">
        <w:rPr>
          <w:rFonts w:ascii="Arial" w:hAnsi="Arial" w:cs="Arial"/>
          <w:bCs/>
          <w:lang w:val="it-CH"/>
        </w:rPr>
        <w:t>I principali punti focali sono</w:t>
      </w:r>
      <w:r w:rsidRPr="002D6A0D">
        <w:rPr>
          <w:rFonts w:ascii="Arial" w:hAnsi="Arial" w:cs="Arial"/>
          <w:bCs/>
          <w:lang w:val="it-CH"/>
        </w:rPr>
        <w:t xml:space="preserve"> tre. In primo luogo</w:t>
      </w:r>
      <w:r w:rsidR="00FD3AE9" w:rsidRPr="002D6A0D">
        <w:rPr>
          <w:rFonts w:ascii="Arial" w:hAnsi="Arial" w:cs="Arial"/>
          <w:bCs/>
          <w:lang w:val="it-CH"/>
        </w:rPr>
        <w:t xml:space="preserve"> gli impianti </w:t>
      </w:r>
      <w:r w:rsidRPr="002D6A0D">
        <w:rPr>
          <w:rFonts w:ascii="Arial" w:hAnsi="Arial" w:cs="Arial"/>
          <w:bCs/>
          <w:lang w:val="it-CH"/>
        </w:rPr>
        <w:t xml:space="preserve">di teleriscaldamento </w:t>
      </w:r>
      <w:r w:rsidR="00F6505B">
        <w:rPr>
          <w:rFonts w:ascii="Arial" w:hAnsi="Arial" w:cs="Arial"/>
          <w:bCs/>
          <w:lang w:val="it-CH"/>
        </w:rPr>
        <w:t>che</w:t>
      </w:r>
      <w:r w:rsidRPr="002D6A0D">
        <w:rPr>
          <w:rFonts w:ascii="Arial" w:hAnsi="Arial" w:cs="Arial"/>
          <w:bCs/>
          <w:lang w:val="it-CH"/>
        </w:rPr>
        <w:t xml:space="preserve"> </w:t>
      </w:r>
      <w:r w:rsidR="00FD3AE9" w:rsidRPr="002D6A0D">
        <w:rPr>
          <w:rFonts w:ascii="Arial" w:hAnsi="Arial" w:cs="Arial"/>
          <w:bCs/>
          <w:lang w:val="it-CH"/>
        </w:rPr>
        <w:t xml:space="preserve">in estate e nelle stagioni di transizione </w:t>
      </w:r>
      <w:r w:rsidRPr="002D6A0D">
        <w:rPr>
          <w:rFonts w:ascii="Arial" w:hAnsi="Arial" w:cs="Arial"/>
          <w:bCs/>
          <w:lang w:val="it-CH"/>
        </w:rPr>
        <w:t xml:space="preserve">utilizzano altre fonti di calore come le pompe di calore o </w:t>
      </w:r>
      <w:r w:rsidR="00F6386E" w:rsidRPr="002D6A0D">
        <w:rPr>
          <w:rFonts w:ascii="Arial" w:hAnsi="Arial" w:cs="Arial"/>
          <w:bCs/>
          <w:lang w:val="it-CH"/>
        </w:rPr>
        <w:t>gli impianti</w:t>
      </w:r>
      <w:r w:rsidRPr="002D6A0D">
        <w:rPr>
          <w:rFonts w:ascii="Arial" w:hAnsi="Arial" w:cs="Arial"/>
          <w:bCs/>
          <w:lang w:val="it-CH"/>
        </w:rPr>
        <w:t xml:space="preserve"> solari termici</w:t>
      </w:r>
      <w:r w:rsidR="00F6386E" w:rsidRPr="002D6A0D">
        <w:rPr>
          <w:rFonts w:ascii="Arial" w:hAnsi="Arial" w:cs="Arial"/>
          <w:bCs/>
          <w:lang w:val="it-CH"/>
        </w:rPr>
        <w:t>. I</w:t>
      </w:r>
      <w:r w:rsidRPr="002D6A0D">
        <w:rPr>
          <w:rFonts w:ascii="Arial" w:hAnsi="Arial" w:cs="Arial"/>
          <w:bCs/>
          <w:lang w:val="it-CH"/>
        </w:rPr>
        <w:t xml:space="preserve">n secondo luogo, la promozione dello sviluppo di </w:t>
      </w:r>
      <w:r w:rsidR="00F6386E" w:rsidRPr="002D6A0D">
        <w:rPr>
          <w:rFonts w:ascii="Arial" w:hAnsi="Arial" w:cs="Arial"/>
          <w:bCs/>
          <w:lang w:val="it-CH"/>
        </w:rPr>
        <w:t>centrali</w:t>
      </w:r>
      <w:r w:rsidRPr="002D6A0D">
        <w:rPr>
          <w:rFonts w:ascii="Arial" w:hAnsi="Arial" w:cs="Arial"/>
          <w:bCs/>
          <w:lang w:val="it-CH"/>
        </w:rPr>
        <w:t xml:space="preserve"> di cogenerazione a legna</w:t>
      </w:r>
      <w:r w:rsidR="00F6386E" w:rsidRPr="002D6A0D">
        <w:rPr>
          <w:rFonts w:ascii="Arial" w:hAnsi="Arial" w:cs="Arial"/>
          <w:bCs/>
          <w:lang w:val="it-CH"/>
        </w:rPr>
        <w:t>. In</w:t>
      </w:r>
      <w:r w:rsidRPr="002D6A0D">
        <w:rPr>
          <w:rFonts w:ascii="Arial" w:hAnsi="Arial" w:cs="Arial"/>
          <w:bCs/>
          <w:lang w:val="it-CH"/>
        </w:rPr>
        <w:t xml:space="preserve"> terzo luogo, </w:t>
      </w:r>
      <w:r w:rsidR="00F6386E" w:rsidRPr="002D6A0D">
        <w:rPr>
          <w:rFonts w:ascii="Arial" w:hAnsi="Arial" w:cs="Arial"/>
          <w:bCs/>
          <w:lang w:val="it-CH"/>
        </w:rPr>
        <w:t>l’incentivazione diretta</w:t>
      </w:r>
      <w:r w:rsidRPr="002D6A0D">
        <w:rPr>
          <w:rFonts w:ascii="Arial" w:hAnsi="Arial" w:cs="Arial"/>
          <w:bCs/>
          <w:lang w:val="it-CH"/>
        </w:rPr>
        <w:t xml:space="preserve"> per migliorare l'efficienza energetica degli edifici che </w:t>
      </w:r>
      <w:r w:rsidR="00F6386E" w:rsidRPr="002D6A0D">
        <w:rPr>
          <w:rFonts w:ascii="Arial" w:hAnsi="Arial" w:cs="Arial"/>
          <w:bCs/>
          <w:lang w:val="it-CH"/>
        </w:rPr>
        <w:t xml:space="preserve">dispongono </w:t>
      </w:r>
      <w:r w:rsidRPr="002D6A0D">
        <w:rPr>
          <w:rFonts w:ascii="Arial" w:hAnsi="Arial" w:cs="Arial"/>
          <w:bCs/>
          <w:lang w:val="it-CH"/>
        </w:rPr>
        <w:t xml:space="preserve">già di un </w:t>
      </w:r>
      <w:r w:rsidR="00F6386E" w:rsidRPr="002D6A0D">
        <w:rPr>
          <w:rFonts w:ascii="Arial" w:hAnsi="Arial" w:cs="Arial"/>
          <w:bCs/>
          <w:lang w:val="it-CH"/>
        </w:rPr>
        <w:t>impianto</w:t>
      </w:r>
      <w:r w:rsidRPr="002D6A0D">
        <w:rPr>
          <w:rFonts w:ascii="Arial" w:hAnsi="Arial" w:cs="Arial"/>
          <w:bCs/>
          <w:lang w:val="it-CH"/>
        </w:rPr>
        <w:t xml:space="preserve"> di riscaldamento a legna.</w:t>
      </w:r>
    </w:p>
    <w:p w14:paraId="3BED932E" w14:textId="77777777" w:rsidR="00667B39" w:rsidRPr="002D6A0D" w:rsidRDefault="00667B39" w:rsidP="00667B39">
      <w:pPr>
        <w:spacing w:after="0"/>
        <w:rPr>
          <w:rFonts w:ascii="Arial" w:hAnsi="Arial" w:cs="Arial"/>
          <w:bCs/>
          <w:lang w:val="it-CH"/>
        </w:rPr>
      </w:pPr>
    </w:p>
    <w:p w14:paraId="243428D9" w14:textId="2118973E" w:rsidR="00667B39" w:rsidRPr="002D6A0D" w:rsidRDefault="009E13DD" w:rsidP="00667B39">
      <w:pPr>
        <w:spacing w:after="0"/>
        <w:rPr>
          <w:rFonts w:ascii="Arial" w:hAnsi="Arial" w:cs="Arial"/>
          <w:bCs/>
          <w:lang w:val="it-CH"/>
        </w:rPr>
      </w:pPr>
      <w:r w:rsidRPr="002D6A0D">
        <w:rPr>
          <w:rFonts w:ascii="Arial" w:hAnsi="Arial" w:cs="Arial"/>
          <w:bCs/>
          <w:lang w:val="it-CH"/>
        </w:rPr>
        <w:t>Concretamente</w:t>
      </w:r>
      <w:r w:rsidR="00667B39" w:rsidRPr="002D6A0D">
        <w:rPr>
          <w:rFonts w:ascii="Arial" w:hAnsi="Arial" w:cs="Arial"/>
          <w:bCs/>
          <w:lang w:val="it-CH"/>
        </w:rPr>
        <w:t xml:space="preserve">, ciò significa </w:t>
      </w:r>
      <w:r w:rsidRPr="002D6A0D">
        <w:rPr>
          <w:rFonts w:ascii="Arial" w:hAnsi="Arial" w:cs="Arial"/>
          <w:bCs/>
          <w:lang w:val="it-CH"/>
        </w:rPr>
        <w:t>che l</w:t>
      </w:r>
      <w:r w:rsidR="00667B39" w:rsidRPr="002D6A0D">
        <w:rPr>
          <w:rFonts w:ascii="Arial" w:hAnsi="Arial" w:cs="Arial"/>
          <w:bCs/>
          <w:lang w:val="it-CH"/>
        </w:rPr>
        <w:t xml:space="preserve">a prima priorità </w:t>
      </w:r>
      <w:r w:rsidRPr="002D6A0D">
        <w:rPr>
          <w:rFonts w:ascii="Arial" w:hAnsi="Arial" w:cs="Arial"/>
          <w:bCs/>
          <w:lang w:val="it-CH"/>
        </w:rPr>
        <w:t>viene</w:t>
      </w:r>
      <w:r w:rsidR="00667B39" w:rsidRPr="002D6A0D">
        <w:rPr>
          <w:rFonts w:ascii="Arial" w:hAnsi="Arial" w:cs="Arial"/>
          <w:bCs/>
          <w:lang w:val="it-CH"/>
        </w:rPr>
        <w:t xml:space="preserve"> data alle misure per aumentare l'efficienza e l'uso decentralizzato in impianti di piccole e medie dimensioni con una </w:t>
      </w:r>
      <w:r w:rsidRPr="002D6A0D">
        <w:rPr>
          <w:rFonts w:ascii="Arial" w:hAnsi="Arial" w:cs="Arial"/>
          <w:bCs/>
          <w:lang w:val="it-CH"/>
        </w:rPr>
        <w:t>potenza</w:t>
      </w:r>
      <w:r w:rsidR="00667B39" w:rsidRPr="002D6A0D">
        <w:rPr>
          <w:rFonts w:ascii="Arial" w:hAnsi="Arial" w:cs="Arial"/>
          <w:bCs/>
          <w:lang w:val="it-CH"/>
        </w:rPr>
        <w:t xml:space="preserve"> massima di 5 MW</w:t>
      </w:r>
      <w:r w:rsidRPr="002D6A0D">
        <w:rPr>
          <w:rFonts w:ascii="Arial" w:hAnsi="Arial" w:cs="Arial"/>
          <w:bCs/>
          <w:lang w:val="it-CH"/>
        </w:rPr>
        <w:t xml:space="preserve"> e,</w:t>
      </w:r>
      <w:r w:rsidR="00667B39" w:rsidRPr="002D6A0D">
        <w:rPr>
          <w:rFonts w:ascii="Arial" w:hAnsi="Arial" w:cs="Arial"/>
          <w:bCs/>
          <w:lang w:val="it-CH"/>
        </w:rPr>
        <w:t xml:space="preserve"> in casi </w:t>
      </w:r>
      <w:r w:rsidRPr="002D6A0D">
        <w:rPr>
          <w:rFonts w:ascii="Arial" w:hAnsi="Arial" w:cs="Arial"/>
          <w:bCs/>
          <w:lang w:val="it-CH"/>
        </w:rPr>
        <w:t>particolari</w:t>
      </w:r>
      <w:r w:rsidR="00667B39" w:rsidRPr="002D6A0D">
        <w:rPr>
          <w:rFonts w:ascii="Arial" w:hAnsi="Arial" w:cs="Arial"/>
          <w:bCs/>
          <w:lang w:val="it-CH"/>
        </w:rPr>
        <w:t xml:space="preserve"> (impianti di cogenerazione)</w:t>
      </w:r>
      <w:r w:rsidRPr="002D6A0D">
        <w:rPr>
          <w:rFonts w:ascii="Arial" w:hAnsi="Arial" w:cs="Arial"/>
          <w:bCs/>
          <w:lang w:val="it-CH"/>
        </w:rPr>
        <w:t>,</w:t>
      </w:r>
      <w:r w:rsidR="00667B39" w:rsidRPr="002D6A0D">
        <w:rPr>
          <w:rFonts w:ascii="Arial" w:hAnsi="Arial" w:cs="Arial"/>
          <w:bCs/>
          <w:lang w:val="it-CH"/>
        </w:rPr>
        <w:t xml:space="preserve"> fino a 10 MW. Gli impianti molto grandi (più di 10 </w:t>
      </w:r>
      <w:r w:rsidRPr="002D6A0D">
        <w:rPr>
          <w:rFonts w:ascii="Arial" w:hAnsi="Arial" w:cs="Arial"/>
          <w:bCs/>
          <w:lang w:val="it-CH"/>
        </w:rPr>
        <w:t>MW</w:t>
      </w:r>
      <w:r w:rsidR="00667B39" w:rsidRPr="002D6A0D">
        <w:rPr>
          <w:rFonts w:ascii="Arial" w:hAnsi="Arial" w:cs="Arial"/>
          <w:bCs/>
          <w:lang w:val="it-CH"/>
        </w:rPr>
        <w:t xml:space="preserve"> di potenza) dovrebbero essere evitati in quanto causano lunghi percorsi di trasporto </w:t>
      </w:r>
      <w:r w:rsidRPr="002D6A0D">
        <w:rPr>
          <w:rFonts w:ascii="Arial" w:hAnsi="Arial" w:cs="Arial"/>
          <w:bCs/>
          <w:lang w:val="it-CH"/>
        </w:rPr>
        <w:t>del legname</w:t>
      </w:r>
      <w:r w:rsidR="00667B39" w:rsidRPr="002D6A0D">
        <w:rPr>
          <w:rFonts w:ascii="Arial" w:hAnsi="Arial" w:cs="Arial"/>
          <w:bCs/>
          <w:lang w:val="it-CH"/>
        </w:rPr>
        <w:t xml:space="preserve"> e rappresentano</w:t>
      </w:r>
      <w:r w:rsidRPr="002D6A0D">
        <w:rPr>
          <w:rFonts w:ascii="Arial" w:hAnsi="Arial" w:cs="Arial"/>
          <w:bCs/>
          <w:lang w:val="it-CH"/>
        </w:rPr>
        <w:t xml:space="preserve"> un</w:t>
      </w:r>
      <w:r w:rsidR="00667B39" w:rsidRPr="002D6A0D">
        <w:rPr>
          <w:rFonts w:ascii="Arial" w:hAnsi="Arial" w:cs="Arial"/>
          <w:bCs/>
          <w:lang w:val="it-CH"/>
        </w:rPr>
        <w:t xml:space="preserve"> "rischi</w:t>
      </w:r>
      <w:r w:rsidRPr="002D6A0D">
        <w:rPr>
          <w:rFonts w:ascii="Arial" w:hAnsi="Arial" w:cs="Arial"/>
          <w:bCs/>
          <w:lang w:val="it-CH"/>
        </w:rPr>
        <w:t>o</w:t>
      </w:r>
      <w:r w:rsidR="00667B39" w:rsidRPr="002D6A0D">
        <w:rPr>
          <w:rFonts w:ascii="Arial" w:hAnsi="Arial" w:cs="Arial"/>
          <w:bCs/>
          <w:lang w:val="it-CH"/>
        </w:rPr>
        <w:t xml:space="preserve"> di ammassamento". Gli impianti di riscaldamento a pellet non dovrebbero superare una potenza di 1</w:t>
      </w:r>
      <w:r w:rsidRPr="002D6A0D">
        <w:rPr>
          <w:rFonts w:ascii="Arial" w:hAnsi="Arial" w:cs="Arial"/>
          <w:bCs/>
          <w:lang w:val="it-CH"/>
        </w:rPr>
        <w:t>’</w:t>
      </w:r>
      <w:r w:rsidR="00667B39" w:rsidRPr="002D6A0D">
        <w:rPr>
          <w:rFonts w:ascii="Arial" w:hAnsi="Arial" w:cs="Arial"/>
          <w:bCs/>
          <w:lang w:val="it-CH"/>
        </w:rPr>
        <w:t xml:space="preserve">000 kW. </w:t>
      </w:r>
      <w:r w:rsidR="00157FB4" w:rsidRPr="002D6A0D">
        <w:rPr>
          <w:rFonts w:ascii="Arial" w:hAnsi="Arial" w:cs="Arial"/>
          <w:bCs/>
          <w:lang w:val="it-CH"/>
        </w:rPr>
        <w:t>«</w:t>
      </w:r>
      <w:r w:rsidR="00667B39" w:rsidRPr="002D6A0D">
        <w:rPr>
          <w:rFonts w:ascii="Arial" w:hAnsi="Arial" w:cs="Arial"/>
          <w:bCs/>
          <w:lang w:val="it-CH"/>
        </w:rPr>
        <w:t xml:space="preserve">Fortunatamente, le discussioni che abbiamo condotto </w:t>
      </w:r>
      <w:r w:rsidR="00812776" w:rsidRPr="002D6A0D">
        <w:rPr>
          <w:rFonts w:ascii="Arial" w:hAnsi="Arial" w:cs="Arial"/>
          <w:bCs/>
          <w:lang w:val="it-CH"/>
        </w:rPr>
        <w:t xml:space="preserve">a partire dal 2021 </w:t>
      </w:r>
      <w:r w:rsidR="00667B39" w:rsidRPr="002D6A0D">
        <w:rPr>
          <w:rFonts w:ascii="Arial" w:hAnsi="Arial" w:cs="Arial"/>
          <w:bCs/>
          <w:lang w:val="it-CH"/>
        </w:rPr>
        <w:t xml:space="preserve">nell'ambito delle strategie di utilizzo e del monitoraggio hanno portato all'abbandono o a un significativo ridimensionamento di alcune idee </w:t>
      </w:r>
      <w:r w:rsidR="00DF7AE4" w:rsidRPr="002D6A0D">
        <w:rPr>
          <w:rFonts w:ascii="Arial" w:hAnsi="Arial" w:cs="Arial"/>
          <w:bCs/>
          <w:lang w:val="it-CH"/>
        </w:rPr>
        <w:t>di progetti</w:t>
      </w:r>
      <w:r w:rsidR="00667B39" w:rsidRPr="002D6A0D">
        <w:rPr>
          <w:rFonts w:ascii="Arial" w:hAnsi="Arial" w:cs="Arial"/>
          <w:bCs/>
          <w:lang w:val="it-CH"/>
        </w:rPr>
        <w:t xml:space="preserve"> di grandi dimensioni</w:t>
      </w:r>
      <w:r w:rsidR="00157FB4" w:rsidRPr="002D6A0D">
        <w:rPr>
          <w:rFonts w:ascii="Arial" w:hAnsi="Arial" w:cs="Arial"/>
          <w:bCs/>
          <w:lang w:val="it-CH"/>
        </w:rPr>
        <w:t>»</w:t>
      </w:r>
      <w:r w:rsidR="00667B39" w:rsidRPr="002D6A0D">
        <w:rPr>
          <w:rFonts w:ascii="Arial" w:hAnsi="Arial" w:cs="Arial"/>
          <w:bCs/>
          <w:lang w:val="it-CH"/>
        </w:rPr>
        <w:t>, afferma Andreas Keel</w:t>
      </w:r>
      <w:r w:rsidR="00812776">
        <w:rPr>
          <w:rFonts w:ascii="Arial" w:hAnsi="Arial" w:cs="Arial"/>
          <w:bCs/>
          <w:lang w:val="it-CH"/>
        </w:rPr>
        <w:t>,</w:t>
      </w:r>
      <w:r w:rsidR="00667B39" w:rsidRPr="002D6A0D">
        <w:rPr>
          <w:rFonts w:ascii="Arial" w:hAnsi="Arial" w:cs="Arial"/>
          <w:bCs/>
          <w:lang w:val="it-CH"/>
        </w:rPr>
        <w:t xml:space="preserve"> riassumendo la situazione e facendo anche affermazioni concrete sull'ottimizzazione: </w:t>
      </w:r>
      <w:r w:rsidR="00157FB4" w:rsidRPr="002D6A0D">
        <w:rPr>
          <w:rFonts w:ascii="Arial" w:hAnsi="Arial" w:cs="Arial"/>
          <w:bCs/>
          <w:lang w:val="it-CH"/>
        </w:rPr>
        <w:t>«</w:t>
      </w:r>
      <w:r w:rsidR="00667B39" w:rsidRPr="002D6A0D">
        <w:rPr>
          <w:rFonts w:ascii="Arial" w:hAnsi="Arial" w:cs="Arial"/>
          <w:bCs/>
          <w:lang w:val="it-CH"/>
        </w:rPr>
        <w:t>A medio e lungo termine</w:t>
      </w:r>
      <w:r w:rsidR="00DF7AE4" w:rsidRPr="002D6A0D">
        <w:rPr>
          <w:rFonts w:ascii="Arial" w:hAnsi="Arial" w:cs="Arial"/>
          <w:bCs/>
          <w:lang w:val="it-CH"/>
        </w:rPr>
        <w:t xml:space="preserve"> </w:t>
      </w:r>
      <w:r w:rsidR="00667B39" w:rsidRPr="002D6A0D">
        <w:rPr>
          <w:rFonts w:ascii="Arial" w:hAnsi="Arial" w:cs="Arial"/>
          <w:bCs/>
          <w:lang w:val="it-CH"/>
        </w:rPr>
        <w:t xml:space="preserve">il miglioramento dell'efficienza e l'ottimizzazione degli impianti di riscaldamento a legna e delle reti di riscaldamento locali esistenti possono ridurre il loro consumo di legna del 10-15%, il che </w:t>
      </w:r>
      <w:r w:rsidR="00157FB4" w:rsidRPr="002D6A0D">
        <w:rPr>
          <w:rFonts w:ascii="Arial" w:hAnsi="Arial" w:cs="Arial"/>
          <w:bCs/>
          <w:lang w:val="it-CH"/>
        </w:rPr>
        <w:t>“</w:t>
      </w:r>
      <w:r w:rsidR="00667B39" w:rsidRPr="002D6A0D">
        <w:rPr>
          <w:rFonts w:ascii="Arial" w:hAnsi="Arial" w:cs="Arial"/>
          <w:bCs/>
          <w:lang w:val="it-CH"/>
        </w:rPr>
        <w:t>libererebbe</w:t>
      </w:r>
      <w:r w:rsidR="00157FB4" w:rsidRPr="002D6A0D">
        <w:rPr>
          <w:rFonts w:ascii="Arial" w:hAnsi="Arial" w:cs="Arial"/>
          <w:bCs/>
          <w:lang w:val="it-CH"/>
        </w:rPr>
        <w:t>”</w:t>
      </w:r>
      <w:r w:rsidR="00667B39" w:rsidRPr="002D6A0D">
        <w:rPr>
          <w:rFonts w:ascii="Arial" w:hAnsi="Arial" w:cs="Arial"/>
          <w:bCs/>
          <w:lang w:val="it-CH"/>
        </w:rPr>
        <w:t xml:space="preserve"> circa 0,3-0,5 milioni di metri cubi</w:t>
      </w:r>
      <w:r w:rsidR="00DF7AE4" w:rsidRPr="002D6A0D">
        <w:rPr>
          <w:rFonts w:ascii="Arial" w:hAnsi="Arial" w:cs="Arial"/>
          <w:bCs/>
          <w:lang w:val="it-CH"/>
        </w:rPr>
        <w:t xml:space="preserve"> di legna</w:t>
      </w:r>
      <w:r w:rsidR="00667B39" w:rsidRPr="002D6A0D">
        <w:rPr>
          <w:rFonts w:ascii="Arial" w:hAnsi="Arial" w:cs="Arial"/>
          <w:bCs/>
          <w:lang w:val="it-CH"/>
        </w:rPr>
        <w:t xml:space="preserve"> per ulteriori applicazioni. </w:t>
      </w:r>
      <w:r w:rsidR="00812776">
        <w:rPr>
          <w:rFonts w:ascii="Arial" w:hAnsi="Arial" w:cs="Arial"/>
          <w:bCs/>
          <w:lang w:val="it-CH"/>
        </w:rPr>
        <w:t>N</w:t>
      </w:r>
      <w:r w:rsidR="00812776">
        <w:rPr>
          <w:rFonts w:ascii="Arial" w:hAnsi="Arial" w:cs="Arial"/>
          <w:bCs/>
          <w:lang w:val="it-CH"/>
        </w:rPr>
        <w:t>e</w:t>
      </w:r>
      <w:r w:rsidR="00812776" w:rsidRPr="002D6A0D">
        <w:rPr>
          <w:rFonts w:ascii="Arial" w:hAnsi="Arial" w:cs="Arial"/>
          <w:bCs/>
          <w:lang w:val="it-CH"/>
        </w:rPr>
        <w:t>gli impianti esistenti</w:t>
      </w:r>
      <w:r w:rsidR="00812776">
        <w:rPr>
          <w:rFonts w:ascii="Arial" w:hAnsi="Arial" w:cs="Arial"/>
          <w:bCs/>
          <w:lang w:val="it-CH"/>
        </w:rPr>
        <w:t>,</w:t>
      </w:r>
      <w:r w:rsidR="00812776" w:rsidRPr="002D6A0D">
        <w:rPr>
          <w:rFonts w:ascii="Arial" w:hAnsi="Arial" w:cs="Arial"/>
          <w:bCs/>
          <w:lang w:val="it-CH"/>
        </w:rPr>
        <w:t xml:space="preserve"> </w:t>
      </w:r>
      <w:r w:rsidR="00812776">
        <w:rPr>
          <w:rFonts w:ascii="Arial" w:hAnsi="Arial" w:cs="Arial"/>
          <w:bCs/>
          <w:lang w:val="it-CH"/>
        </w:rPr>
        <w:t>l</w:t>
      </w:r>
      <w:r w:rsidR="00667B39" w:rsidRPr="002D6A0D">
        <w:rPr>
          <w:rFonts w:ascii="Arial" w:hAnsi="Arial" w:cs="Arial"/>
          <w:bCs/>
          <w:lang w:val="it-CH"/>
        </w:rPr>
        <w:t xml:space="preserve">'integrazione intelligente di fonti energetiche aggiuntive come il fotovoltaico/pompe di calore o il solare termico, potrebbe ridurre ulteriormente il consumo di legna, soprattutto nei mesi estivi, di circa 0,5 milioni di metri cubi. Questo aumenterebbe il potenziale totale disponibile per </w:t>
      </w:r>
      <w:r w:rsidR="00DF7AE4" w:rsidRPr="002D6A0D">
        <w:rPr>
          <w:rFonts w:ascii="Arial" w:hAnsi="Arial" w:cs="Arial"/>
          <w:bCs/>
          <w:lang w:val="it-CH"/>
        </w:rPr>
        <w:t>ulteriori</w:t>
      </w:r>
      <w:r w:rsidR="00667B39" w:rsidRPr="002D6A0D">
        <w:rPr>
          <w:rFonts w:ascii="Arial" w:hAnsi="Arial" w:cs="Arial"/>
          <w:bCs/>
          <w:lang w:val="it-CH"/>
        </w:rPr>
        <w:t xml:space="preserve"> riscaldament</w:t>
      </w:r>
      <w:r w:rsidR="00DF7AE4" w:rsidRPr="002D6A0D">
        <w:rPr>
          <w:rFonts w:ascii="Arial" w:hAnsi="Arial" w:cs="Arial"/>
          <w:bCs/>
          <w:lang w:val="it-CH"/>
        </w:rPr>
        <w:t>i</w:t>
      </w:r>
      <w:r w:rsidR="00667B39" w:rsidRPr="002D6A0D">
        <w:rPr>
          <w:rFonts w:ascii="Arial" w:hAnsi="Arial" w:cs="Arial"/>
          <w:bCs/>
          <w:lang w:val="it-CH"/>
        </w:rPr>
        <w:t xml:space="preserve"> a ben 2 milioni di metri cubi</w:t>
      </w:r>
      <w:r w:rsidR="00157FB4" w:rsidRPr="002D6A0D">
        <w:rPr>
          <w:rFonts w:ascii="Arial" w:hAnsi="Arial" w:cs="Arial"/>
          <w:bCs/>
          <w:lang w:val="it-CH"/>
        </w:rPr>
        <w:t>»</w:t>
      </w:r>
      <w:r w:rsidR="00667B39" w:rsidRPr="002D6A0D">
        <w:rPr>
          <w:rFonts w:ascii="Arial" w:hAnsi="Arial" w:cs="Arial"/>
          <w:bCs/>
          <w:lang w:val="it-CH"/>
        </w:rPr>
        <w:t xml:space="preserve">. C'è quindi ancora molto </w:t>
      </w:r>
      <w:r w:rsidR="00DF7AE4" w:rsidRPr="002D6A0D">
        <w:rPr>
          <w:rFonts w:ascii="Arial" w:hAnsi="Arial" w:cs="Arial"/>
          <w:bCs/>
          <w:lang w:val="it-CH"/>
        </w:rPr>
        <w:t>margine di aumento</w:t>
      </w:r>
      <w:r w:rsidR="00667B39" w:rsidRPr="002D6A0D">
        <w:rPr>
          <w:rFonts w:ascii="Arial" w:hAnsi="Arial" w:cs="Arial"/>
          <w:bCs/>
          <w:lang w:val="it-CH"/>
        </w:rPr>
        <w:t xml:space="preserve"> </w:t>
      </w:r>
      <w:r w:rsidR="00DF7AE4" w:rsidRPr="002D6A0D">
        <w:rPr>
          <w:rFonts w:ascii="Arial" w:hAnsi="Arial" w:cs="Arial"/>
          <w:bCs/>
          <w:lang w:val="it-CH"/>
        </w:rPr>
        <w:t xml:space="preserve">e anche nei prossimi anni </w:t>
      </w:r>
      <w:r w:rsidR="00667B39" w:rsidRPr="002D6A0D">
        <w:rPr>
          <w:rFonts w:ascii="Arial" w:hAnsi="Arial" w:cs="Arial"/>
          <w:bCs/>
          <w:lang w:val="it-CH"/>
        </w:rPr>
        <w:t xml:space="preserve">l'energia del legno </w:t>
      </w:r>
      <w:r w:rsidR="00DF7AE4" w:rsidRPr="002D6A0D">
        <w:rPr>
          <w:rFonts w:ascii="Arial" w:hAnsi="Arial" w:cs="Arial"/>
          <w:bCs/>
          <w:lang w:val="it-CH"/>
        </w:rPr>
        <w:t>potrà</w:t>
      </w:r>
      <w:r w:rsidR="00667B39" w:rsidRPr="002D6A0D">
        <w:rPr>
          <w:rFonts w:ascii="Arial" w:hAnsi="Arial" w:cs="Arial"/>
          <w:bCs/>
          <w:lang w:val="it-CH"/>
        </w:rPr>
        <w:t xml:space="preserve"> dare un contributo importante alla transizione energetica.</w:t>
      </w:r>
    </w:p>
    <w:p w14:paraId="534EEE96" w14:textId="77777777" w:rsidR="006E3C7F" w:rsidRPr="002D6A0D" w:rsidRDefault="006E3C7F" w:rsidP="009E06BE">
      <w:pPr>
        <w:spacing w:after="0"/>
        <w:rPr>
          <w:rFonts w:ascii="Arial" w:hAnsi="Arial" w:cs="Arial"/>
          <w:bCs/>
          <w:lang w:val="it-CH"/>
        </w:rPr>
      </w:pPr>
    </w:p>
    <w:p w14:paraId="09702C94" w14:textId="77777777" w:rsidR="00F553D7" w:rsidRPr="002D6A0D" w:rsidRDefault="00F553D7" w:rsidP="009E06BE">
      <w:pPr>
        <w:spacing w:after="0"/>
        <w:rPr>
          <w:rFonts w:ascii="Arial" w:hAnsi="Arial" w:cs="Arial"/>
          <w:bCs/>
          <w:lang w:val="it-CH"/>
        </w:rPr>
      </w:pPr>
    </w:p>
    <w:p w14:paraId="33853060" w14:textId="77777777" w:rsidR="00F553D7" w:rsidRPr="002D6A0D" w:rsidRDefault="00F553D7" w:rsidP="009E06BE">
      <w:pPr>
        <w:spacing w:after="0"/>
        <w:rPr>
          <w:rFonts w:ascii="Arial" w:hAnsi="Arial" w:cs="Arial"/>
          <w:bCs/>
          <w:lang w:val="it-CH"/>
        </w:rPr>
      </w:pPr>
    </w:p>
    <w:p w14:paraId="0EA3E3E9" w14:textId="77777777" w:rsidR="007509A0" w:rsidRPr="002D6A0D" w:rsidRDefault="007509A0" w:rsidP="00750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it-CH"/>
        </w:rPr>
      </w:pPr>
      <w:r w:rsidRPr="002D6A0D">
        <w:rPr>
          <w:rFonts w:ascii="Arial" w:hAnsi="Arial" w:cs="Arial"/>
          <w:b/>
          <w:lang w:val="it-CH"/>
        </w:rPr>
        <w:t>Energia legno Svizzera</w:t>
      </w:r>
    </w:p>
    <w:p w14:paraId="406B1F9C" w14:textId="77E1F5B5" w:rsidR="007509A0" w:rsidRPr="002D6A0D" w:rsidRDefault="007509A0" w:rsidP="00750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lang w:val="it-CH"/>
        </w:rPr>
      </w:pPr>
      <w:r w:rsidRPr="002D6A0D">
        <w:rPr>
          <w:rFonts w:ascii="Arial" w:hAnsi="Arial" w:cs="Arial"/>
          <w:lang w:val="it-CH"/>
        </w:rPr>
        <w:t xml:space="preserve">Dal 1979 l'Associazione di categoria Energia legno Svizzera fornisce un servizio professionale di consulenza e informazione e si impegna nel confronto con le autorità e gli organi decisionali per un maggiore utilizzo del </w:t>
      </w:r>
      <w:r w:rsidR="007A0D83" w:rsidRPr="002D6A0D">
        <w:rPr>
          <w:rFonts w:ascii="Arial" w:hAnsi="Arial" w:cs="Arial"/>
          <w:lang w:val="it-CH"/>
        </w:rPr>
        <w:t>«</w:t>
      </w:r>
      <w:r w:rsidRPr="002D6A0D">
        <w:rPr>
          <w:rFonts w:ascii="Arial" w:hAnsi="Arial" w:cs="Arial"/>
          <w:lang w:val="it-CH"/>
        </w:rPr>
        <w:t>calore dal bosco</w:t>
      </w:r>
      <w:r w:rsidR="007A0D83" w:rsidRPr="002D6A0D">
        <w:rPr>
          <w:rFonts w:ascii="Arial" w:hAnsi="Arial" w:cs="Arial"/>
          <w:lang w:val="it-CH"/>
        </w:rPr>
        <w:t>»</w:t>
      </w:r>
      <w:r w:rsidRPr="002D6A0D">
        <w:rPr>
          <w:rFonts w:ascii="Arial" w:hAnsi="Arial" w:cs="Arial"/>
          <w:lang w:val="it-CH"/>
        </w:rPr>
        <w:t>. www.energia-legno.ch</w:t>
      </w:r>
    </w:p>
    <w:p w14:paraId="3597A6A6" w14:textId="77777777" w:rsidR="0026527F" w:rsidRPr="00812776" w:rsidRDefault="0026527F" w:rsidP="00812776">
      <w:pPr>
        <w:spacing w:after="0"/>
        <w:rPr>
          <w:rFonts w:ascii="Arial" w:hAnsi="Arial" w:cs="Arial"/>
          <w:bCs/>
          <w:lang w:val="it-CH"/>
        </w:rPr>
      </w:pPr>
    </w:p>
    <w:p w14:paraId="02680819" w14:textId="77777777" w:rsidR="00812776" w:rsidRDefault="00812776">
      <w:pPr>
        <w:spacing w:after="160" w:line="259" w:lineRule="auto"/>
        <w:rPr>
          <w:rFonts w:ascii="Arial" w:hAnsi="Arial" w:cs="Arial"/>
          <w:b/>
          <w:bCs/>
          <w:i/>
          <w:sz w:val="20"/>
          <w:lang w:val="it-CH"/>
        </w:rPr>
      </w:pPr>
      <w:r>
        <w:rPr>
          <w:rFonts w:ascii="Arial" w:hAnsi="Arial" w:cs="Arial"/>
          <w:b/>
          <w:bCs/>
          <w:i/>
          <w:sz w:val="20"/>
          <w:lang w:val="it-CH"/>
        </w:rPr>
        <w:br w:type="page"/>
      </w:r>
    </w:p>
    <w:p w14:paraId="426625C0" w14:textId="6C0B6113" w:rsidR="007509A0" w:rsidRPr="002D6A0D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b/>
          <w:bCs/>
          <w:i/>
          <w:iCs/>
          <w:sz w:val="20"/>
          <w:lang w:val="it-CH"/>
        </w:rPr>
      </w:pPr>
      <w:r w:rsidRPr="002D6A0D">
        <w:rPr>
          <w:rFonts w:ascii="Arial" w:hAnsi="Arial" w:cs="Arial"/>
          <w:b/>
          <w:bCs/>
          <w:i/>
          <w:sz w:val="20"/>
          <w:lang w:val="it-CH"/>
        </w:rPr>
        <w:lastRenderedPageBreak/>
        <w:t>Autore:</w:t>
      </w:r>
      <w:r w:rsidRPr="002D6A0D">
        <w:rPr>
          <w:rFonts w:ascii="Arial" w:eastAsia="Times New Roman" w:hAnsi="Arial" w:cs="Arial"/>
          <w:b/>
          <w:sz w:val="20"/>
          <w:szCs w:val="20"/>
          <w:lang w:val="it-CH" w:eastAsia="de-DE"/>
        </w:rPr>
        <w:tab/>
      </w:r>
      <w:r w:rsidRPr="002D6A0D">
        <w:rPr>
          <w:rFonts w:ascii="Arial" w:eastAsia="Times New Roman" w:hAnsi="Arial" w:cs="Arial"/>
          <w:b/>
          <w:i/>
          <w:iCs/>
          <w:sz w:val="20"/>
          <w:szCs w:val="20"/>
          <w:lang w:val="it-CH" w:eastAsia="de-DE"/>
        </w:rPr>
        <w:t>Contatto Svizzera italiana:</w:t>
      </w:r>
    </w:p>
    <w:p w14:paraId="63C30041" w14:textId="77777777" w:rsidR="007509A0" w:rsidRPr="002D6A0D" w:rsidRDefault="007509A0" w:rsidP="007509A0">
      <w:pPr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</w:p>
    <w:p w14:paraId="4AED9EB8" w14:textId="77777777" w:rsidR="007509A0" w:rsidRPr="002D6A0D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r w:rsidRPr="002D6A0D">
        <w:rPr>
          <w:rFonts w:ascii="Arial" w:hAnsi="Arial" w:cs="Arial"/>
          <w:i/>
          <w:iCs/>
          <w:sz w:val="20"/>
          <w:lang w:val="it-CH"/>
        </w:rPr>
        <w:t>Christoph Rutschmann</w:t>
      </w:r>
      <w:r w:rsidRPr="002D6A0D">
        <w:rPr>
          <w:rFonts w:ascii="Arial" w:eastAsia="Times New Roman" w:hAnsi="Arial" w:cs="Times New Roman"/>
          <w:i/>
          <w:iCs/>
          <w:sz w:val="20"/>
          <w:szCs w:val="20"/>
          <w:lang w:val="it-CH" w:eastAsia="de-DE"/>
        </w:rPr>
        <w:tab/>
        <w:t>Claudio Caccia, responsabile Svizzera italiana</w:t>
      </w:r>
    </w:p>
    <w:p w14:paraId="18EEE245" w14:textId="77777777" w:rsidR="007509A0" w:rsidRPr="002D6A0D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sz w:val="20"/>
          <w:lang w:val="it-CH"/>
        </w:rPr>
      </w:pPr>
      <w:r w:rsidRPr="002D6A0D">
        <w:rPr>
          <w:rFonts w:ascii="Arial" w:hAnsi="Arial" w:cs="Arial"/>
          <w:i/>
          <w:iCs/>
          <w:sz w:val="20"/>
          <w:lang w:val="it-CH"/>
        </w:rPr>
        <w:t>Su incarico di Energia legno Svizzera</w:t>
      </w:r>
      <w:r w:rsidRPr="002D6A0D">
        <w:rPr>
          <w:rFonts w:ascii="Arial" w:eastAsia="Times New Roman" w:hAnsi="Arial" w:cs="Times New Roman"/>
          <w:i/>
          <w:iCs/>
          <w:sz w:val="20"/>
          <w:szCs w:val="20"/>
          <w:lang w:val="it-CH" w:eastAsia="de-DE"/>
        </w:rPr>
        <w:tab/>
        <w:t xml:space="preserve">Energia </w:t>
      </w:r>
      <w:r w:rsidRPr="002D6A0D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>legno Svizzera</w:t>
      </w:r>
    </w:p>
    <w:p w14:paraId="1F6B3A59" w14:textId="77777777" w:rsidR="007509A0" w:rsidRPr="002D6A0D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r w:rsidRPr="002D6A0D">
        <w:rPr>
          <w:rFonts w:ascii="Arial" w:hAnsi="Arial" w:cs="Arial"/>
          <w:i/>
          <w:sz w:val="20"/>
          <w:lang w:val="it-CH"/>
        </w:rPr>
        <w:t>Neugasse 10</w:t>
      </w:r>
      <w:r w:rsidRPr="002D6A0D">
        <w:rPr>
          <w:rFonts w:ascii="Arial" w:eastAsia="Times New Roman" w:hAnsi="Arial" w:cs="Arial"/>
          <w:sz w:val="20"/>
          <w:szCs w:val="20"/>
          <w:lang w:val="it-CH" w:eastAsia="de-DE"/>
        </w:rPr>
        <w:t xml:space="preserve"> </w:t>
      </w:r>
      <w:r w:rsidRPr="002D6A0D">
        <w:rPr>
          <w:rFonts w:ascii="Arial" w:eastAsia="Times New Roman" w:hAnsi="Arial" w:cs="Arial"/>
          <w:sz w:val="20"/>
          <w:szCs w:val="20"/>
          <w:lang w:val="it-CH" w:eastAsia="de-DE"/>
        </w:rPr>
        <w:tab/>
      </w:r>
      <w:r w:rsidRPr="002D6A0D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>Al Stradón 31</w:t>
      </w:r>
    </w:p>
    <w:p w14:paraId="6FAA3488" w14:textId="77777777" w:rsidR="007509A0" w:rsidRPr="002D6A0D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r w:rsidRPr="002D6A0D">
        <w:rPr>
          <w:rFonts w:ascii="Arial" w:hAnsi="Arial" w:cs="Arial"/>
          <w:i/>
          <w:iCs/>
          <w:sz w:val="20"/>
          <w:lang w:val="it-CH"/>
        </w:rPr>
        <w:t>8005 Zurigo</w:t>
      </w:r>
      <w:r w:rsidRPr="002D6A0D">
        <w:rPr>
          <w:rFonts w:ascii="Arial" w:hAnsi="Arial" w:cs="Arial"/>
          <w:i/>
          <w:iCs/>
          <w:sz w:val="20"/>
          <w:lang w:val="it-CH"/>
        </w:rPr>
        <w:tab/>
      </w:r>
      <w:r w:rsidRPr="002D6A0D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>6670 Avegno</w:t>
      </w:r>
    </w:p>
    <w:p w14:paraId="6FAE3B31" w14:textId="77777777" w:rsidR="007509A0" w:rsidRPr="002D6A0D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r w:rsidRPr="002D6A0D">
        <w:rPr>
          <w:rFonts w:ascii="Arial" w:hAnsi="Arial" w:cs="Arial"/>
          <w:i/>
          <w:iCs/>
          <w:sz w:val="20"/>
          <w:lang w:val="it-CH"/>
        </w:rPr>
        <w:t>Tel: 044 250 88 11</w:t>
      </w:r>
      <w:r w:rsidRPr="002D6A0D">
        <w:rPr>
          <w:rFonts w:ascii="Arial" w:eastAsia="Times New Roman" w:hAnsi="Arial" w:cs="Times New Roman"/>
          <w:i/>
          <w:iCs/>
          <w:sz w:val="20"/>
          <w:szCs w:val="20"/>
          <w:lang w:val="it-CH" w:eastAsia="de-DE"/>
        </w:rPr>
        <w:t xml:space="preserve"> </w:t>
      </w:r>
      <w:r w:rsidRPr="002D6A0D">
        <w:rPr>
          <w:rFonts w:ascii="Arial" w:eastAsia="Times New Roman" w:hAnsi="Arial" w:cs="Times New Roman"/>
          <w:i/>
          <w:iCs/>
          <w:sz w:val="20"/>
          <w:szCs w:val="20"/>
          <w:lang w:val="it-CH" w:eastAsia="de-DE"/>
        </w:rPr>
        <w:tab/>
        <w:t xml:space="preserve">Tel. </w:t>
      </w:r>
      <w:r w:rsidRPr="002D6A0D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>091 796 36 03</w:t>
      </w:r>
    </w:p>
    <w:p w14:paraId="0A21B553" w14:textId="77777777" w:rsidR="007509A0" w:rsidRPr="002D6A0D" w:rsidRDefault="00246C9E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hyperlink r:id="rId8" w:history="1">
        <w:r w:rsidR="007509A0" w:rsidRPr="002D6A0D">
          <w:rPr>
            <w:rStyle w:val="Collegamentoipertestuale"/>
            <w:rFonts w:ascii="Arial" w:hAnsi="Arial" w:cs="Arial"/>
            <w:i/>
            <w:iCs/>
            <w:sz w:val="20"/>
            <w:lang w:val="it-CH"/>
          </w:rPr>
          <w:t>info@holzenergie.ch</w:t>
        </w:r>
      </w:hyperlink>
      <w:r w:rsidR="007509A0" w:rsidRPr="002D6A0D">
        <w:rPr>
          <w:rFonts w:ascii="Arial" w:hAnsi="Arial" w:cs="Arial"/>
          <w:i/>
          <w:iCs/>
          <w:sz w:val="20"/>
          <w:lang w:val="it-CH"/>
        </w:rPr>
        <w:tab/>
      </w:r>
      <w:hyperlink r:id="rId9" w:history="1">
        <w:r w:rsidR="007509A0" w:rsidRPr="002D6A0D">
          <w:rPr>
            <w:rStyle w:val="Collegamentoipertestuale"/>
            <w:rFonts w:ascii="Arial" w:hAnsi="Arial"/>
            <w:i/>
            <w:iCs/>
            <w:sz w:val="20"/>
            <w:lang w:val="it-CH"/>
          </w:rPr>
          <w:t xml:space="preserve">info@energia-legno.ch </w:t>
        </w:r>
      </w:hyperlink>
    </w:p>
    <w:p w14:paraId="1C38B130" w14:textId="77777777" w:rsidR="006F21B2" w:rsidRPr="002D6A0D" w:rsidRDefault="006F21B2" w:rsidP="00442798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</w:p>
    <w:p w14:paraId="45F24DB6" w14:textId="77777777" w:rsidR="0026527F" w:rsidRPr="002D6A0D" w:rsidRDefault="0026527F" w:rsidP="00442798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</w:p>
    <w:p w14:paraId="304DBF16" w14:textId="77777777" w:rsidR="006E3C7F" w:rsidRPr="002D6A0D" w:rsidRDefault="006E3C7F" w:rsidP="006E3C7F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</w:p>
    <w:p w14:paraId="4219C432" w14:textId="77777777" w:rsidR="00667B39" w:rsidRPr="002D6A0D" w:rsidRDefault="00667B39" w:rsidP="00667B39">
      <w:pPr>
        <w:spacing w:after="0"/>
        <w:rPr>
          <w:rFonts w:ascii="Arial" w:hAnsi="Arial" w:cs="Arial"/>
          <w:b/>
          <w:i/>
          <w:sz w:val="20"/>
          <w:lang w:val="it-CH"/>
        </w:rPr>
      </w:pPr>
      <w:r w:rsidRPr="002D6A0D">
        <w:rPr>
          <w:rFonts w:ascii="Arial" w:hAnsi="Arial" w:cs="Arial"/>
          <w:b/>
          <w:i/>
          <w:sz w:val="20"/>
          <w:lang w:val="it-CH"/>
        </w:rPr>
        <w:t>Immagini</w:t>
      </w: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2292"/>
        <w:gridCol w:w="7314"/>
      </w:tblGrid>
      <w:tr w:rsidR="00667B39" w:rsidRPr="002D6A0D" w14:paraId="20F328D8" w14:textId="77777777" w:rsidTr="00667B3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925F" w14:textId="5FFA81FE" w:rsidR="00667B39" w:rsidRPr="002D6A0D" w:rsidRDefault="00667B39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2D6A0D">
              <w:rPr>
                <w:noProof/>
                <w:lang w:val="it-CH"/>
              </w:rPr>
              <w:drawing>
                <wp:inline distT="0" distB="0" distL="0" distR="0" wp14:anchorId="355F5C9B" wp14:editId="09781CEE">
                  <wp:extent cx="1318260" cy="853440"/>
                  <wp:effectExtent l="0" t="0" r="0" b="3810"/>
                  <wp:docPr id="65690314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290B" w14:textId="683E64CB" w:rsidR="00667B39" w:rsidRPr="002D6A0D" w:rsidRDefault="00667B39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2D6A0D">
              <w:rPr>
                <w:rFonts w:ascii="Arial" w:hAnsi="Arial" w:cs="Arial"/>
                <w:b/>
                <w:i/>
                <w:sz w:val="20"/>
                <w:lang w:val="it-CH"/>
              </w:rPr>
              <w:t>Didascalia</w:t>
            </w:r>
            <w:r w:rsidRPr="002D6A0D">
              <w:rPr>
                <w:rFonts w:ascii="Arial" w:hAnsi="Arial" w:cs="Arial"/>
                <w:i/>
                <w:sz w:val="20"/>
                <w:lang w:val="it-CH"/>
              </w:rPr>
              <w:t>:</w:t>
            </w:r>
          </w:p>
          <w:p w14:paraId="60875F70" w14:textId="77777777" w:rsidR="00667B39" w:rsidRPr="002D6A0D" w:rsidRDefault="00667B39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446540BA" w14:textId="6E08518A" w:rsidR="00667B39" w:rsidRPr="002D6A0D" w:rsidRDefault="00667B39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2D6A0D">
              <w:rPr>
                <w:rFonts w:ascii="Arial" w:hAnsi="Arial" w:cs="Arial"/>
                <w:i/>
                <w:sz w:val="20"/>
                <w:lang w:val="it-CH"/>
              </w:rPr>
              <w:t>Monitoraggio dell'energia del legno in Svizzera:</w:t>
            </w:r>
            <w:r w:rsidR="00246C9E">
              <w:rPr>
                <w:rFonts w:ascii="Arial" w:hAnsi="Arial" w:cs="Arial"/>
                <w:i/>
                <w:sz w:val="20"/>
                <w:lang w:val="it-CH"/>
              </w:rPr>
              <w:t xml:space="preserve"> per un</w:t>
            </w:r>
            <w:r w:rsidRPr="002D6A0D">
              <w:rPr>
                <w:rFonts w:ascii="Arial" w:hAnsi="Arial" w:cs="Arial"/>
                <w:i/>
                <w:sz w:val="20"/>
                <w:lang w:val="it-CH"/>
              </w:rPr>
              <w:t xml:space="preserve"> utilizz</w:t>
            </w:r>
            <w:r w:rsidR="00246C9E">
              <w:rPr>
                <w:rFonts w:ascii="Arial" w:hAnsi="Arial" w:cs="Arial"/>
                <w:i/>
                <w:sz w:val="20"/>
                <w:lang w:val="it-CH"/>
              </w:rPr>
              <w:t>o sensato della legna da energia.</w:t>
            </w:r>
          </w:p>
          <w:p w14:paraId="7B70EEC4" w14:textId="77777777" w:rsidR="00667B39" w:rsidRPr="002D6A0D" w:rsidRDefault="00667B39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3684D52E" w14:textId="3D322318" w:rsidR="00667B39" w:rsidRPr="002D6A0D" w:rsidRDefault="00667B39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2D6A0D">
              <w:rPr>
                <w:rFonts w:ascii="Arial" w:hAnsi="Arial" w:cs="Arial"/>
                <w:i/>
                <w:sz w:val="20"/>
                <w:lang w:val="it-CH"/>
              </w:rPr>
              <w:t>Fonte: Christoph Rutschmann, Energia legno Svizzera</w:t>
            </w:r>
          </w:p>
        </w:tc>
      </w:tr>
      <w:tr w:rsidR="00667B39" w:rsidRPr="002D6A0D" w14:paraId="4BBBC92E" w14:textId="77777777" w:rsidTr="00667B3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A5DC" w14:textId="00F14A78" w:rsidR="00667B39" w:rsidRPr="002D6A0D" w:rsidRDefault="00667B39">
            <w:pPr>
              <w:spacing w:after="40"/>
              <w:jc w:val="both"/>
              <w:rPr>
                <w:rFonts w:ascii="Arial" w:hAnsi="Arial" w:cs="Arial"/>
                <w:i/>
                <w:sz w:val="20"/>
                <w:lang w:val="it-CH"/>
              </w:rPr>
            </w:pPr>
            <w:r w:rsidRPr="002D6A0D">
              <w:rPr>
                <w:noProof/>
                <w:lang w:val="it-CH"/>
              </w:rPr>
              <w:drawing>
                <wp:inline distT="0" distB="0" distL="0" distR="0" wp14:anchorId="26706D31" wp14:editId="3748DA73">
                  <wp:extent cx="1318260" cy="899160"/>
                  <wp:effectExtent l="0" t="0" r="0" b="0"/>
                  <wp:docPr id="6495573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B605" w14:textId="3CADBEE6" w:rsidR="00667B39" w:rsidRPr="002D6A0D" w:rsidRDefault="00667B39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2D6A0D">
              <w:rPr>
                <w:rFonts w:ascii="Arial" w:hAnsi="Arial" w:cs="Arial"/>
                <w:b/>
                <w:i/>
                <w:sz w:val="20"/>
                <w:lang w:val="it-CH"/>
              </w:rPr>
              <w:t>Didascalia</w:t>
            </w:r>
            <w:r w:rsidRPr="002D6A0D">
              <w:rPr>
                <w:rFonts w:ascii="Arial" w:hAnsi="Arial" w:cs="Arial"/>
                <w:i/>
                <w:sz w:val="20"/>
                <w:lang w:val="it-CH"/>
              </w:rPr>
              <w:t>:</w:t>
            </w:r>
          </w:p>
          <w:p w14:paraId="21C0DA80" w14:textId="77777777" w:rsidR="00667B39" w:rsidRPr="002D6A0D" w:rsidRDefault="00667B39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7E8B1D90" w14:textId="604BE6C2" w:rsidR="00667B39" w:rsidRPr="002D6A0D" w:rsidRDefault="00667B39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2D6A0D">
              <w:rPr>
                <w:rFonts w:ascii="Arial" w:hAnsi="Arial" w:cs="Arial"/>
                <w:i/>
                <w:sz w:val="20"/>
                <w:lang w:val="it-CH"/>
              </w:rPr>
              <w:t xml:space="preserve">Andreas Keel, Energia legno Svizzera: </w:t>
            </w:r>
            <w:r w:rsidR="00246C9E">
              <w:rPr>
                <w:rFonts w:ascii="Arial" w:hAnsi="Arial" w:cs="Arial"/>
                <w:i/>
                <w:sz w:val="20"/>
                <w:lang w:val="it-CH"/>
              </w:rPr>
              <w:t>«</w:t>
            </w:r>
            <w:r w:rsidRPr="002D6A0D">
              <w:rPr>
                <w:rFonts w:ascii="Arial" w:hAnsi="Arial" w:cs="Arial"/>
                <w:i/>
                <w:sz w:val="20"/>
                <w:lang w:val="it-CH"/>
              </w:rPr>
              <w:t>La fornitura è garantita in ogni momento</w:t>
            </w:r>
            <w:r w:rsidR="00246C9E">
              <w:rPr>
                <w:rFonts w:ascii="Arial" w:hAnsi="Arial" w:cs="Arial"/>
                <w:i/>
                <w:sz w:val="20"/>
                <w:lang w:val="it-CH"/>
              </w:rPr>
              <w:t>».</w:t>
            </w:r>
          </w:p>
          <w:p w14:paraId="39FA1EF0" w14:textId="77777777" w:rsidR="00667B39" w:rsidRPr="002D6A0D" w:rsidRDefault="00667B39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4B81C051" w14:textId="4244E628" w:rsidR="00667B39" w:rsidRPr="002D6A0D" w:rsidRDefault="00667B39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2D6A0D">
              <w:rPr>
                <w:rFonts w:ascii="Arial" w:hAnsi="Arial" w:cs="Arial"/>
                <w:i/>
                <w:sz w:val="20"/>
                <w:lang w:val="it-CH"/>
              </w:rPr>
              <w:t>Fonte: Christoph Rutschmann, Energia legno Svizzera</w:t>
            </w:r>
          </w:p>
        </w:tc>
      </w:tr>
    </w:tbl>
    <w:p w14:paraId="7E21B6CF" w14:textId="77777777" w:rsidR="00667B39" w:rsidRPr="002D6A0D" w:rsidRDefault="00667B39" w:rsidP="00667B39">
      <w:pPr>
        <w:spacing w:after="0" w:line="240" w:lineRule="auto"/>
        <w:rPr>
          <w:rFonts w:ascii="Arial" w:hAnsi="Arial" w:cs="Arial"/>
          <w:sz w:val="20"/>
          <w:lang w:val="it-CH"/>
        </w:rPr>
      </w:pPr>
    </w:p>
    <w:p w14:paraId="6E6F1FE1" w14:textId="77777777" w:rsidR="00667B39" w:rsidRPr="002D6A0D" w:rsidRDefault="00667B39" w:rsidP="00667B39">
      <w:pPr>
        <w:spacing w:after="0" w:line="240" w:lineRule="auto"/>
        <w:rPr>
          <w:rFonts w:ascii="Arial" w:hAnsi="Arial" w:cs="Arial"/>
          <w:sz w:val="20"/>
          <w:lang w:val="it-CH"/>
        </w:rPr>
      </w:pPr>
    </w:p>
    <w:p w14:paraId="52573751" w14:textId="77777777" w:rsidR="00225C0E" w:rsidRPr="002D6A0D" w:rsidRDefault="00225C0E" w:rsidP="00667B39">
      <w:pPr>
        <w:spacing w:after="0"/>
        <w:rPr>
          <w:rFonts w:ascii="Arial" w:hAnsi="Arial" w:cs="Arial"/>
          <w:sz w:val="20"/>
          <w:lang w:val="it-CH"/>
        </w:rPr>
      </w:pPr>
    </w:p>
    <w:sectPr w:rsidR="00225C0E" w:rsidRPr="002D6A0D" w:rsidSect="00CA659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7A8FF" w14:textId="77777777" w:rsidR="00E87875" w:rsidRDefault="00E87875" w:rsidP="006F21B2">
      <w:pPr>
        <w:spacing w:after="0" w:line="240" w:lineRule="auto"/>
      </w:pPr>
      <w:r>
        <w:separator/>
      </w:r>
    </w:p>
  </w:endnote>
  <w:endnote w:type="continuationSeparator" w:id="0">
    <w:p w14:paraId="00FB6938" w14:textId="77777777" w:rsidR="00E87875" w:rsidRDefault="00E87875" w:rsidP="006F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664CE" w14:textId="77777777" w:rsidR="005D6790" w:rsidRDefault="005D6790" w:rsidP="00961A24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822D5" w14:textId="77777777" w:rsidR="005D6790" w:rsidRDefault="005D6790" w:rsidP="00E249DC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FC32B" w14:textId="77777777" w:rsidR="00E87875" w:rsidRDefault="00E87875" w:rsidP="006F21B2">
      <w:pPr>
        <w:spacing w:after="0" w:line="240" w:lineRule="auto"/>
      </w:pPr>
      <w:r>
        <w:separator/>
      </w:r>
    </w:p>
  </w:footnote>
  <w:footnote w:type="continuationSeparator" w:id="0">
    <w:p w14:paraId="2B249107" w14:textId="77777777" w:rsidR="00E87875" w:rsidRDefault="00E87875" w:rsidP="006F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83F67" w14:textId="77777777" w:rsidR="007123D5" w:rsidRDefault="007D7121">
    <w:pPr>
      <w:pStyle w:val="Intestazione"/>
      <w:rPr>
        <w:spacing w:val="1"/>
        <w:sz w:val="17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6A27D65C" wp14:editId="12B46D87">
          <wp:simplePos x="0" y="0"/>
          <wp:positionH relativeFrom="column">
            <wp:posOffset>-381635</wp:posOffset>
          </wp:positionH>
          <wp:positionV relativeFrom="paragraph">
            <wp:posOffset>-104859</wp:posOffset>
          </wp:positionV>
          <wp:extent cx="1296035" cy="343068"/>
          <wp:effectExtent l="0" t="0" r="0" b="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d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343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853135" w14:textId="77777777" w:rsidR="005D6790" w:rsidRDefault="005D6790">
    <w:pPr>
      <w:pStyle w:val="Intestazione"/>
      <w:rPr>
        <w:spacing w:val="1"/>
        <w:sz w:val="17"/>
      </w:rPr>
    </w:pPr>
  </w:p>
  <w:p w14:paraId="77BD691C" w14:textId="77777777" w:rsidR="005D6790" w:rsidRDefault="005D6790">
    <w:pPr>
      <w:pStyle w:val="Intestazione"/>
      <w:rPr>
        <w:spacing w:val="1"/>
        <w:sz w:val="17"/>
      </w:rPr>
    </w:pPr>
  </w:p>
  <w:p w14:paraId="3876537B" w14:textId="77777777" w:rsidR="005D6790" w:rsidRDefault="005D6790">
    <w:pPr>
      <w:pStyle w:val="Intestazione"/>
      <w:rPr>
        <w:spacing w:val="1"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0EB8B" w14:textId="77777777" w:rsidR="007509A0" w:rsidRPr="00E47D73" w:rsidRDefault="007509A0" w:rsidP="007509A0">
    <w:pPr>
      <w:pStyle w:val="Intestazion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  <w:lang w:val="it-CH"/>
      </w:rPr>
    </w:pPr>
    <w:r>
      <w:rPr>
        <w:noProof/>
        <w:spacing w:val="1"/>
        <w:lang w:eastAsia="de-CH"/>
      </w:rPr>
      <w:drawing>
        <wp:anchor distT="0" distB="0" distL="114300" distR="114300" simplePos="0" relativeHeight="251662336" behindDoc="0" locked="0" layoutInCell="1" allowOverlap="1" wp14:anchorId="176364EF" wp14:editId="59E75C0B">
          <wp:simplePos x="0" y="0"/>
          <wp:positionH relativeFrom="column">
            <wp:posOffset>2597785</wp:posOffset>
          </wp:positionH>
          <wp:positionV relativeFrom="paragraph">
            <wp:posOffset>-82550</wp:posOffset>
          </wp:positionV>
          <wp:extent cx="1796415" cy="1233170"/>
          <wp:effectExtent l="0" t="0" r="0" b="5080"/>
          <wp:wrapNone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123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121">
      <w:rPr>
        <w:noProof/>
        <w:spacing w:val="1"/>
        <w:lang w:eastAsia="de-CH"/>
      </w:rPr>
      <w:drawing>
        <wp:anchor distT="0" distB="0" distL="114300" distR="114300" simplePos="0" relativeHeight="251663360" behindDoc="0" locked="0" layoutInCell="1" allowOverlap="1" wp14:anchorId="5862A929" wp14:editId="54762248">
          <wp:simplePos x="0" y="0"/>
          <wp:positionH relativeFrom="column">
            <wp:posOffset>-153035</wp:posOffset>
          </wp:positionH>
          <wp:positionV relativeFrom="paragraph">
            <wp:posOffset>31685</wp:posOffset>
          </wp:positionV>
          <wp:extent cx="2320938" cy="616380"/>
          <wp:effectExtent l="0" t="0" r="3175" b="0"/>
          <wp:wrapNone/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0938" cy="6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AF2" w:rsidRPr="003308D6">
      <w:rPr>
        <w:rFonts w:ascii="Arial" w:hAnsi="Arial" w:cs="Arial"/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4E76B" wp14:editId="102EB0F1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6C273" w14:textId="77777777" w:rsidR="005D6790" w:rsidRPr="00CB096D" w:rsidRDefault="005D6790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4E76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" stroked="f">
              <v:textbox style="mso-fit-shape-to-text:t">
                <w:txbxContent>
                  <w:p w14:paraId="6A46C273" w14:textId="77777777" w:rsidR="005D6790" w:rsidRPr="00CB096D" w:rsidRDefault="005D6790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3AF2" w:rsidRPr="007509A0">
      <w:rPr>
        <w:rFonts w:ascii="Arial" w:hAnsi="Arial" w:cs="Arial"/>
        <w:sz w:val="17"/>
        <w:lang w:val="it-CH"/>
      </w:rPr>
      <w:tab/>
    </w:r>
    <w:r>
      <w:rPr>
        <w:rFonts w:ascii="Arial" w:hAnsi="Arial" w:cs="Arial"/>
        <w:b/>
        <w:bCs/>
        <w:spacing w:val="1"/>
        <w:sz w:val="17"/>
        <w:lang w:val="it-CH"/>
      </w:rPr>
      <w:t xml:space="preserve">Energia legno </w:t>
    </w:r>
    <w:r w:rsidRPr="00E47D73">
      <w:rPr>
        <w:rFonts w:ascii="Arial" w:hAnsi="Arial" w:cs="Arial"/>
        <w:b/>
        <w:bCs/>
        <w:spacing w:val="1"/>
        <w:sz w:val="17"/>
        <w:lang w:val="it-CH"/>
      </w:rPr>
      <w:t>Svizzera</w:t>
    </w:r>
  </w:p>
  <w:p w14:paraId="5D190444" w14:textId="77777777" w:rsidR="007509A0" w:rsidRPr="00E47D73" w:rsidRDefault="007509A0" w:rsidP="007509A0">
    <w:pPr>
      <w:pStyle w:val="Intestazion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it-CH"/>
      </w:rPr>
    </w:pPr>
    <w:r w:rsidRPr="00E47D73">
      <w:rPr>
        <w:rFonts w:ascii="Arial" w:hAnsi="Arial" w:cs="Arial"/>
        <w:spacing w:val="1"/>
        <w:sz w:val="17"/>
        <w:lang w:val="it-CH"/>
      </w:rPr>
      <w:tab/>
      <w:t>Neugasse 10</w:t>
    </w:r>
  </w:p>
  <w:p w14:paraId="23C59D91" w14:textId="77777777" w:rsidR="007509A0" w:rsidRPr="00E47D73" w:rsidRDefault="007509A0" w:rsidP="007509A0">
    <w:pPr>
      <w:pStyle w:val="Intestazion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  <w:lang w:val="it-CH"/>
      </w:rPr>
    </w:pPr>
    <w:r w:rsidRPr="00E47D73">
      <w:rPr>
        <w:rFonts w:ascii="Arial" w:hAnsi="Arial" w:cs="Arial"/>
        <w:b/>
        <w:bCs/>
        <w:spacing w:val="1"/>
        <w:sz w:val="17"/>
        <w:lang w:val="it-CH"/>
      </w:rPr>
      <w:tab/>
      <w:t>8005 Zurigo</w:t>
    </w:r>
  </w:p>
  <w:p w14:paraId="6F3A76A0" w14:textId="77777777" w:rsidR="007509A0" w:rsidRPr="00E47D73" w:rsidRDefault="007509A0" w:rsidP="007509A0">
    <w:pPr>
      <w:pStyle w:val="Intestazion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it-CH"/>
      </w:rPr>
    </w:pPr>
    <w:r w:rsidRPr="00E47D73">
      <w:rPr>
        <w:rFonts w:ascii="Arial" w:hAnsi="Arial" w:cs="Arial"/>
        <w:spacing w:val="1"/>
        <w:sz w:val="17"/>
        <w:lang w:val="it-CH"/>
      </w:rPr>
      <w:tab/>
      <w:t>Telefono 044 250 88 11</w:t>
    </w:r>
  </w:p>
  <w:p w14:paraId="30E5C5BF" w14:textId="77777777" w:rsidR="007509A0" w:rsidRPr="00E47D73" w:rsidRDefault="007509A0" w:rsidP="007509A0">
    <w:pPr>
      <w:pStyle w:val="Intestazion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it-CH"/>
      </w:rPr>
    </w:pPr>
    <w:r w:rsidRPr="00E47D73">
      <w:rPr>
        <w:rFonts w:ascii="Arial" w:hAnsi="Arial" w:cs="Arial"/>
        <w:spacing w:val="1"/>
        <w:sz w:val="17"/>
        <w:lang w:val="it-CH"/>
      </w:rPr>
      <w:tab/>
      <w:t>info@</w:t>
    </w:r>
    <w:r>
      <w:rPr>
        <w:rFonts w:ascii="Arial" w:hAnsi="Arial" w:cs="Arial"/>
        <w:spacing w:val="1"/>
        <w:sz w:val="17"/>
        <w:lang w:val="it-CH"/>
      </w:rPr>
      <w:t>energia-legno</w:t>
    </w:r>
    <w:r w:rsidRPr="00E47D73">
      <w:rPr>
        <w:rFonts w:ascii="Arial" w:hAnsi="Arial" w:cs="Arial"/>
        <w:spacing w:val="1"/>
        <w:sz w:val="17"/>
        <w:lang w:val="it-CH"/>
      </w:rPr>
      <w:t>.ch</w:t>
    </w:r>
  </w:p>
  <w:p w14:paraId="79E00055" w14:textId="77777777" w:rsidR="007509A0" w:rsidRPr="00E47D73" w:rsidRDefault="007509A0" w:rsidP="007509A0">
    <w:pPr>
      <w:pStyle w:val="Intestazion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it-CH"/>
      </w:rPr>
    </w:pPr>
    <w:r w:rsidRPr="00E47D73">
      <w:rPr>
        <w:rFonts w:ascii="Arial" w:hAnsi="Arial" w:cs="Arial"/>
        <w:spacing w:val="1"/>
        <w:sz w:val="17"/>
        <w:lang w:val="it-CH"/>
      </w:rPr>
      <w:tab/>
      <w:t>www.</w:t>
    </w:r>
    <w:r>
      <w:rPr>
        <w:rFonts w:ascii="Arial" w:hAnsi="Arial" w:cs="Arial"/>
        <w:spacing w:val="1"/>
        <w:sz w:val="17"/>
        <w:lang w:val="it-CH"/>
      </w:rPr>
      <w:t>energia-legno</w:t>
    </w:r>
    <w:r w:rsidRPr="00E47D73">
      <w:rPr>
        <w:rFonts w:ascii="Arial" w:hAnsi="Arial" w:cs="Arial"/>
        <w:spacing w:val="1"/>
        <w:sz w:val="17"/>
        <w:lang w:val="it-CH"/>
      </w:rPr>
      <w:t>.ch</w:t>
    </w:r>
  </w:p>
  <w:p w14:paraId="2179B5D1" w14:textId="77777777" w:rsidR="007509A0" w:rsidRDefault="007509A0" w:rsidP="007509A0">
    <w:pPr>
      <w:pStyle w:val="Intestazion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FR"/>
      </w:rPr>
    </w:pPr>
    <w:r w:rsidRPr="00E47D73">
      <w:rPr>
        <w:rFonts w:ascii="Arial" w:hAnsi="Arial" w:cs="Arial"/>
        <w:spacing w:val="1"/>
        <w:sz w:val="17"/>
        <w:lang w:val="it-CH"/>
      </w:rPr>
      <w:tab/>
    </w:r>
    <w:r w:rsidRPr="003308D6">
      <w:rPr>
        <w:rFonts w:ascii="Arial" w:hAnsi="Arial" w:cs="Arial"/>
        <w:spacing w:val="1"/>
        <w:sz w:val="17"/>
        <w:lang w:val="fr-FR"/>
      </w:rPr>
      <w:t>www.</w:t>
    </w:r>
    <w:r>
      <w:rPr>
        <w:rFonts w:ascii="Arial" w:hAnsi="Arial" w:cs="Arial"/>
        <w:spacing w:val="1"/>
        <w:sz w:val="17"/>
        <w:lang w:val="fr-FR"/>
      </w:rPr>
      <w:t>svizzeraenergia</w:t>
    </w:r>
    <w:r w:rsidRPr="003308D6">
      <w:rPr>
        <w:rFonts w:ascii="Arial" w:hAnsi="Arial" w:cs="Arial"/>
        <w:spacing w:val="1"/>
        <w:sz w:val="17"/>
        <w:lang w:val="fr-FR"/>
      </w:rPr>
      <w:t>.ch</w:t>
    </w:r>
  </w:p>
  <w:p w14:paraId="568D68E2" w14:textId="5540CCFF" w:rsidR="005D6790" w:rsidRPr="00055B72" w:rsidRDefault="005D6790" w:rsidP="007509A0">
    <w:pPr>
      <w:pStyle w:val="Intestazion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3D16"/>
    <w:multiLevelType w:val="hybridMultilevel"/>
    <w:tmpl w:val="FC56198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BB1"/>
    <w:multiLevelType w:val="hybridMultilevel"/>
    <w:tmpl w:val="D6CE40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2BBB"/>
    <w:multiLevelType w:val="hybridMultilevel"/>
    <w:tmpl w:val="A94671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83B98"/>
    <w:multiLevelType w:val="hybridMultilevel"/>
    <w:tmpl w:val="4D22996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40DA8"/>
    <w:multiLevelType w:val="hybridMultilevel"/>
    <w:tmpl w:val="02942588"/>
    <w:lvl w:ilvl="0" w:tplc="DCA2CC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04D10"/>
    <w:multiLevelType w:val="hybridMultilevel"/>
    <w:tmpl w:val="2850F442"/>
    <w:lvl w:ilvl="0" w:tplc="BCB62EBC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E389D"/>
    <w:multiLevelType w:val="hybridMultilevel"/>
    <w:tmpl w:val="29B0CB9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91A36"/>
    <w:multiLevelType w:val="hybridMultilevel"/>
    <w:tmpl w:val="B5667F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47026">
    <w:abstractNumId w:val="2"/>
  </w:num>
  <w:num w:numId="2" w16cid:durableId="1417359736">
    <w:abstractNumId w:val="0"/>
  </w:num>
  <w:num w:numId="3" w16cid:durableId="1335258711">
    <w:abstractNumId w:val="5"/>
  </w:num>
  <w:num w:numId="4" w16cid:durableId="852109580">
    <w:abstractNumId w:val="7"/>
  </w:num>
  <w:num w:numId="5" w16cid:durableId="1349789751">
    <w:abstractNumId w:val="1"/>
  </w:num>
  <w:num w:numId="6" w16cid:durableId="2036417586">
    <w:abstractNumId w:val="4"/>
  </w:num>
  <w:num w:numId="7" w16cid:durableId="4549098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12759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2"/>
    <w:rsid w:val="0000257E"/>
    <w:rsid w:val="00003490"/>
    <w:rsid w:val="00005E20"/>
    <w:rsid w:val="00007F46"/>
    <w:rsid w:val="00010B24"/>
    <w:rsid w:val="00013E4F"/>
    <w:rsid w:val="00016707"/>
    <w:rsid w:val="00021991"/>
    <w:rsid w:val="0002408E"/>
    <w:rsid w:val="0002616D"/>
    <w:rsid w:val="0003370C"/>
    <w:rsid w:val="00034B5B"/>
    <w:rsid w:val="000372D5"/>
    <w:rsid w:val="00037D09"/>
    <w:rsid w:val="00041D06"/>
    <w:rsid w:val="00043AD1"/>
    <w:rsid w:val="00051E2A"/>
    <w:rsid w:val="00053B3F"/>
    <w:rsid w:val="0005693C"/>
    <w:rsid w:val="000602F9"/>
    <w:rsid w:val="00063D1A"/>
    <w:rsid w:val="000640BD"/>
    <w:rsid w:val="000664F4"/>
    <w:rsid w:val="0007307B"/>
    <w:rsid w:val="0007368B"/>
    <w:rsid w:val="00075F3B"/>
    <w:rsid w:val="000802C1"/>
    <w:rsid w:val="000810CA"/>
    <w:rsid w:val="00082BE8"/>
    <w:rsid w:val="000839E5"/>
    <w:rsid w:val="00085EE0"/>
    <w:rsid w:val="000913B7"/>
    <w:rsid w:val="00091BDD"/>
    <w:rsid w:val="00092B12"/>
    <w:rsid w:val="00095307"/>
    <w:rsid w:val="00096086"/>
    <w:rsid w:val="000A1D12"/>
    <w:rsid w:val="000A2788"/>
    <w:rsid w:val="000A27E5"/>
    <w:rsid w:val="000B1BDD"/>
    <w:rsid w:val="000B1E3B"/>
    <w:rsid w:val="000B2924"/>
    <w:rsid w:val="000B54C4"/>
    <w:rsid w:val="000B5C51"/>
    <w:rsid w:val="000C46EE"/>
    <w:rsid w:val="000C757D"/>
    <w:rsid w:val="000D4E93"/>
    <w:rsid w:val="000D5BEA"/>
    <w:rsid w:val="000D5D3A"/>
    <w:rsid w:val="000D6D86"/>
    <w:rsid w:val="000E14AA"/>
    <w:rsid w:val="000E1594"/>
    <w:rsid w:val="000E1876"/>
    <w:rsid w:val="000E1B9F"/>
    <w:rsid w:val="000E302E"/>
    <w:rsid w:val="000E324A"/>
    <w:rsid w:val="000E4663"/>
    <w:rsid w:val="000E46C3"/>
    <w:rsid w:val="000E587F"/>
    <w:rsid w:val="000F3FFD"/>
    <w:rsid w:val="000F7D28"/>
    <w:rsid w:val="00100E83"/>
    <w:rsid w:val="00103AE7"/>
    <w:rsid w:val="001049EE"/>
    <w:rsid w:val="00117463"/>
    <w:rsid w:val="00120A7D"/>
    <w:rsid w:val="00120D63"/>
    <w:rsid w:val="00125B52"/>
    <w:rsid w:val="00126DAD"/>
    <w:rsid w:val="00131112"/>
    <w:rsid w:val="00135FB3"/>
    <w:rsid w:val="00141D16"/>
    <w:rsid w:val="0015030E"/>
    <w:rsid w:val="00151971"/>
    <w:rsid w:val="00151F12"/>
    <w:rsid w:val="00152572"/>
    <w:rsid w:val="001537E7"/>
    <w:rsid w:val="00157E99"/>
    <w:rsid w:val="00157FB4"/>
    <w:rsid w:val="00161DAE"/>
    <w:rsid w:val="001653F8"/>
    <w:rsid w:val="00165AA7"/>
    <w:rsid w:val="00165E5D"/>
    <w:rsid w:val="00170833"/>
    <w:rsid w:val="00173029"/>
    <w:rsid w:val="00173093"/>
    <w:rsid w:val="00176E77"/>
    <w:rsid w:val="00182053"/>
    <w:rsid w:val="001854E1"/>
    <w:rsid w:val="00186125"/>
    <w:rsid w:val="00186924"/>
    <w:rsid w:val="001903EF"/>
    <w:rsid w:val="001922FE"/>
    <w:rsid w:val="001940F9"/>
    <w:rsid w:val="00195092"/>
    <w:rsid w:val="00195512"/>
    <w:rsid w:val="00197101"/>
    <w:rsid w:val="00197A52"/>
    <w:rsid w:val="001A0FEC"/>
    <w:rsid w:val="001A11B4"/>
    <w:rsid w:val="001A20A0"/>
    <w:rsid w:val="001A2A22"/>
    <w:rsid w:val="001A30AE"/>
    <w:rsid w:val="001A3916"/>
    <w:rsid w:val="001A415E"/>
    <w:rsid w:val="001A4DF9"/>
    <w:rsid w:val="001B1BE5"/>
    <w:rsid w:val="001B1CC0"/>
    <w:rsid w:val="001B2423"/>
    <w:rsid w:val="001B3269"/>
    <w:rsid w:val="001B5EC9"/>
    <w:rsid w:val="001B79BD"/>
    <w:rsid w:val="001B7AF8"/>
    <w:rsid w:val="001C1FF3"/>
    <w:rsid w:val="001C374E"/>
    <w:rsid w:val="001C3EA0"/>
    <w:rsid w:val="001C402C"/>
    <w:rsid w:val="001C5A23"/>
    <w:rsid w:val="001C5AF8"/>
    <w:rsid w:val="001C7BDF"/>
    <w:rsid w:val="001D4583"/>
    <w:rsid w:val="001D4B32"/>
    <w:rsid w:val="001D52B5"/>
    <w:rsid w:val="001D5931"/>
    <w:rsid w:val="001D613C"/>
    <w:rsid w:val="001E043A"/>
    <w:rsid w:val="001E35A5"/>
    <w:rsid w:val="001E36DE"/>
    <w:rsid w:val="001E5271"/>
    <w:rsid w:val="001E6900"/>
    <w:rsid w:val="001E7B48"/>
    <w:rsid w:val="001F0D09"/>
    <w:rsid w:val="001F1BC4"/>
    <w:rsid w:val="001F1E08"/>
    <w:rsid w:val="001F2BC9"/>
    <w:rsid w:val="001F3F20"/>
    <w:rsid w:val="001F5CBF"/>
    <w:rsid w:val="001F6150"/>
    <w:rsid w:val="00201EC7"/>
    <w:rsid w:val="00206056"/>
    <w:rsid w:val="00210034"/>
    <w:rsid w:val="00211E54"/>
    <w:rsid w:val="00212D8C"/>
    <w:rsid w:val="0021316E"/>
    <w:rsid w:val="00214E56"/>
    <w:rsid w:val="00216185"/>
    <w:rsid w:val="002235D4"/>
    <w:rsid w:val="00223DBC"/>
    <w:rsid w:val="00225C0E"/>
    <w:rsid w:val="00232958"/>
    <w:rsid w:val="002365D2"/>
    <w:rsid w:val="00240108"/>
    <w:rsid w:val="002417F9"/>
    <w:rsid w:val="00245440"/>
    <w:rsid w:val="00245CA7"/>
    <w:rsid w:val="00246C9E"/>
    <w:rsid w:val="00250A6D"/>
    <w:rsid w:val="00254A13"/>
    <w:rsid w:val="002555E9"/>
    <w:rsid w:val="00257602"/>
    <w:rsid w:val="00262BBD"/>
    <w:rsid w:val="0026527F"/>
    <w:rsid w:val="002765CB"/>
    <w:rsid w:val="00276653"/>
    <w:rsid w:val="002820B8"/>
    <w:rsid w:val="00282C1D"/>
    <w:rsid w:val="00283AD5"/>
    <w:rsid w:val="0028445D"/>
    <w:rsid w:val="00284D07"/>
    <w:rsid w:val="002936A3"/>
    <w:rsid w:val="00293F39"/>
    <w:rsid w:val="00295DFF"/>
    <w:rsid w:val="002A0852"/>
    <w:rsid w:val="002A0864"/>
    <w:rsid w:val="002A2D57"/>
    <w:rsid w:val="002A48B0"/>
    <w:rsid w:val="002A5496"/>
    <w:rsid w:val="002B0102"/>
    <w:rsid w:val="002B4951"/>
    <w:rsid w:val="002C00FB"/>
    <w:rsid w:val="002C2468"/>
    <w:rsid w:val="002C5C13"/>
    <w:rsid w:val="002C79D3"/>
    <w:rsid w:val="002C7C1F"/>
    <w:rsid w:val="002D14F8"/>
    <w:rsid w:val="002D1561"/>
    <w:rsid w:val="002D3393"/>
    <w:rsid w:val="002D3414"/>
    <w:rsid w:val="002D4D36"/>
    <w:rsid w:val="002D60F0"/>
    <w:rsid w:val="002D625F"/>
    <w:rsid w:val="002D6A0D"/>
    <w:rsid w:val="002D7D73"/>
    <w:rsid w:val="002E16F1"/>
    <w:rsid w:val="002E20F8"/>
    <w:rsid w:val="002E29CE"/>
    <w:rsid w:val="002E4A39"/>
    <w:rsid w:val="002E5E90"/>
    <w:rsid w:val="002E66DC"/>
    <w:rsid w:val="002F059A"/>
    <w:rsid w:val="002F09E7"/>
    <w:rsid w:val="002F25EA"/>
    <w:rsid w:val="002F35B4"/>
    <w:rsid w:val="002F626E"/>
    <w:rsid w:val="002F7E2A"/>
    <w:rsid w:val="0030250A"/>
    <w:rsid w:val="003026BC"/>
    <w:rsid w:val="00303CA7"/>
    <w:rsid w:val="00303FFD"/>
    <w:rsid w:val="003048AC"/>
    <w:rsid w:val="00304914"/>
    <w:rsid w:val="003052B0"/>
    <w:rsid w:val="00305AC3"/>
    <w:rsid w:val="0030631B"/>
    <w:rsid w:val="00312790"/>
    <w:rsid w:val="00313B10"/>
    <w:rsid w:val="00325C36"/>
    <w:rsid w:val="00331310"/>
    <w:rsid w:val="003313C2"/>
    <w:rsid w:val="0033152C"/>
    <w:rsid w:val="0033230B"/>
    <w:rsid w:val="0033328A"/>
    <w:rsid w:val="00333F78"/>
    <w:rsid w:val="0033419F"/>
    <w:rsid w:val="00335A7E"/>
    <w:rsid w:val="00336CBF"/>
    <w:rsid w:val="00337872"/>
    <w:rsid w:val="0034576F"/>
    <w:rsid w:val="00347BAE"/>
    <w:rsid w:val="0035129B"/>
    <w:rsid w:val="003516A7"/>
    <w:rsid w:val="00351C7C"/>
    <w:rsid w:val="0035580F"/>
    <w:rsid w:val="00356742"/>
    <w:rsid w:val="00357A2B"/>
    <w:rsid w:val="003607AE"/>
    <w:rsid w:val="00360B97"/>
    <w:rsid w:val="003612D2"/>
    <w:rsid w:val="00365183"/>
    <w:rsid w:val="003745BD"/>
    <w:rsid w:val="00377AC6"/>
    <w:rsid w:val="00382522"/>
    <w:rsid w:val="003865AB"/>
    <w:rsid w:val="003906CB"/>
    <w:rsid w:val="00392215"/>
    <w:rsid w:val="00394036"/>
    <w:rsid w:val="003A1200"/>
    <w:rsid w:val="003A14C6"/>
    <w:rsid w:val="003A3125"/>
    <w:rsid w:val="003A3551"/>
    <w:rsid w:val="003A5D22"/>
    <w:rsid w:val="003B0F95"/>
    <w:rsid w:val="003B1C2A"/>
    <w:rsid w:val="003B3EBA"/>
    <w:rsid w:val="003B3F93"/>
    <w:rsid w:val="003B78BB"/>
    <w:rsid w:val="003C0505"/>
    <w:rsid w:val="003C27C8"/>
    <w:rsid w:val="003C3773"/>
    <w:rsid w:val="003C4C2B"/>
    <w:rsid w:val="003C5BA7"/>
    <w:rsid w:val="003C6631"/>
    <w:rsid w:val="003C753A"/>
    <w:rsid w:val="003C7D68"/>
    <w:rsid w:val="003D1C86"/>
    <w:rsid w:val="003D1CBB"/>
    <w:rsid w:val="003D5381"/>
    <w:rsid w:val="003D5CF4"/>
    <w:rsid w:val="003D6B48"/>
    <w:rsid w:val="003E54C8"/>
    <w:rsid w:val="003F1B92"/>
    <w:rsid w:val="003F26B1"/>
    <w:rsid w:val="003F2E42"/>
    <w:rsid w:val="003F45E3"/>
    <w:rsid w:val="003F6A25"/>
    <w:rsid w:val="003F78EE"/>
    <w:rsid w:val="0040094E"/>
    <w:rsid w:val="00400EA6"/>
    <w:rsid w:val="004026D6"/>
    <w:rsid w:val="00405242"/>
    <w:rsid w:val="00407274"/>
    <w:rsid w:val="00414C31"/>
    <w:rsid w:val="0041616F"/>
    <w:rsid w:val="004175CB"/>
    <w:rsid w:val="004177C4"/>
    <w:rsid w:val="004211B1"/>
    <w:rsid w:val="00422C3B"/>
    <w:rsid w:val="00424BD6"/>
    <w:rsid w:val="004279E6"/>
    <w:rsid w:val="004308B2"/>
    <w:rsid w:val="00431E05"/>
    <w:rsid w:val="00432179"/>
    <w:rsid w:val="0043315F"/>
    <w:rsid w:val="00433608"/>
    <w:rsid w:val="004347EE"/>
    <w:rsid w:val="004360E3"/>
    <w:rsid w:val="00437501"/>
    <w:rsid w:val="00442798"/>
    <w:rsid w:val="00444624"/>
    <w:rsid w:val="00444994"/>
    <w:rsid w:val="00446934"/>
    <w:rsid w:val="00446EDF"/>
    <w:rsid w:val="004535F2"/>
    <w:rsid w:val="0045492C"/>
    <w:rsid w:val="0045608C"/>
    <w:rsid w:val="004566AA"/>
    <w:rsid w:val="004566B0"/>
    <w:rsid w:val="0045736C"/>
    <w:rsid w:val="00462B54"/>
    <w:rsid w:val="0046328F"/>
    <w:rsid w:val="004643A7"/>
    <w:rsid w:val="004869E1"/>
    <w:rsid w:val="004870F5"/>
    <w:rsid w:val="00490E52"/>
    <w:rsid w:val="00490F06"/>
    <w:rsid w:val="00491375"/>
    <w:rsid w:val="00491F52"/>
    <w:rsid w:val="004929B0"/>
    <w:rsid w:val="00492D7A"/>
    <w:rsid w:val="00494941"/>
    <w:rsid w:val="004A2E7B"/>
    <w:rsid w:val="004A35BB"/>
    <w:rsid w:val="004A35E6"/>
    <w:rsid w:val="004A36EB"/>
    <w:rsid w:val="004A3ED5"/>
    <w:rsid w:val="004A4272"/>
    <w:rsid w:val="004A4CAD"/>
    <w:rsid w:val="004A52E8"/>
    <w:rsid w:val="004A53A2"/>
    <w:rsid w:val="004A59B1"/>
    <w:rsid w:val="004B2C88"/>
    <w:rsid w:val="004B2E40"/>
    <w:rsid w:val="004B7299"/>
    <w:rsid w:val="004C0826"/>
    <w:rsid w:val="004C1223"/>
    <w:rsid w:val="004C590C"/>
    <w:rsid w:val="004C6A63"/>
    <w:rsid w:val="004C72C3"/>
    <w:rsid w:val="004D061D"/>
    <w:rsid w:val="004D11CA"/>
    <w:rsid w:val="004D16E9"/>
    <w:rsid w:val="004D2E74"/>
    <w:rsid w:val="004D461C"/>
    <w:rsid w:val="004D4A62"/>
    <w:rsid w:val="004F050A"/>
    <w:rsid w:val="004F16C5"/>
    <w:rsid w:val="004F1DAF"/>
    <w:rsid w:val="004F2423"/>
    <w:rsid w:val="004F31D9"/>
    <w:rsid w:val="004F5BEB"/>
    <w:rsid w:val="00506D89"/>
    <w:rsid w:val="00510275"/>
    <w:rsid w:val="00510FE8"/>
    <w:rsid w:val="005129B2"/>
    <w:rsid w:val="00517F83"/>
    <w:rsid w:val="0052305D"/>
    <w:rsid w:val="00523193"/>
    <w:rsid w:val="00526A24"/>
    <w:rsid w:val="0053089A"/>
    <w:rsid w:val="00540F33"/>
    <w:rsid w:val="0054122B"/>
    <w:rsid w:val="005428F3"/>
    <w:rsid w:val="005466D3"/>
    <w:rsid w:val="00555396"/>
    <w:rsid w:val="0055660C"/>
    <w:rsid w:val="0056027C"/>
    <w:rsid w:val="005615B0"/>
    <w:rsid w:val="00562605"/>
    <w:rsid w:val="0056559D"/>
    <w:rsid w:val="00565641"/>
    <w:rsid w:val="00565FA4"/>
    <w:rsid w:val="00571DA7"/>
    <w:rsid w:val="005742E8"/>
    <w:rsid w:val="0057470C"/>
    <w:rsid w:val="00574D68"/>
    <w:rsid w:val="0057535B"/>
    <w:rsid w:val="005757B9"/>
    <w:rsid w:val="00576E77"/>
    <w:rsid w:val="00577B91"/>
    <w:rsid w:val="005831E2"/>
    <w:rsid w:val="00583FD4"/>
    <w:rsid w:val="005847CE"/>
    <w:rsid w:val="005858CA"/>
    <w:rsid w:val="00585F8E"/>
    <w:rsid w:val="00586933"/>
    <w:rsid w:val="005914CD"/>
    <w:rsid w:val="00592686"/>
    <w:rsid w:val="00593E78"/>
    <w:rsid w:val="0059507F"/>
    <w:rsid w:val="00597EFD"/>
    <w:rsid w:val="005A2E26"/>
    <w:rsid w:val="005A4CCB"/>
    <w:rsid w:val="005A6D54"/>
    <w:rsid w:val="005B10CE"/>
    <w:rsid w:val="005B4A7C"/>
    <w:rsid w:val="005C0D40"/>
    <w:rsid w:val="005C13B5"/>
    <w:rsid w:val="005C1B86"/>
    <w:rsid w:val="005C23D5"/>
    <w:rsid w:val="005D2E86"/>
    <w:rsid w:val="005D486F"/>
    <w:rsid w:val="005D6790"/>
    <w:rsid w:val="005D72CA"/>
    <w:rsid w:val="005D7959"/>
    <w:rsid w:val="005E5134"/>
    <w:rsid w:val="005E62A8"/>
    <w:rsid w:val="005E713D"/>
    <w:rsid w:val="005E7E1D"/>
    <w:rsid w:val="005F1BA1"/>
    <w:rsid w:val="005F505A"/>
    <w:rsid w:val="00600150"/>
    <w:rsid w:val="0060075D"/>
    <w:rsid w:val="00602908"/>
    <w:rsid w:val="00602D2B"/>
    <w:rsid w:val="006045F9"/>
    <w:rsid w:val="00605C66"/>
    <w:rsid w:val="00606C86"/>
    <w:rsid w:val="00606E3E"/>
    <w:rsid w:val="006077CC"/>
    <w:rsid w:val="006103E0"/>
    <w:rsid w:val="006111CC"/>
    <w:rsid w:val="006115B1"/>
    <w:rsid w:val="00613CBB"/>
    <w:rsid w:val="0061417C"/>
    <w:rsid w:val="00616360"/>
    <w:rsid w:val="0062056C"/>
    <w:rsid w:val="006208C4"/>
    <w:rsid w:val="006216C3"/>
    <w:rsid w:val="00621FC1"/>
    <w:rsid w:val="00623BCF"/>
    <w:rsid w:val="00625E09"/>
    <w:rsid w:val="00627E2D"/>
    <w:rsid w:val="00627E66"/>
    <w:rsid w:val="00630D08"/>
    <w:rsid w:val="006312D7"/>
    <w:rsid w:val="00631474"/>
    <w:rsid w:val="006323DC"/>
    <w:rsid w:val="00634ACF"/>
    <w:rsid w:val="00635024"/>
    <w:rsid w:val="00641B97"/>
    <w:rsid w:val="00642CE1"/>
    <w:rsid w:val="0064545F"/>
    <w:rsid w:val="006459AC"/>
    <w:rsid w:val="00653012"/>
    <w:rsid w:val="00653B98"/>
    <w:rsid w:val="00654CE6"/>
    <w:rsid w:val="00656E86"/>
    <w:rsid w:val="006572CE"/>
    <w:rsid w:val="00657E6F"/>
    <w:rsid w:val="00667B39"/>
    <w:rsid w:val="00674927"/>
    <w:rsid w:val="006806F2"/>
    <w:rsid w:val="0068656B"/>
    <w:rsid w:val="00687E6A"/>
    <w:rsid w:val="00690733"/>
    <w:rsid w:val="00691560"/>
    <w:rsid w:val="00694237"/>
    <w:rsid w:val="00694735"/>
    <w:rsid w:val="006A1E01"/>
    <w:rsid w:val="006A295C"/>
    <w:rsid w:val="006A2C9E"/>
    <w:rsid w:val="006A4E36"/>
    <w:rsid w:val="006A537A"/>
    <w:rsid w:val="006A631E"/>
    <w:rsid w:val="006A6D07"/>
    <w:rsid w:val="006B16F0"/>
    <w:rsid w:val="006C081B"/>
    <w:rsid w:val="006C0B40"/>
    <w:rsid w:val="006C19A8"/>
    <w:rsid w:val="006C6028"/>
    <w:rsid w:val="006C7DA5"/>
    <w:rsid w:val="006D0503"/>
    <w:rsid w:val="006D0B5A"/>
    <w:rsid w:val="006D2490"/>
    <w:rsid w:val="006D51E3"/>
    <w:rsid w:val="006D5B27"/>
    <w:rsid w:val="006E3C7F"/>
    <w:rsid w:val="006F0045"/>
    <w:rsid w:val="006F035C"/>
    <w:rsid w:val="006F03D3"/>
    <w:rsid w:val="006F21B2"/>
    <w:rsid w:val="006F2946"/>
    <w:rsid w:val="006F77C2"/>
    <w:rsid w:val="0070119E"/>
    <w:rsid w:val="00702857"/>
    <w:rsid w:val="00702D00"/>
    <w:rsid w:val="00703D4C"/>
    <w:rsid w:val="0071142D"/>
    <w:rsid w:val="007123D5"/>
    <w:rsid w:val="007139DE"/>
    <w:rsid w:val="0071747D"/>
    <w:rsid w:val="00720814"/>
    <w:rsid w:val="0072305A"/>
    <w:rsid w:val="00730536"/>
    <w:rsid w:val="00731C26"/>
    <w:rsid w:val="00733ACA"/>
    <w:rsid w:val="007410FB"/>
    <w:rsid w:val="0074138F"/>
    <w:rsid w:val="00746D73"/>
    <w:rsid w:val="00747D24"/>
    <w:rsid w:val="007509A0"/>
    <w:rsid w:val="00751D56"/>
    <w:rsid w:val="00752B0E"/>
    <w:rsid w:val="00752C75"/>
    <w:rsid w:val="00754FFC"/>
    <w:rsid w:val="00760FC0"/>
    <w:rsid w:val="00762F0D"/>
    <w:rsid w:val="00764242"/>
    <w:rsid w:val="007665E4"/>
    <w:rsid w:val="00770EEA"/>
    <w:rsid w:val="00773C42"/>
    <w:rsid w:val="007747C0"/>
    <w:rsid w:val="00776D77"/>
    <w:rsid w:val="00777094"/>
    <w:rsid w:val="00783F65"/>
    <w:rsid w:val="007855EC"/>
    <w:rsid w:val="007869F1"/>
    <w:rsid w:val="00795038"/>
    <w:rsid w:val="007955C3"/>
    <w:rsid w:val="00795F54"/>
    <w:rsid w:val="00796F43"/>
    <w:rsid w:val="007A04AE"/>
    <w:rsid w:val="007A0D83"/>
    <w:rsid w:val="007B2EB7"/>
    <w:rsid w:val="007B48AF"/>
    <w:rsid w:val="007B6027"/>
    <w:rsid w:val="007B7B55"/>
    <w:rsid w:val="007C0F6A"/>
    <w:rsid w:val="007C20A6"/>
    <w:rsid w:val="007C2F2E"/>
    <w:rsid w:val="007C31FE"/>
    <w:rsid w:val="007C6BE4"/>
    <w:rsid w:val="007D0031"/>
    <w:rsid w:val="007D04F9"/>
    <w:rsid w:val="007D7121"/>
    <w:rsid w:val="007D7514"/>
    <w:rsid w:val="007E1557"/>
    <w:rsid w:val="007E2451"/>
    <w:rsid w:val="007E54D5"/>
    <w:rsid w:val="007E685A"/>
    <w:rsid w:val="007F4401"/>
    <w:rsid w:val="007F50DD"/>
    <w:rsid w:val="007F5868"/>
    <w:rsid w:val="007F59EF"/>
    <w:rsid w:val="007F5B6C"/>
    <w:rsid w:val="007F6488"/>
    <w:rsid w:val="00800D3B"/>
    <w:rsid w:val="008064D0"/>
    <w:rsid w:val="00807459"/>
    <w:rsid w:val="00812776"/>
    <w:rsid w:val="0081758E"/>
    <w:rsid w:val="00820662"/>
    <w:rsid w:val="008216C9"/>
    <w:rsid w:val="0082356C"/>
    <w:rsid w:val="008243FF"/>
    <w:rsid w:val="0082545B"/>
    <w:rsid w:val="0083115A"/>
    <w:rsid w:val="008334CC"/>
    <w:rsid w:val="00833DB0"/>
    <w:rsid w:val="00842962"/>
    <w:rsid w:val="008438B2"/>
    <w:rsid w:val="008510FE"/>
    <w:rsid w:val="0085599B"/>
    <w:rsid w:val="00856478"/>
    <w:rsid w:val="008572E9"/>
    <w:rsid w:val="00861D12"/>
    <w:rsid w:val="00864B34"/>
    <w:rsid w:val="008652A8"/>
    <w:rsid w:val="00865BCE"/>
    <w:rsid w:val="00872EF9"/>
    <w:rsid w:val="008751ED"/>
    <w:rsid w:val="0087633D"/>
    <w:rsid w:val="008776BE"/>
    <w:rsid w:val="00882101"/>
    <w:rsid w:val="0088486B"/>
    <w:rsid w:val="00886368"/>
    <w:rsid w:val="00891181"/>
    <w:rsid w:val="00893BF8"/>
    <w:rsid w:val="008A2FBC"/>
    <w:rsid w:val="008A4087"/>
    <w:rsid w:val="008A6FA8"/>
    <w:rsid w:val="008A7D1F"/>
    <w:rsid w:val="008B01DC"/>
    <w:rsid w:val="008B0E6C"/>
    <w:rsid w:val="008B0EB0"/>
    <w:rsid w:val="008B32E2"/>
    <w:rsid w:val="008B642A"/>
    <w:rsid w:val="008B6D24"/>
    <w:rsid w:val="008B7154"/>
    <w:rsid w:val="008B76F0"/>
    <w:rsid w:val="008C0EF4"/>
    <w:rsid w:val="008C15FE"/>
    <w:rsid w:val="008C2D59"/>
    <w:rsid w:val="008C542E"/>
    <w:rsid w:val="008C67B8"/>
    <w:rsid w:val="008C7FB4"/>
    <w:rsid w:val="008D06C3"/>
    <w:rsid w:val="008D0B3F"/>
    <w:rsid w:val="008D0F0C"/>
    <w:rsid w:val="008D12F7"/>
    <w:rsid w:val="008D3720"/>
    <w:rsid w:val="008D4630"/>
    <w:rsid w:val="008E0094"/>
    <w:rsid w:val="008E19D0"/>
    <w:rsid w:val="008E294D"/>
    <w:rsid w:val="008E557F"/>
    <w:rsid w:val="008E689A"/>
    <w:rsid w:val="008F54E7"/>
    <w:rsid w:val="008F6BF8"/>
    <w:rsid w:val="00900A7C"/>
    <w:rsid w:val="009017E6"/>
    <w:rsid w:val="0090644B"/>
    <w:rsid w:val="00906668"/>
    <w:rsid w:val="0090756D"/>
    <w:rsid w:val="009124F7"/>
    <w:rsid w:val="00912DD0"/>
    <w:rsid w:val="00913900"/>
    <w:rsid w:val="0091454C"/>
    <w:rsid w:val="00914C02"/>
    <w:rsid w:val="00915CCB"/>
    <w:rsid w:val="009217CF"/>
    <w:rsid w:val="00921C6B"/>
    <w:rsid w:val="009226F4"/>
    <w:rsid w:val="00924955"/>
    <w:rsid w:val="00926D8D"/>
    <w:rsid w:val="009300CC"/>
    <w:rsid w:val="009317ED"/>
    <w:rsid w:val="00933AF2"/>
    <w:rsid w:val="00943079"/>
    <w:rsid w:val="00944549"/>
    <w:rsid w:val="009447F7"/>
    <w:rsid w:val="009460CD"/>
    <w:rsid w:val="00947168"/>
    <w:rsid w:val="0095012C"/>
    <w:rsid w:val="0095017A"/>
    <w:rsid w:val="009502B5"/>
    <w:rsid w:val="00951891"/>
    <w:rsid w:val="00954838"/>
    <w:rsid w:val="00954967"/>
    <w:rsid w:val="0095710A"/>
    <w:rsid w:val="00961285"/>
    <w:rsid w:val="00964A28"/>
    <w:rsid w:val="00965575"/>
    <w:rsid w:val="00966771"/>
    <w:rsid w:val="00966DB9"/>
    <w:rsid w:val="009678A4"/>
    <w:rsid w:val="00967CE1"/>
    <w:rsid w:val="00970D73"/>
    <w:rsid w:val="009710AA"/>
    <w:rsid w:val="00971EEF"/>
    <w:rsid w:val="009813BA"/>
    <w:rsid w:val="00983C5B"/>
    <w:rsid w:val="0098418F"/>
    <w:rsid w:val="009879EB"/>
    <w:rsid w:val="00991127"/>
    <w:rsid w:val="00991F0A"/>
    <w:rsid w:val="00993AC8"/>
    <w:rsid w:val="009A0C38"/>
    <w:rsid w:val="009A3DB1"/>
    <w:rsid w:val="009A3E9E"/>
    <w:rsid w:val="009A6166"/>
    <w:rsid w:val="009A6A3D"/>
    <w:rsid w:val="009B0293"/>
    <w:rsid w:val="009B1FA7"/>
    <w:rsid w:val="009B25D3"/>
    <w:rsid w:val="009B4E11"/>
    <w:rsid w:val="009B74A3"/>
    <w:rsid w:val="009C020F"/>
    <w:rsid w:val="009D1AF4"/>
    <w:rsid w:val="009D322A"/>
    <w:rsid w:val="009E06BE"/>
    <w:rsid w:val="009E13DD"/>
    <w:rsid w:val="009E5324"/>
    <w:rsid w:val="009F0371"/>
    <w:rsid w:val="009F3AD1"/>
    <w:rsid w:val="009F58A6"/>
    <w:rsid w:val="00A003C7"/>
    <w:rsid w:val="00A016B8"/>
    <w:rsid w:val="00A016BF"/>
    <w:rsid w:val="00A0639D"/>
    <w:rsid w:val="00A07BE7"/>
    <w:rsid w:val="00A13C0E"/>
    <w:rsid w:val="00A144BB"/>
    <w:rsid w:val="00A150D7"/>
    <w:rsid w:val="00A16C89"/>
    <w:rsid w:val="00A22F9E"/>
    <w:rsid w:val="00A23891"/>
    <w:rsid w:val="00A23BD5"/>
    <w:rsid w:val="00A31590"/>
    <w:rsid w:val="00A32382"/>
    <w:rsid w:val="00A3309D"/>
    <w:rsid w:val="00A34E48"/>
    <w:rsid w:val="00A357FA"/>
    <w:rsid w:val="00A36598"/>
    <w:rsid w:val="00A42A25"/>
    <w:rsid w:val="00A44069"/>
    <w:rsid w:val="00A5200C"/>
    <w:rsid w:val="00A52390"/>
    <w:rsid w:val="00A55952"/>
    <w:rsid w:val="00A60D92"/>
    <w:rsid w:val="00A623AF"/>
    <w:rsid w:val="00A62CD1"/>
    <w:rsid w:val="00A638BE"/>
    <w:rsid w:val="00A70895"/>
    <w:rsid w:val="00A72B49"/>
    <w:rsid w:val="00A72C73"/>
    <w:rsid w:val="00A737B9"/>
    <w:rsid w:val="00A755BC"/>
    <w:rsid w:val="00A77040"/>
    <w:rsid w:val="00A777A4"/>
    <w:rsid w:val="00A8043B"/>
    <w:rsid w:val="00A816B3"/>
    <w:rsid w:val="00A8433A"/>
    <w:rsid w:val="00A84EE1"/>
    <w:rsid w:val="00A860F4"/>
    <w:rsid w:val="00A87BF7"/>
    <w:rsid w:val="00A904F1"/>
    <w:rsid w:val="00A90FD3"/>
    <w:rsid w:val="00A95EE4"/>
    <w:rsid w:val="00A96715"/>
    <w:rsid w:val="00A96843"/>
    <w:rsid w:val="00A97AE3"/>
    <w:rsid w:val="00AA7304"/>
    <w:rsid w:val="00AB0C23"/>
    <w:rsid w:val="00AB1E10"/>
    <w:rsid w:val="00AB29D9"/>
    <w:rsid w:val="00AB2AED"/>
    <w:rsid w:val="00AC05B2"/>
    <w:rsid w:val="00AC1983"/>
    <w:rsid w:val="00AC38D8"/>
    <w:rsid w:val="00AD3823"/>
    <w:rsid w:val="00AD4589"/>
    <w:rsid w:val="00AE1A09"/>
    <w:rsid w:val="00AE62AE"/>
    <w:rsid w:val="00AE68BD"/>
    <w:rsid w:val="00AF1835"/>
    <w:rsid w:val="00AF2C3F"/>
    <w:rsid w:val="00AF2F28"/>
    <w:rsid w:val="00AF48AA"/>
    <w:rsid w:val="00AF49AD"/>
    <w:rsid w:val="00B033AF"/>
    <w:rsid w:val="00B04866"/>
    <w:rsid w:val="00B0489F"/>
    <w:rsid w:val="00B04A24"/>
    <w:rsid w:val="00B06108"/>
    <w:rsid w:val="00B1313A"/>
    <w:rsid w:val="00B17932"/>
    <w:rsid w:val="00B26536"/>
    <w:rsid w:val="00B32713"/>
    <w:rsid w:val="00B3418D"/>
    <w:rsid w:val="00B36E26"/>
    <w:rsid w:val="00B40329"/>
    <w:rsid w:val="00B40AB9"/>
    <w:rsid w:val="00B428F6"/>
    <w:rsid w:val="00B42C5E"/>
    <w:rsid w:val="00B43174"/>
    <w:rsid w:val="00B43C42"/>
    <w:rsid w:val="00B45D62"/>
    <w:rsid w:val="00B477F3"/>
    <w:rsid w:val="00B51FC9"/>
    <w:rsid w:val="00B5276E"/>
    <w:rsid w:val="00B5534A"/>
    <w:rsid w:val="00B56120"/>
    <w:rsid w:val="00B56A60"/>
    <w:rsid w:val="00B57416"/>
    <w:rsid w:val="00B60567"/>
    <w:rsid w:val="00B60C21"/>
    <w:rsid w:val="00B62912"/>
    <w:rsid w:val="00B65604"/>
    <w:rsid w:val="00B65966"/>
    <w:rsid w:val="00B668E9"/>
    <w:rsid w:val="00B66D39"/>
    <w:rsid w:val="00B703AC"/>
    <w:rsid w:val="00B70BE7"/>
    <w:rsid w:val="00B7106F"/>
    <w:rsid w:val="00B719EF"/>
    <w:rsid w:val="00B72484"/>
    <w:rsid w:val="00B74BED"/>
    <w:rsid w:val="00B777DC"/>
    <w:rsid w:val="00B8327C"/>
    <w:rsid w:val="00B86D37"/>
    <w:rsid w:val="00B91384"/>
    <w:rsid w:val="00B933BD"/>
    <w:rsid w:val="00B955FF"/>
    <w:rsid w:val="00B97B9F"/>
    <w:rsid w:val="00B97BF9"/>
    <w:rsid w:val="00BA2361"/>
    <w:rsid w:val="00BA3CC5"/>
    <w:rsid w:val="00BA4D30"/>
    <w:rsid w:val="00BA5950"/>
    <w:rsid w:val="00BB06FD"/>
    <w:rsid w:val="00BB0DA4"/>
    <w:rsid w:val="00BB28FB"/>
    <w:rsid w:val="00BB3276"/>
    <w:rsid w:val="00BB4DBA"/>
    <w:rsid w:val="00BB7DD8"/>
    <w:rsid w:val="00BC0D67"/>
    <w:rsid w:val="00BC372A"/>
    <w:rsid w:val="00BC3B1E"/>
    <w:rsid w:val="00BC3D94"/>
    <w:rsid w:val="00BD1DB1"/>
    <w:rsid w:val="00BD1FEC"/>
    <w:rsid w:val="00BD2D5A"/>
    <w:rsid w:val="00BD2DA7"/>
    <w:rsid w:val="00BD4107"/>
    <w:rsid w:val="00BD4A97"/>
    <w:rsid w:val="00BD5FCC"/>
    <w:rsid w:val="00BD7C38"/>
    <w:rsid w:val="00BE50EB"/>
    <w:rsid w:val="00BF428D"/>
    <w:rsid w:val="00BF6948"/>
    <w:rsid w:val="00C014FB"/>
    <w:rsid w:val="00C03262"/>
    <w:rsid w:val="00C0524A"/>
    <w:rsid w:val="00C061CC"/>
    <w:rsid w:val="00C070AF"/>
    <w:rsid w:val="00C07ED4"/>
    <w:rsid w:val="00C10EAD"/>
    <w:rsid w:val="00C119D5"/>
    <w:rsid w:val="00C11EBF"/>
    <w:rsid w:val="00C13CE2"/>
    <w:rsid w:val="00C141B2"/>
    <w:rsid w:val="00C2196E"/>
    <w:rsid w:val="00C232F7"/>
    <w:rsid w:val="00C244A7"/>
    <w:rsid w:val="00C246B8"/>
    <w:rsid w:val="00C246D8"/>
    <w:rsid w:val="00C26DFC"/>
    <w:rsid w:val="00C37E90"/>
    <w:rsid w:val="00C417AD"/>
    <w:rsid w:val="00C41F72"/>
    <w:rsid w:val="00C42398"/>
    <w:rsid w:val="00C45C39"/>
    <w:rsid w:val="00C4629D"/>
    <w:rsid w:val="00C47871"/>
    <w:rsid w:val="00C5024C"/>
    <w:rsid w:val="00C518BD"/>
    <w:rsid w:val="00C51AF7"/>
    <w:rsid w:val="00C51C88"/>
    <w:rsid w:val="00C526E5"/>
    <w:rsid w:val="00C52EC8"/>
    <w:rsid w:val="00C53B22"/>
    <w:rsid w:val="00C54748"/>
    <w:rsid w:val="00C55A36"/>
    <w:rsid w:val="00C5662F"/>
    <w:rsid w:val="00C607C2"/>
    <w:rsid w:val="00C63B78"/>
    <w:rsid w:val="00C64486"/>
    <w:rsid w:val="00C70A9E"/>
    <w:rsid w:val="00C73FBE"/>
    <w:rsid w:val="00C76EB3"/>
    <w:rsid w:val="00C76FEF"/>
    <w:rsid w:val="00C847B0"/>
    <w:rsid w:val="00C86623"/>
    <w:rsid w:val="00C927D5"/>
    <w:rsid w:val="00C92AF0"/>
    <w:rsid w:val="00C92DBD"/>
    <w:rsid w:val="00C93456"/>
    <w:rsid w:val="00C93983"/>
    <w:rsid w:val="00C958FD"/>
    <w:rsid w:val="00C967FD"/>
    <w:rsid w:val="00C97D90"/>
    <w:rsid w:val="00CA15FE"/>
    <w:rsid w:val="00CA2615"/>
    <w:rsid w:val="00CA27A4"/>
    <w:rsid w:val="00CA409D"/>
    <w:rsid w:val="00CA71CD"/>
    <w:rsid w:val="00CA7D46"/>
    <w:rsid w:val="00CB20D4"/>
    <w:rsid w:val="00CB2B7F"/>
    <w:rsid w:val="00CB728A"/>
    <w:rsid w:val="00CC0B73"/>
    <w:rsid w:val="00CC0E91"/>
    <w:rsid w:val="00CC187E"/>
    <w:rsid w:val="00CC1FEA"/>
    <w:rsid w:val="00CD101A"/>
    <w:rsid w:val="00CD1B0B"/>
    <w:rsid w:val="00CD2A4B"/>
    <w:rsid w:val="00CD3632"/>
    <w:rsid w:val="00CD6EAE"/>
    <w:rsid w:val="00CD7BE9"/>
    <w:rsid w:val="00CE309D"/>
    <w:rsid w:val="00CE3F05"/>
    <w:rsid w:val="00CE585A"/>
    <w:rsid w:val="00CE642E"/>
    <w:rsid w:val="00CE68F9"/>
    <w:rsid w:val="00CE74CB"/>
    <w:rsid w:val="00CF0E09"/>
    <w:rsid w:val="00CF108C"/>
    <w:rsid w:val="00CF1634"/>
    <w:rsid w:val="00CF26B7"/>
    <w:rsid w:val="00CF3DDD"/>
    <w:rsid w:val="00CF4E82"/>
    <w:rsid w:val="00CF68EF"/>
    <w:rsid w:val="00D00072"/>
    <w:rsid w:val="00D0180E"/>
    <w:rsid w:val="00D0306A"/>
    <w:rsid w:val="00D03364"/>
    <w:rsid w:val="00D03A0E"/>
    <w:rsid w:val="00D072AD"/>
    <w:rsid w:val="00D12A66"/>
    <w:rsid w:val="00D17466"/>
    <w:rsid w:val="00D22802"/>
    <w:rsid w:val="00D23F72"/>
    <w:rsid w:val="00D24B19"/>
    <w:rsid w:val="00D26AE0"/>
    <w:rsid w:val="00D314A0"/>
    <w:rsid w:val="00D34A9C"/>
    <w:rsid w:val="00D35964"/>
    <w:rsid w:val="00D37201"/>
    <w:rsid w:val="00D3749E"/>
    <w:rsid w:val="00D407F1"/>
    <w:rsid w:val="00D43F24"/>
    <w:rsid w:val="00D4708A"/>
    <w:rsid w:val="00D52003"/>
    <w:rsid w:val="00D52F2B"/>
    <w:rsid w:val="00D54D6A"/>
    <w:rsid w:val="00D55C4B"/>
    <w:rsid w:val="00D612C9"/>
    <w:rsid w:val="00D646BF"/>
    <w:rsid w:val="00D64A46"/>
    <w:rsid w:val="00D66FF2"/>
    <w:rsid w:val="00D70283"/>
    <w:rsid w:val="00D7318C"/>
    <w:rsid w:val="00D76DC6"/>
    <w:rsid w:val="00D82238"/>
    <w:rsid w:val="00D84BC8"/>
    <w:rsid w:val="00D901A2"/>
    <w:rsid w:val="00D91399"/>
    <w:rsid w:val="00D92420"/>
    <w:rsid w:val="00D93CCA"/>
    <w:rsid w:val="00D9534C"/>
    <w:rsid w:val="00D976F3"/>
    <w:rsid w:val="00DA19F0"/>
    <w:rsid w:val="00DA210C"/>
    <w:rsid w:val="00DA28A4"/>
    <w:rsid w:val="00DA30DA"/>
    <w:rsid w:val="00DA448C"/>
    <w:rsid w:val="00DA519A"/>
    <w:rsid w:val="00DA5AD5"/>
    <w:rsid w:val="00DB62FE"/>
    <w:rsid w:val="00DB7699"/>
    <w:rsid w:val="00DC0183"/>
    <w:rsid w:val="00DC1517"/>
    <w:rsid w:val="00DC2CAC"/>
    <w:rsid w:val="00DC4D6D"/>
    <w:rsid w:val="00DC6C9A"/>
    <w:rsid w:val="00DD2F1B"/>
    <w:rsid w:val="00DD5351"/>
    <w:rsid w:val="00DD6780"/>
    <w:rsid w:val="00DD7E1C"/>
    <w:rsid w:val="00DE2243"/>
    <w:rsid w:val="00DE499E"/>
    <w:rsid w:val="00DE5DF3"/>
    <w:rsid w:val="00DE7735"/>
    <w:rsid w:val="00DF2713"/>
    <w:rsid w:val="00DF2CEB"/>
    <w:rsid w:val="00DF5D02"/>
    <w:rsid w:val="00DF5DAB"/>
    <w:rsid w:val="00DF7099"/>
    <w:rsid w:val="00DF7AE4"/>
    <w:rsid w:val="00E025C2"/>
    <w:rsid w:val="00E07483"/>
    <w:rsid w:val="00E12331"/>
    <w:rsid w:val="00E129E1"/>
    <w:rsid w:val="00E21A4E"/>
    <w:rsid w:val="00E22FDA"/>
    <w:rsid w:val="00E2347E"/>
    <w:rsid w:val="00E243CE"/>
    <w:rsid w:val="00E26889"/>
    <w:rsid w:val="00E278C4"/>
    <w:rsid w:val="00E30274"/>
    <w:rsid w:val="00E35FD2"/>
    <w:rsid w:val="00E4115B"/>
    <w:rsid w:val="00E418AE"/>
    <w:rsid w:val="00E41A6D"/>
    <w:rsid w:val="00E4267D"/>
    <w:rsid w:val="00E42BA8"/>
    <w:rsid w:val="00E4483D"/>
    <w:rsid w:val="00E44B76"/>
    <w:rsid w:val="00E45550"/>
    <w:rsid w:val="00E46900"/>
    <w:rsid w:val="00E46B41"/>
    <w:rsid w:val="00E502F1"/>
    <w:rsid w:val="00E50DCC"/>
    <w:rsid w:val="00E531AD"/>
    <w:rsid w:val="00E5721E"/>
    <w:rsid w:val="00E57488"/>
    <w:rsid w:val="00E60BE6"/>
    <w:rsid w:val="00E63E7C"/>
    <w:rsid w:val="00E72356"/>
    <w:rsid w:val="00E77A99"/>
    <w:rsid w:val="00E80F10"/>
    <w:rsid w:val="00E842F3"/>
    <w:rsid w:val="00E845ED"/>
    <w:rsid w:val="00E84793"/>
    <w:rsid w:val="00E8530E"/>
    <w:rsid w:val="00E8621F"/>
    <w:rsid w:val="00E87875"/>
    <w:rsid w:val="00E9091D"/>
    <w:rsid w:val="00E927A1"/>
    <w:rsid w:val="00E93572"/>
    <w:rsid w:val="00E94AD2"/>
    <w:rsid w:val="00E94BAB"/>
    <w:rsid w:val="00E95853"/>
    <w:rsid w:val="00EA0D4E"/>
    <w:rsid w:val="00EA66DD"/>
    <w:rsid w:val="00EB23C1"/>
    <w:rsid w:val="00EB3AF2"/>
    <w:rsid w:val="00EB4772"/>
    <w:rsid w:val="00EB55E3"/>
    <w:rsid w:val="00EB7090"/>
    <w:rsid w:val="00EC04AE"/>
    <w:rsid w:val="00EC0C6F"/>
    <w:rsid w:val="00EC1B97"/>
    <w:rsid w:val="00ED02B7"/>
    <w:rsid w:val="00ED1BD3"/>
    <w:rsid w:val="00ED5181"/>
    <w:rsid w:val="00ED5A35"/>
    <w:rsid w:val="00ED6789"/>
    <w:rsid w:val="00ED67F2"/>
    <w:rsid w:val="00ED6E8C"/>
    <w:rsid w:val="00ED6F8A"/>
    <w:rsid w:val="00EE2AEB"/>
    <w:rsid w:val="00EE76CA"/>
    <w:rsid w:val="00EF0286"/>
    <w:rsid w:val="00EF2936"/>
    <w:rsid w:val="00EF580A"/>
    <w:rsid w:val="00F0065E"/>
    <w:rsid w:val="00F01275"/>
    <w:rsid w:val="00F0372B"/>
    <w:rsid w:val="00F04C37"/>
    <w:rsid w:val="00F127D6"/>
    <w:rsid w:val="00F13779"/>
    <w:rsid w:val="00F15014"/>
    <w:rsid w:val="00F1645E"/>
    <w:rsid w:val="00F270D2"/>
    <w:rsid w:val="00F30EDC"/>
    <w:rsid w:val="00F341B7"/>
    <w:rsid w:val="00F44EF7"/>
    <w:rsid w:val="00F4650A"/>
    <w:rsid w:val="00F516F3"/>
    <w:rsid w:val="00F52309"/>
    <w:rsid w:val="00F5295C"/>
    <w:rsid w:val="00F553D7"/>
    <w:rsid w:val="00F56004"/>
    <w:rsid w:val="00F5671F"/>
    <w:rsid w:val="00F56FC4"/>
    <w:rsid w:val="00F57C2A"/>
    <w:rsid w:val="00F6386E"/>
    <w:rsid w:val="00F6505B"/>
    <w:rsid w:val="00F71CCC"/>
    <w:rsid w:val="00F7307E"/>
    <w:rsid w:val="00F763EF"/>
    <w:rsid w:val="00F76E81"/>
    <w:rsid w:val="00F777DA"/>
    <w:rsid w:val="00F80072"/>
    <w:rsid w:val="00F845C1"/>
    <w:rsid w:val="00F84C50"/>
    <w:rsid w:val="00F92E34"/>
    <w:rsid w:val="00F93FC8"/>
    <w:rsid w:val="00F9423F"/>
    <w:rsid w:val="00F945FA"/>
    <w:rsid w:val="00F96991"/>
    <w:rsid w:val="00FA6557"/>
    <w:rsid w:val="00FA65AD"/>
    <w:rsid w:val="00FA6864"/>
    <w:rsid w:val="00FB1644"/>
    <w:rsid w:val="00FB3664"/>
    <w:rsid w:val="00FB38CA"/>
    <w:rsid w:val="00FB4B3D"/>
    <w:rsid w:val="00FB5D0B"/>
    <w:rsid w:val="00FB68D1"/>
    <w:rsid w:val="00FB7181"/>
    <w:rsid w:val="00FB7C48"/>
    <w:rsid w:val="00FC222E"/>
    <w:rsid w:val="00FC2376"/>
    <w:rsid w:val="00FC3868"/>
    <w:rsid w:val="00FC44C8"/>
    <w:rsid w:val="00FC5558"/>
    <w:rsid w:val="00FC704A"/>
    <w:rsid w:val="00FC7846"/>
    <w:rsid w:val="00FC7E77"/>
    <w:rsid w:val="00FD118B"/>
    <w:rsid w:val="00FD196D"/>
    <w:rsid w:val="00FD3AE9"/>
    <w:rsid w:val="00FD5C83"/>
    <w:rsid w:val="00FD5EAA"/>
    <w:rsid w:val="00FD75DF"/>
    <w:rsid w:val="00FE1A49"/>
    <w:rsid w:val="00FE2F22"/>
    <w:rsid w:val="00FF23E1"/>
    <w:rsid w:val="00FF2AC5"/>
    <w:rsid w:val="00FF3415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11B26D"/>
  <w15:chartTrackingRefBased/>
  <w15:docId w15:val="{8F474CC4-80D8-4A77-9A50-7669D4D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21B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IntestazioneCarattere">
    <w:name w:val="Intestazione Carattere"/>
    <w:basedOn w:val="Carpredefinitoparagrafo"/>
    <w:link w:val="Intestazion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Pidipagina">
    <w:name w:val="footer"/>
    <w:basedOn w:val="Normale"/>
    <w:link w:val="PidipaginaCarattere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PidipaginaCarattere">
    <w:name w:val="Piè di pagina Carattere"/>
    <w:basedOn w:val="Carpredefinitoparagrafo"/>
    <w:link w:val="Pidipagina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Paragrafoelenco">
    <w:name w:val="List Paragraph"/>
    <w:basedOn w:val="Normale"/>
    <w:uiPriority w:val="34"/>
    <w:qFormat/>
    <w:rsid w:val="00405242"/>
    <w:pPr>
      <w:ind w:left="720"/>
      <w:contextualSpacing/>
    </w:pPr>
  </w:style>
  <w:style w:type="table" w:styleId="Grigliatabella">
    <w:name w:val="Table Grid"/>
    <w:basedOn w:val="Tabellanormale"/>
    <w:uiPriority w:val="39"/>
    <w:rsid w:val="0040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52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524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D4D3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3B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E9091D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1C7B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C7BD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C7BD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7B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7BDF"/>
    <w:rPr>
      <w:b/>
      <w:bCs/>
      <w:sz w:val="20"/>
      <w:szCs w:val="20"/>
    </w:rPr>
  </w:style>
  <w:style w:type="paragraph" w:customStyle="1" w:styleId="Default">
    <w:name w:val="Default"/>
    <w:rsid w:val="00731C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lzenergie.c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energia-legno.ch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EC6E4-19BF-4673-8D07-C506C35C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4</Pages>
  <Words>1342</Words>
  <Characters>7656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Mäder</dc:creator>
  <cp:keywords>, docId:C4331665616EEAC25E43DE6825BEDC74</cp:keywords>
  <dc:description/>
  <cp:lastModifiedBy>Swissolar Svizzera italiana</cp:lastModifiedBy>
  <cp:revision>193</cp:revision>
  <dcterms:created xsi:type="dcterms:W3CDTF">2023-02-02T14:39:00Z</dcterms:created>
  <dcterms:modified xsi:type="dcterms:W3CDTF">2024-04-02T07:37:00Z</dcterms:modified>
</cp:coreProperties>
</file>