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C90E" w14:textId="77777777" w:rsidR="006D1A57" w:rsidRDefault="006D1A57" w:rsidP="006D1A57">
      <w:pPr>
        <w:spacing w:after="0"/>
        <w:rPr>
          <w:rFonts w:ascii="Arial" w:hAnsi="Arial" w:cs="Arial"/>
        </w:rPr>
      </w:pPr>
    </w:p>
    <w:p w14:paraId="175F03FE" w14:textId="77777777" w:rsidR="006D1A57" w:rsidRDefault="006D1A57" w:rsidP="006D1A57">
      <w:pPr>
        <w:spacing w:after="0"/>
        <w:rPr>
          <w:rFonts w:ascii="Arial" w:hAnsi="Arial" w:cs="Arial"/>
        </w:rPr>
      </w:pPr>
    </w:p>
    <w:p w14:paraId="3328DBF3" w14:textId="77777777" w:rsidR="006D1A57" w:rsidRDefault="006D1A57" w:rsidP="006D1A57">
      <w:pPr>
        <w:spacing w:after="0"/>
        <w:rPr>
          <w:rFonts w:ascii="Arial" w:hAnsi="Arial" w:cs="Arial"/>
        </w:rPr>
      </w:pPr>
    </w:p>
    <w:p w14:paraId="418AC75A" w14:textId="77777777" w:rsidR="006D1A57" w:rsidRPr="006D1A57" w:rsidRDefault="006D1A57" w:rsidP="006D1A57">
      <w:pPr>
        <w:spacing w:after="0"/>
        <w:rPr>
          <w:rFonts w:ascii="Arial" w:hAnsi="Arial" w:cs="Arial"/>
          <w:lang w:val="it-CH"/>
        </w:rPr>
      </w:pPr>
      <w:r w:rsidRPr="006D1A57">
        <w:rPr>
          <w:rFonts w:ascii="Arial" w:hAnsi="Arial" w:cs="Arial"/>
          <w:lang w:val="it-CH"/>
        </w:rPr>
        <w:t>Zurigo, 31.08.2022</w:t>
      </w:r>
    </w:p>
    <w:p w14:paraId="41E48498" w14:textId="77777777" w:rsidR="006D1A57" w:rsidRPr="006D1A57" w:rsidRDefault="006D1A57" w:rsidP="006D1A57">
      <w:pPr>
        <w:spacing w:after="0"/>
        <w:rPr>
          <w:rFonts w:ascii="Arial" w:hAnsi="Arial" w:cs="Arial"/>
          <w:sz w:val="28"/>
          <w:lang w:val="it-CH"/>
        </w:rPr>
      </w:pPr>
    </w:p>
    <w:p w14:paraId="76BF9B59" w14:textId="4EAC65A6" w:rsidR="006D1A57" w:rsidRPr="006D1A57" w:rsidRDefault="00F0768B" w:rsidP="006D1A57">
      <w:pPr>
        <w:spacing w:after="0"/>
        <w:rPr>
          <w:rFonts w:ascii="Arial" w:hAnsi="Arial" w:cs="Arial"/>
          <w:b/>
          <w:sz w:val="28"/>
          <w:lang w:val="it-CH"/>
        </w:rPr>
      </w:pPr>
      <w:r>
        <w:rPr>
          <w:rFonts w:ascii="Arial" w:hAnsi="Arial" w:cs="Arial"/>
          <w:b/>
          <w:sz w:val="28"/>
          <w:lang w:val="it-CH"/>
        </w:rPr>
        <w:t>Comunicato</w:t>
      </w:r>
      <w:r w:rsidR="006D1A57" w:rsidRPr="006D1A57">
        <w:rPr>
          <w:rFonts w:ascii="Arial" w:hAnsi="Arial" w:cs="Arial"/>
          <w:b/>
          <w:sz w:val="28"/>
          <w:lang w:val="it-CH"/>
        </w:rPr>
        <w:t xml:space="preserve"> stampa</w:t>
      </w:r>
    </w:p>
    <w:p w14:paraId="2FB7A742" w14:textId="77777777" w:rsidR="006D1A57" w:rsidRPr="006D1A57" w:rsidRDefault="006D1A57" w:rsidP="006D1A57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it-CH"/>
        </w:rPr>
      </w:pPr>
    </w:p>
    <w:p w14:paraId="3398679E" w14:textId="77777777" w:rsidR="006D1A57" w:rsidRPr="004D3145" w:rsidRDefault="006D1A57" w:rsidP="006D1A57">
      <w:pPr>
        <w:spacing w:after="0"/>
        <w:rPr>
          <w:rFonts w:ascii="Arial" w:hAnsi="Arial" w:cs="Arial"/>
          <w:sz w:val="20"/>
          <w:szCs w:val="20"/>
          <w:lang w:val="it-CH"/>
        </w:rPr>
      </w:pPr>
    </w:p>
    <w:p w14:paraId="78CBEDAA" w14:textId="06BC7937" w:rsidR="006D1A57" w:rsidRPr="004D3145" w:rsidRDefault="006D1A57" w:rsidP="006D1A57">
      <w:pPr>
        <w:spacing w:after="0" w:line="240" w:lineRule="auto"/>
        <w:rPr>
          <w:rFonts w:ascii="Arial" w:hAnsi="Arial" w:cs="Arial"/>
          <w:i/>
          <w:sz w:val="20"/>
          <w:szCs w:val="20"/>
          <w:lang w:val="it-CH"/>
        </w:rPr>
      </w:pPr>
      <w:r w:rsidRPr="00EE381C">
        <w:rPr>
          <w:rFonts w:ascii="Arial" w:hAnsi="Arial" w:cs="Arial"/>
          <w:i/>
          <w:sz w:val="20"/>
          <w:szCs w:val="20"/>
          <w:lang w:val="it-CH"/>
        </w:rPr>
        <w:t>Lunghezza: 7</w:t>
      </w:r>
      <w:r w:rsidR="00F0768B" w:rsidRPr="00EE381C">
        <w:rPr>
          <w:rFonts w:ascii="Arial" w:hAnsi="Arial" w:cs="Arial"/>
          <w:i/>
          <w:sz w:val="20"/>
          <w:szCs w:val="20"/>
          <w:lang w:val="it-CH"/>
        </w:rPr>
        <w:t>’</w:t>
      </w:r>
      <w:r w:rsidR="00EE381C" w:rsidRPr="00EE381C">
        <w:rPr>
          <w:rFonts w:ascii="Arial" w:hAnsi="Arial" w:cs="Arial"/>
          <w:i/>
          <w:sz w:val="20"/>
          <w:szCs w:val="20"/>
          <w:lang w:val="it-CH"/>
        </w:rPr>
        <w:t>1</w:t>
      </w:r>
      <w:r w:rsidR="000E7D82">
        <w:rPr>
          <w:rFonts w:ascii="Arial" w:hAnsi="Arial" w:cs="Arial"/>
          <w:i/>
          <w:sz w:val="20"/>
          <w:szCs w:val="20"/>
          <w:lang w:val="it-CH"/>
        </w:rPr>
        <w:t>80</w:t>
      </w:r>
      <w:r w:rsidRPr="00EE381C">
        <w:rPr>
          <w:rFonts w:ascii="Arial" w:hAnsi="Arial" w:cs="Arial"/>
          <w:i/>
          <w:sz w:val="20"/>
          <w:szCs w:val="20"/>
          <w:lang w:val="it-CH"/>
        </w:rPr>
        <w:t xml:space="preserve"> caratteri, testo incl. </w:t>
      </w:r>
      <w:r w:rsidR="00337673" w:rsidRPr="00EE381C">
        <w:rPr>
          <w:rFonts w:ascii="Arial" w:hAnsi="Arial" w:cs="Arial"/>
          <w:i/>
          <w:sz w:val="20"/>
          <w:szCs w:val="20"/>
          <w:lang w:val="it-CH"/>
        </w:rPr>
        <w:t>lead</w:t>
      </w:r>
      <w:r w:rsidRPr="00EE381C">
        <w:rPr>
          <w:rFonts w:ascii="Arial" w:hAnsi="Arial" w:cs="Arial"/>
          <w:i/>
          <w:sz w:val="20"/>
          <w:szCs w:val="20"/>
          <w:lang w:val="it-CH"/>
        </w:rPr>
        <w:t xml:space="preserve">, intervista e spazi, senza titolo, </w:t>
      </w:r>
      <w:r w:rsidR="00F0768B" w:rsidRPr="00EE381C">
        <w:rPr>
          <w:rFonts w:ascii="Arial" w:hAnsi="Arial" w:cs="Arial"/>
          <w:i/>
          <w:sz w:val="20"/>
          <w:szCs w:val="20"/>
          <w:lang w:val="it-CH"/>
        </w:rPr>
        <w:t>riquadro Energia legno Svizzera</w:t>
      </w:r>
      <w:r w:rsidRPr="00EE381C">
        <w:rPr>
          <w:rFonts w:ascii="Arial" w:hAnsi="Arial" w:cs="Arial"/>
          <w:i/>
          <w:sz w:val="20"/>
          <w:szCs w:val="20"/>
          <w:lang w:val="it-CH"/>
        </w:rPr>
        <w:t xml:space="preserve"> e </w:t>
      </w:r>
      <w:r w:rsidR="00EE381C" w:rsidRPr="00EE381C">
        <w:rPr>
          <w:rFonts w:ascii="Arial" w:hAnsi="Arial" w:cs="Arial"/>
          <w:i/>
          <w:sz w:val="20"/>
          <w:szCs w:val="20"/>
          <w:lang w:val="it-CH"/>
        </w:rPr>
        <w:t>didascalia</w:t>
      </w:r>
      <w:r w:rsidR="00337673" w:rsidRPr="00EE381C">
        <w:rPr>
          <w:rFonts w:ascii="Arial" w:hAnsi="Arial" w:cs="Arial"/>
          <w:i/>
          <w:sz w:val="20"/>
          <w:szCs w:val="20"/>
          <w:lang w:val="it-CH"/>
        </w:rPr>
        <w:t xml:space="preserve"> </w:t>
      </w:r>
      <w:r w:rsidRPr="00EE381C">
        <w:rPr>
          <w:rFonts w:ascii="Arial" w:hAnsi="Arial" w:cs="Arial"/>
          <w:i/>
          <w:sz w:val="20"/>
          <w:szCs w:val="20"/>
          <w:lang w:val="it-CH"/>
        </w:rPr>
        <w:t>immagini</w:t>
      </w:r>
    </w:p>
    <w:p w14:paraId="426987B9" w14:textId="77777777" w:rsidR="006D1A57" w:rsidRPr="004D3145" w:rsidRDefault="006D1A57" w:rsidP="006D1A57">
      <w:pPr>
        <w:pBdr>
          <w:bottom w:val="single" w:sz="12" w:space="1" w:color="auto"/>
        </w:pBdr>
        <w:spacing w:after="0"/>
        <w:rPr>
          <w:rFonts w:ascii="Arial" w:hAnsi="Arial" w:cs="Arial"/>
          <w:sz w:val="20"/>
          <w:szCs w:val="20"/>
          <w:lang w:val="it-CH"/>
        </w:rPr>
      </w:pPr>
    </w:p>
    <w:p w14:paraId="65888C83" w14:textId="77777777" w:rsidR="006D1A57" w:rsidRPr="006D1A57" w:rsidRDefault="006D1A57" w:rsidP="006D1A57">
      <w:pPr>
        <w:spacing w:after="0"/>
        <w:rPr>
          <w:rFonts w:ascii="Arial" w:hAnsi="Arial" w:cs="Arial"/>
          <w:sz w:val="28"/>
          <w:lang w:val="it-CH"/>
        </w:rPr>
      </w:pPr>
    </w:p>
    <w:p w14:paraId="4283624B" w14:textId="7D64C283" w:rsidR="006D1A57" w:rsidRPr="006D1A57" w:rsidRDefault="006D1A57" w:rsidP="006D1A57">
      <w:pPr>
        <w:spacing w:after="0"/>
        <w:rPr>
          <w:rFonts w:ascii="Arial" w:hAnsi="Arial" w:cs="Arial"/>
          <w:b/>
          <w:sz w:val="28"/>
          <w:lang w:val="it-CH"/>
        </w:rPr>
      </w:pPr>
      <w:r w:rsidRPr="006D1A57">
        <w:rPr>
          <w:rFonts w:ascii="Arial" w:hAnsi="Arial" w:cs="Arial"/>
          <w:b/>
          <w:sz w:val="28"/>
          <w:lang w:val="it-CH"/>
        </w:rPr>
        <w:t xml:space="preserve">Aiuto svizzero alla montagna promuove </w:t>
      </w:r>
      <w:r w:rsidR="00295631">
        <w:rPr>
          <w:rFonts w:ascii="Arial" w:hAnsi="Arial" w:cs="Arial"/>
          <w:b/>
          <w:sz w:val="28"/>
          <w:lang w:val="it-CH"/>
        </w:rPr>
        <w:t xml:space="preserve">i </w:t>
      </w:r>
      <w:r w:rsidRPr="006D1A57">
        <w:rPr>
          <w:rFonts w:ascii="Arial" w:hAnsi="Arial" w:cs="Arial"/>
          <w:b/>
          <w:sz w:val="28"/>
          <w:lang w:val="it-CH"/>
        </w:rPr>
        <w:t>progetti</w:t>
      </w:r>
      <w:r w:rsidR="00295631">
        <w:rPr>
          <w:rFonts w:ascii="Arial" w:hAnsi="Arial" w:cs="Arial"/>
          <w:b/>
          <w:sz w:val="28"/>
          <w:lang w:val="it-CH"/>
        </w:rPr>
        <w:t xml:space="preserve"> in ambito</w:t>
      </w:r>
      <w:r w:rsidRPr="006D1A57">
        <w:rPr>
          <w:rFonts w:ascii="Arial" w:hAnsi="Arial" w:cs="Arial"/>
          <w:b/>
          <w:sz w:val="28"/>
          <w:lang w:val="it-CH"/>
        </w:rPr>
        <w:t xml:space="preserve"> di energia d</w:t>
      </w:r>
      <w:r w:rsidR="00295631">
        <w:rPr>
          <w:rFonts w:ascii="Arial" w:hAnsi="Arial" w:cs="Arial"/>
          <w:b/>
          <w:sz w:val="28"/>
          <w:lang w:val="it-CH"/>
        </w:rPr>
        <w:t>e</w:t>
      </w:r>
      <w:r w:rsidRPr="006D1A57">
        <w:rPr>
          <w:rFonts w:ascii="Arial" w:hAnsi="Arial" w:cs="Arial"/>
          <w:b/>
          <w:sz w:val="28"/>
          <w:lang w:val="it-CH"/>
        </w:rPr>
        <w:t>l legno</w:t>
      </w:r>
    </w:p>
    <w:p w14:paraId="455EB5E1" w14:textId="77777777" w:rsidR="006D1A57" w:rsidRPr="004D3145" w:rsidRDefault="006D1A57" w:rsidP="006D1A57">
      <w:pPr>
        <w:spacing w:after="0"/>
        <w:rPr>
          <w:rFonts w:ascii="Arial" w:hAnsi="Arial" w:cs="Arial"/>
          <w:sz w:val="28"/>
          <w:lang w:val="it-CH"/>
        </w:rPr>
      </w:pPr>
    </w:p>
    <w:p w14:paraId="5D746263" w14:textId="4C88544A" w:rsidR="006D1A57" w:rsidRPr="006D1A57" w:rsidRDefault="006D1A57" w:rsidP="006D1A57">
      <w:pPr>
        <w:spacing w:after="0"/>
        <w:rPr>
          <w:rFonts w:ascii="Arial" w:hAnsi="Arial" w:cs="Arial"/>
          <w:b/>
          <w:lang w:val="it-CH"/>
        </w:rPr>
      </w:pPr>
      <w:r w:rsidRPr="006D1A57">
        <w:rPr>
          <w:rFonts w:ascii="Arial" w:hAnsi="Arial" w:cs="Arial"/>
          <w:b/>
          <w:lang w:val="it-CH"/>
        </w:rPr>
        <w:t>Montagne verdi stilizzate con una croce svizzera formano il logo d</w:t>
      </w:r>
      <w:r w:rsidR="00E34658">
        <w:rPr>
          <w:rFonts w:ascii="Arial" w:hAnsi="Arial" w:cs="Arial"/>
          <w:b/>
          <w:lang w:val="it-CH"/>
        </w:rPr>
        <w:t xml:space="preserve">i </w:t>
      </w:r>
      <w:r w:rsidRPr="006D1A57">
        <w:rPr>
          <w:rFonts w:ascii="Arial" w:hAnsi="Arial" w:cs="Arial"/>
          <w:b/>
          <w:lang w:val="it-CH"/>
        </w:rPr>
        <w:t xml:space="preserve">Aiuto svizzero alla montagna. Il verde simboleggia </w:t>
      </w:r>
      <w:r w:rsidR="004E0B52">
        <w:rPr>
          <w:rFonts w:ascii="Arial" w:hAnsi="Arial" w:cs="Arial"/>
          <w:b/>
          <w:lang w:val="it-CH"/>
        </w:rPr>
        <w:t>il bosco</w:t>
      </w:r>
      <w:r w:rsidRPr="006D1A57">
        <w:rPr>
          <w:rFonts w:ascii="Arial" w:hAnsi="Arial" w:cs="Arial"/>
          <w:b/>
          <w:lang w:val="it-CH"/>
        </w:rPr>
        <w:t xml:space="preserve"> e i pascol</w:t>
      </w:r>
      <w:r w:rsidR="004E0B52">
        <w:rPr>
          <w:rFonts w:ascii="Arial" w:hAnsi="Arial" w:cs="Arial"/>
          <w:b/>
          <w:lang w:val="it-CH"/>
        </w:rPr>
        <w:t>i</w:t>
      </w:r>
      <w:r w:rsidRPr="006D1A57">
        <w:rPr>
          <w:rFonts w:ascii="Arial" w:hAnsi="Arial" w:cs="Arial"/>
          <w:b/>
          <w:lang w:val="it-CH"/>
        </w:rPr>
        <w:t>. Per garantire che il mondo montano svizzero, unico nel suo genere, continui a</w:t>
      </w:r>
      <w:r w:rsidR="00817E57">
        <w:rPr>
          <w:rFonts w:ascii="Arial" w:hAnsi="Arial" w:cs="Arial"/>
          <w:b/>
          <w:lang w:val="it-CH"/>
        </w:rPr>
        <w:t>d</w:t>
      </w:r>
      <w:r w:rsidRPr="006D1A57">
        <w:rPr>
          <w:rFonts w:ascii="Arial" w:hAnsi="Arial" w:cs="Arial"/>
          <w:b/>
          <w:lang w:val="it-CH"/>
        </w:rPr>
        <w:t xml:space="preserve"> essere abitato e curato anche in futuro, dal 1943 </w:t>
      </w:r>
      <w:r w:rsidR="00E34658">
        <w:rPr>
          <w:rFonts w:ascii="Arial" w:hAnsi="Arial" w:cs="Arial"/>
          <w:b/>
          <w:lang w:val="it-CH"/>
        </w:rPr>
        <w:t>Aiuto svizzero alla montagna</w:t>
      </w:r>
      <w:r w:rsidRPr="006D1A57">
        <w:rPr>
          <w:rFonts w:ascii="Arial" w:hAnsi="Arial" w:cs="Arial"/>
          <w:b/>
          <w:lang w:val="it-CH"/>
        </w:rPr>
        <w:t xml:space="preserve"> sostiene progetti innovativi di vario tipo. L'attenzione è rivolta alle risorse regionali, alla creazione di valore</w:t>
      </w:r>
      <w:r w:rsidR="00817E57">
        <w:rPr>
          <w:rFonts w:ascii="Arial" w:hAnsi="Arial" w:cs="Arial"/>
          <w:b/>
          <w:lang w:val="it-CH"/>
        </w:rPr>
        <w:t xml:space="preserve"> aggiunto</w:t>
      </w:r>
      <w:r w:rsidRPr="006D1A57">
        <w:rPr>
          <w:rFonts w:ascii="Arial" w:hAnsi="Arial" w:cs="Arial"/>
          <w:b/>
          <w:lang w:val="it-CH"/>
        </w:rPr>
        <w:t>, ai posti di lavoro e agli aspetti sociali.</w:t>
      </w:r>
    </w:p>
    <w:p w14:paraId="54EF4E26" w14:textId="77777777" w:rsidR="006D1A57" w:rsidRPr="006D1A57" w:rsidRDefault="006D1A57" w:rsidP="006D1A57">
      <w:pPr>
        <w:spacing w:after="160" w:line="256" w:lineRule="auto"/>
        <w:rPr>
          <w:rFonts w:ascii="Arial" w:hAnsi="Arial" w:cs="Arial"/>
          <w:bCs/>
          <w:lang w:val="it-CH"/>
        </w:rPr>
      </w:pPr>
    </w:p>
    <w:p w14:paraId="7B95EE01" w14:textId="7C4927A8" w:rsidR="006D1A57" w:rsidRPr="006D1A57" w:rsidRDefault="006D1A57" w:rsidP="006D1A57">
      <w:pPr>
        <w:spacing w:after="160" w:line="256" w:lineRule="auto"/>
        <w:rPr>
          <w:rFonts w:ascii="Arial" w:hAnsi="Arial" w:cs="Arial"/>
          <w:bCs/>
          <w:lang w:val="it-CH"/>
        </w:rPr>
      </w:pPr>
      <w:r w:rsidRPr="006D1A57">
        <w:rPr>
          <w:rFonts w:ascii="Arial" w:hAnsi="Arial" w:cs="Arial"/>
          <w:bCs/>
          <w:lang w:val="it-CH"/>
        </w:rPr>
        <w:t>Il timore di carenz</w:t>
      </w:r>
      <w:r w:rsidR="004938B6">
        <w:rPr>
          <w:rFonts w:ascii="Arial" w:hAnsi="Arial" w:cs="Arial"/>
          <w:bCs/>
          <w:lang w:val="it-CH"/>
        </w:rPr>
        <w:t>a di energia</w:t>
      </w:r>
      <w:r w:rsidRPr="006D1A57">
        <w:rPr>
          <w:rFonts w:ascii="Arial" w:hAnsi="Arial" w:cs="Arial"/>
          <w:bCs/>
          <w:lang w:val="it-CH"/>
        </w:rPr>
        <w:t xml:space="preserve"> e di </w:t>
      </w:r>
      <w:r w:rsidR="00B93457">
        <w:rPr>
          <w:rFonts w:ascii="Arial" w:hAnsi="Arial" w:cs="Arial"/>
          <w:bCs/>
          <w:lang w:val="it-CH"/>
        </w:rPr>
        <w:t>abitazioni</w:t>
      </w:r>
      <w:r w:rsidRPr="006D1A57">
        <w:rPr>
          <w:rFonts w:ascii="Arial" w:hAnsi="Arial" w:cs="Arial"/>
          <w:bCs/>
          <w:lang w:val="it-CH"/>
        </w:rPr>
        <w:t xml:space="preserve"> fredde il prossimo inverno è grande. Di conseguenza, la domanda di legna da ardere e di </w:t>
      </w:r>
      <w:r w:rsidR="004938B6">
        <w:rPr>
          <w:rFonts w:ascii="Arial" w:hAnsi="Arial" w:cs="Arial"/>
          <w:bCs/>
          <w:lang w:val="it-CH"/>
        </w:rPr>
        <w:t>impianti di combustione</w:t>
      </w:r>
      <w:r w:rsidRPr="006D1A57">
        <w:rPr>
          <w:rFonts w:ascii="Arial" w:hAnsi="Arial" w:cs="Arial"/>
          <w:bCs/>
          <w:lang w:val="it-CH"/>
        </w:rPr>
        <w:t xml:space="preserve"> a legna è in forte aumento. Il comportamento dei cittadini dimostra che la Svizzera ha affrontato i compiti della svolta energetica, fissati da tempo, con troppo poco impegno. </w:t>
      </w:r>
      <w:r w:rsidRPr="004938B6">
        <w:rPr>
          <w:rFonts w:ascii="Arial" w:hAnsi="Arial" w:cs="Arial"/>
          <w:bCs/>
          <w:lang w:val="it-CH"/>
        </w:rPr>
        <w:t>Non cos</w:t>
      </w:r>
      <w:r w:rsidR="004938B6" w:rsidRPr="004938B6">
        <w:rPr>
          <w:rFonts w:ascii="Arial" w:hAnsi="Arial" w:cs="Arial"/>
          <w:bCs/>
          <w:lang w:val="it-CH"/>
        </w:rPr>
        <w:t>ì</w:t>
      </w:r>
      <w:r w:rsidRPr="004938B6">
        <w:rPr>
          <w:rFonts w:ascii="Arial" w:hAnsi="Arial" w:cs="Arial"/>
          <w:bCs/>
          <w:lang w:val="it-CH"/>
        </w:rPr>
        <w:t xml:space="preserve"> </w:t>
      </w:r>
      <w:r w:rsidR="004938B6" w:rsidRPr="004938B6">
        <w:rPr>
          <w:rFonts w:ascii="Arial" w:hAnsi="Arial" w:cs="Arial"/>
          <w:bCs/>
          <w:lang w:val="it-CH"/>
        </w:rPr>
        <w:t>Ai</w:t>
      </w:r>
      <w:r w:rsidR="004938B6">
        <w:rPr>
          <w:rFonts w:ascii="Arial" w:hAnsi="Arial" w:cs="Arial"/>
          <w:bCs/>
          <w:lang w:val="it-CH"/>
        </w:rPr>
        <w:t>uto svizzero alla montagna</w:t>
      </w:r>
      <w:r w:rsidRPr="004938B6">
        <w:rPr>
          <w:rFonts w:ascii="Arial" w:hAnsi="Arial" w:cs="Arial"/>
          <w:bCs/>
          <w:lang w:val="it-CH"/>
        </w:rPr>
        <w:t xml:space="preserve"> </w:t>
      </w:r>
      <w:r w:rsidR="004938B6">
        <w:rPr>
          <w:rFonts w:ascii="Arial" w:hAnsi="Arial" w:cs="Arial"/>
          <w:bCs/>
          <w:lang w:val="it-CH"/>
        </w:rPr>
        <w:t>(</w:t>
      </w:r>
      <w:hyperlink r:id="rId7" w:history="1">
        <w:r w:rsidR="004938B6" w:rsidRPr="006601A7">
          <w:rPr>
            <w:rStyle w:val="Collegamentoipertestuale"/>
            <w:rFonts w:ascii="Arial" w:hAnsi="Arial" w:cs="Arial"/>
            <w:bCs/>
            <w:lang w:val="it-CH"/>
          </w:rPr>
          <w:t>w</w:t>
        </w:r>
        <w:r w:rsidR="004938B6" w:rsidRPr="006601A7">
          <w:rPr>
            <w:rStyle w:val="Collegamentoipertestuale"/>
            <w:rFonts w:ascii="Arial" w:hAnsi="Arial" w:cs="Arial"/>
            <w:bCs/>
            <w:lang w:val="it-CH"/>
          </w:rPr>
          <w:t>ww.aiutomo</w:t>
        </w:r>
        <w:r w:rsidR="004938B6" w:rsidRPr="006601A7">
          <w:rPr>
            <w:rStyle w:val="Collegamentoipertestuale"/>
            <w:rFonts w:ascii="Arial" w:hAnsi="Arial" w:cs="Arial"/>
            <w:bCs/>
            <w:lang w:val="it-CH"/>
          </w:rPr>
          <w:t>n</w:t>
        </w:r>
        <w:r w:rsidR="004938B6" w:rsidRPr="006601A7">
          <w:rPr>
            <w:rStyle w:val="Collegamentoipertestuale"/>
            <w:rFonts w:ascii="Arial" w:hAnsi="Arial" w:cs="Arial"/>
            <w:bCs/>
            <w:lang w:val="it-CH"/>
          </w:rPr>
          <w:t>tagna.ch</w:t>
        </w:r>
      </w:hyperlink>
      <w:r w:rsidRPr="004938B6">
        <w:rPr>
          <w:rFonts w:ascii="Arial" w:hAnsi="Arial" w:cs="Arial"/>
          <w:bCs/>
          <w:lang w:val="it-CH"/>
        </w:rPr>
        <w:t>)</w:t>
      </w:r>
      <w:r w:rsidR="0010340D">
        <w:rPr>
          <w:rFonts w:ascii="Arial" w:hAnsi="Arial" w:cs="Arial"/>
          <w:bCs/>
          <w:lang w:val="it-CH"/>
        </w:rPr>
        <w:t>, che d</w:t>
      </w:r>
      <w:r w:rsidRPr="006D1A57">
        <w:rPr>
          <w:rFonts w:ascii="Arial" w:hAnsi="Arial" w:cs="Arial"/>
          <w:bCs/>
          <w:lang w:val="it-CH"/>
        </w:rPr>
        <w:t>a molti anni</w:t>
      </w:r>
      <w:r w:rsidR="004938B6">
        <w:rPr>
          <w:rFonts w:ascii="Arial" w:hAnsi="Arial" w:cs="Arial"/>
          <w:bCs/>
          <w:lang w:val="it-CH"/>
        </w:rPr>
        <w:t xml:space="preserve"> </w:t>
      </w:r>
      <w:r w:rsidRPr="006D1A57">
        <w:rPr>
          <w:rFonts w:ascii="Arial" w:hAnsi="Arial" w:cs="Arial"/>
          <w:bCs/>
          <w:lang w:val="it-CH"/>
        </w:rPr>
        <w:t xml:space="preserve">promuove con lungimiranza la costruzione di impianti </w:t>
      </w:r>
      <w:r w:rsidR="004938B6">
        <w:rPr>
          <w:rFonts w:ascii="Arial" w:hAnsi="Arial" w:cs="Arial"/>
          <w:bCs/>
          <w:lang w:val="it-CH"/>
        </w:rPr>
        <w:t>a</w:t>
      </w:r>
      <w:r w:rsidRPr="006D1A57">
        <w:rPr>
          <w:rFonts w:ascii="Arial" w:hAnsi="Arial" w:cs="Arial"/>
          <w:bCs/>
          <w:lang w:val="it-CH"/>
        </w:rPr>
        <w:t xml:space="preserve"> energia d</w:t>
      </w:r>
      <w:r w:rsidR="004938B6">
        <w:rPr>
          <w:rFonts w:ascii="Arial" w:hAnsi="Arial" w:cs="Arial"/>
          <w:bCs/>
          <w:lang w:val="it-CH"/>
        </w:rPr>
        <w:t>e</w:t>
      </w:r>
      <w:r w:rsidRPr="006D1A57">
        <w:rPr>
          <w:rFonts w:ascii="Arial" w:hAnsi="Arial" w:cs="Arial"/>
          <w:bCs/>
          <w:lang w:val="it-CH"/>
        </w:rPr>
        <w:t xml:space="preserve">l legno. </w:t>
      </w:r>
      <w:r w:rsidR="0010340D">
        <w:rPr>
          <w:rFonts w:ascii="Arial" w:hAnsi="Arial" w:cs="Arial"/>
          <w:bCs/>
          <w:lang w:val="it-CH"/>
        </w:rPr>
        <w:t>Sia ch</w:t>
      </w:r>
      <w:r w:rsidRPr="006D1A57">
        <w:rPr>
          <w:rFonts w:ascii="Arial" w:hAnsi="Arial" w:cs="Arial"/>
          <w:bCs/>
          <w:lang w:val="it-CH"/>
        </w:rPr>
        <w:t xml:space="preserve">e si tratti di un riscaldamento </w:t>
      </w:r>
      <w:r w:rsidR="009159CD">
        <w:rPr>
          <w:rFonts w:ascii="Arial" w:hAnsi="Arial" w:cs="Arial"/>
          <w:bCs/>
          <w:lang w:val="it-CH"/>
        </w:rPr>
        <w:t xml:space="preserve">per legna in pezzi </w:t>
      </w:r>
      <w:r w:rsidRPr="006D1A57">
        <w:rPr>
          <w:rFonts w:ascii="Arial" w:hAnsi="Arial" w:cs="Arial"/>
          <w:bCs/>
          <w:lang w:val="it-CH"/>
        </w:rPr>
        <w:t xml:space="preserve">per un hotel o un'azienda agricola, </w:t>
      </w:r>
      <w:r w:rsidR="0010340D">
        <w:rPr>
          <w:rFonts w:ascii="Arial" w:hAnsi="Arial" w:cs="Arial"/>
          <w:bCs/>
          <w:lang w:val="it-CH"/>
        </w:rPr>
        <w:t xml:space="preserve">che </w:t>
      </w:r>
      <w:r w:rsidRPr="006D1A57">
        <w:rPr>
          <w:rFonts w:ascii="Arial" w:hAnsi="Arial" w:cs="Arial"/>
          <w:bCs/>
          <w:lang w:val="it-CH"/>
        </w:rPr>
        <w:t xml:space="preserve">di un'intera rete di </w:t>
      </w:r>
      <w:r w:rsidR="009159CD">
        <w:rPr>
          <w:rFonts w:ascii="Arial" w:hAnsi="Arial" w:cs="Arial"/>
          <w:bCs/>
          <w:lang w:val="it-CH"/>
        </w:rPr>
        <w:t>tele</w:t>
      </w:r>
      <w:r w:rsidRPr="006D1A57">
        <w:rPr>
          <w:rFonts w:ascii="Arial" w:hAnsi="Arial" w:cs="Arial"/>
          <w:bCs/>
          <w:lang w:val="it-CH"/>
        </w:rPr>
        <w:t xml:space="preserve">riscaldamento a cippato per un </w:t>
      </w:r>
      <w:r w:rsidR="009159CD">
        <w:rPr>
          <w:rFonts w:ascii="Arial" w:hAnsi="Arial" w:cs="Arial"/>
          <w:bCs/>
          <w:lang w:val="it-CH"/>
        </w:rPr>
        <w:t>paese</w:t>
      </w:r>
      <w:r w:rsidRPr="006D1A57">
        <w:rPr>
          <w:rFonts w:ascii="Arial" w:hAnsi="Arial" w:cs="Arial"/>
          <w:bCs/>
          <w:lang w:val="it-CH"/>
        </w:rPr>
        <w:t xml:space="preserve"> di montagna o di un impianto </w:t>
      </w:r>
      <w:r w:rsidR="0010340D">
        <w:rPr>
          <w:rFonts w:ascii="Arial" w:hAnsi="Arial" w:cs="Arial"/>
          <w:bCs/>
          <w:lang w:val="it-CH"/>
        </w:rPr>
        <w:t>per la</w:t>
      </w:r>
      <w:r w:rsidRPr="006D1A57">
        <w:rPr>
          <w:rFonts w:ascii="Arial" w:hAnsi="Arial" w:cs="Arial"/>
          <w:bCs/>
          <w:lang w:val="it-CH"/>
        </w:rPr>
        <w:t xml:space="preserve"> produzione di cippato o pellet direttamente dal bosco. </w:t>
      </w:r>
      <w:r w:rsidR="009159CD">
        <w:rPr>
          <w:rFonts w:ascii="Arial" w:hAnsi="Arial" w:cs="Arial"/>
          <w:bCs/>
          <w:lang w:val="it-CH"/>
        </w:rPr>
        <w:t>Aiuto svizzero alla montagna</w:t>
      </w:r>
      <w:r w:rsidRPr="006D1A57">
        <w:rPr>
          <w:rFonts w:ascii="Arial" w:hAnsi="Arial" w:cs="Arial"/>
          <w:bCs/>
          <w:lang w:val="it-CH"/>
        </w:rPr>
        <w:t xml:space="preserve"> </w:t>
      </w:r>
      <w:r w:rsidR="009159CD">
        <w:rPr>
          <w:rFonts w:ascii="Arial" w:hAnsi="Arial" w:cs="Arial"/>
          <w:bCs/>
          <w:lang w:val="it-CH"/>
        </w:rPr>
        <w:t xml:space="preserve">sostiene </w:t>
      </w:r>
      <w:r w:rsidRPr="006D1A57">
        <w:rPr>
          <w:rFonts w:ascii="Arial" w:hAnsi="Arial" w:cs="Arial"/>
          <w:bCs/>
          <w:lang w:val="it-CH"/>
        </w:rPr>
        <w:t xml:space="preserve">l'intera gamma di </w:t>
      </w:r>
      <w:r w:rsidR="009159CD">
        <w:rPr>
          <w:rFonts w:ascii="Arial" w:hAnsi="Arial" w:cs="Arial"/>
          <w:bCs/>
          <w:lang w:val="it-CH"/>
        </w:rPr>
        <w:t xml:space="preserve">sistemi di combustione </w:t>
      </w:r>
      <w:r w:rsidRPr="006D1A57">
        <w:rPr>
          <w:rFonts w:ascii="Arial" w:hAnsi="Arial" w:cs="Arial"/>
          <w:bCs/>
          <w:lang w:val="it-CH"/>
        </w:rPr>
        <w:t xml:space="preserve">a legna e consente di utilizzare il legno locale come </w:t>
      </w:r>
      <w:r w:rsidR="0010340D">
        <w:rPr>
          <w:rFonts w:ascii="Arial" w:hAnsi="Arial" w:cs="Arial"/>
          <w:bCs/>
          <w:lang w:val="it-CH"/>
        </w:rPr>
        <w:t>fonte energetica</w:t>
      </w:r>
      <w:r w:rsidRPr="006D1A57">
        <w:rPr>
          <w:rFonts w:ascii="Arial" w:hAnsi="Arial" w:cs="Arial"/>
          <w:bCs/>
          <w:lang w:val="it-CH"/>
        </w:rPr>
        <w:t xml:space="preserve"> e come preziosa materia prima per</w:t>
      </w:r>
      <w:r w:rsidR="009159CD">
        <w:rPr>
          <w:rFonts w:ascii="Arial" w:hAnsi="Arial" w:cs="Arial"/>
          <w:bCs/>
          <w:lang w:val="it-CH"/>
        </w:rPr>
        <w:t xml:space="preserve"> carpenterie e</w:t>
      </w:r>
      <w:r w:rsidRPr="006D1A57">
        <w:rPr>
          <w:rFonts w:ascii="Arial" w:hAnsi="Arial" w:cs="Arial"/>
          <w:bCs/>
          <w:lang w:val="it-CH"/>
        </w:rPr>
        <w:t xml:space="preserve"> falegnameri</w:t>
      </w:r>
      <w:r w:rsidR="007E3321">
        <w:rPr>
          <w:rFonts w:ascii="Arial" w:hAnsi="Arial" w:cs="Arial"/>
          <w:bCs/>
          <w:lang w:val="it-CH"/>
        </w:rPr>
        <w:t>e</w:t>
      </w:r>
      <w:r w:rsidRPr="006D1A57">
        <w:rPr>
          <w:rFonts w:ascii="Arial" w:hAnsi="Arial" w:cs="Arial"/>
          <w:bCs/>
          <w:lang w:val="it-CH"/>
        </w:rPr>
        <w:t xml:space="preserve">. In questo modo si crea lavoro per le </w:t>
      </w:r>
      <w:r w:rsidR="00E00172">
        <w:rPr>
          <w:rFonts w:ascii="Arial" w:hAnsi="Arial" w:cs="Arial"/>
          <w:bCs/>
          <w:lang w:val="it-CH"/>
        </w:rPr>
        <w:t>aziende</w:t>
      </w:r>
      <w:r w:rsidRPr="006D1A57">
        <w:rPr>
          <w:rFonts w:ascii="Arial" w:hAnsi="Arial" w:cs="Arial"/>
          <w:bCs/>
          <w:lang w:val="it-CH"/>
        </w:rPr>
        <w:t xml:space="preserve"> forestali e gli artigiani, si aumenta il valore aggiunto locale e regionale e si riduce la combustione di combustibili fossili dannosi per il clima che devono essere trasportati sulle nostre montagne con grandi spese. Michelle Bürgi, </w:t>
      </w:r>
      <w:r w:rsidR="00E00172">
        <w:rPr>
          <w:rFonts w:ascii="Arial" w:hAnsi="Arial" w:cs="Arial"/>
          <w:bCs/>
          <w:lang w:val="it-CH"/>
        </w:rPr>
        <w:t>responsabile di progett</w:t>
      </w:r>
      <w:r w:rsidR="004E6E9A">
        <w:rPr>
          <w:rFonts w:ascii="Arial" w:hAnsi="Arial" w:cs="Arial"/>
          <w:bCs/>
          <w:lang w:val="it-CH"/>
        </w:rPr>
        <w:t>o</w:t>
      </w:r>
      <w:r w:rsidR="00E00172">
        <w:rPr>
          <w:rFonts w:ascii="Arial" w:hAnsi="Arial" w:cs="Arial"/>
          <w:bCs/>
          <w:lang w:val="it-CH"/>
        </w:rPr>
        <w:t xml:space="preserve"> di </w:t>
      </w:r>
      <w:r w:rsidRPr="006D1A57">
        <w:rPr>
          <w:rFonts w:ascii="Arial" w:hAnsi="Arial" w:cs="Arial"/>
          <w:bCs/>
          <w:lang w:val="it-CH"/>
        </w:rPr>
        <w:t xml:space="preserve">Aiuto svizzero alla montagna, sottolinea: </w:t>
      </w:r>
      <w:r w:rsidR="0016743B">
        <w:rPr>
          <w:rFonts w:ascii="Arial" w:hAnsi="Arial" w:cs="Arial"/>
          <w:bCs/>
          <w:lang w:val="it-CH"/>
        </w:rPr>
        <w:t>“</w:t>
      </w:r>
      <w:r w:rsidRPr="006D1A57">
        <w:rPr>
          <w:rFonts w:ascii="Arial" w:hAnsi="Arial" w:cs="Arial"/>
          <w:bCs/>
          <w:lang w:val="it-CH"/>
        </w:rPr>
        <w:t xml:space="preserve">Per noi l'attenzione è rivolta alla catena del </w:t>
      </w:r>
      <w:r w:rsidR="00E00172">
        <w:rPr>
          <w:rFonts w:ascii="Arial" w:hAnsi="Arial" w:cs="Arial"/>
          <w:bCs/>
          <w:lang w:val="it-CH"/>
        </w:rPr>
        <w:t>plusvalore</w:t>
      </w:r>
      <w:r w:rsidRPr="006D1A57">
        <w:rPr>
          <w:rFonts w:ascii="Arial" w:hAnsi="Arial" w:cs="Arial"/>
          <w:bCs/>
          <w:lang w:val="it-CH"/>
        </w:rPr>
        <w:t xml:space="preserve"> e all'economia circolare</w:t>
      </w:r>
      <w:r w:rsidR="0016743B">
        <w:rPr>
          <w:rFonts w:ascii="Arial" w:hAnsi="Arial" w:cs="Arial"/>
          <w:bCs/>
          <w:lang w:val="it-CH"/>
        </w:rPr>
        <w:t>”</w:t>
      </w:r>
      <w:r w:rsidRPr="006D1A57">
        <w:rPr>
          <w:rFonts w:ascii="Arial" w:hAnsi="Arial" w:cs="Arial"/>
          <w:bCs/>
          <w:lang w:val="it-CH"/>
        </w:rPr>
        <w:t>.</w:t>
      </w:r>
    </w:p>
    <w:p w14:paraId="41D89346" w14:textId="13509FFB" w:rsidR="006D1A57" w:rsidRPr="006D1A57" w:rsidRDefault="006D1A57" w:rsidP="006D1A57">
      <w:pPr>
        <w:spacing w:after="160" w:line="256" w:lineRule="auto"/>
        <w:rPr>
          <w:rFonts w:ascii="Arial" w:hAnsi="Arial" w:cs="Arial"/>
          <w:b/>
          <w:lang w:val="it-CH"/>
        </w:rPr>
      </w:pPr>
      <w:r w:rsidRPr="006D1A57">
        <w:rPr>
          <w:rFonts w:ascii="Arial" w:hAnsi="Arial" w:cs="Arial"/>
          <w:b/>
          <w:lang w:val="it-CH"/>
        </w:rPr>
        <w:t xml:space="preserve">Focus sulla catena del </w:t>
      </w:r>
      <w:r w:rsidR="00BA5CC5">
        <w:rPr>
          <w:rFonts w:ascii="Arial" w:hAnsi="Arial" w:cs="Arial"/>
          <w:b/>
          <w:lang w:val="it-CH"/>
        </w:rPr>
        <w:t>plusvalore</w:t>
      </w:r>
      <w:r w:rsidRPr="006D1A57">
        <w:rPr>
          <w:rFonts w:ascii="Arial" w:hAnsi="Arial" w:cs="Arial"/>
          <w:b/>
          <w:lang w:val="it-CH"/>
        </w:rPr>
        <w:t xml:space="preserve"> e sull'economia circolare</w:t>
      </w:r>
    </w:p>
    <w:p w14:paraId="2C96C876" w14:textId="137A0A28" w:rsidR="006D1A57" w:rsidRPr="006D1A57" w:rsidRDefault="006D1A57" w:rsidP="006D1A57">
      <w:pPr>
        <w:spacing w:after="160" w:line="256" w:lineRule="auto"/>
        <w:rPr>
          <w:rFonts w:ascii="Arial" w:hAnsi="Arial" w:cs="Arial"/>
          <w:bCs/>
          <w:lang w:val="it-CH"/>
        </w:rPr>
      </w:pPr>
      <w:r w:rsidRPr="006D1A57">
        <w:rPr>
          <w:rFonts w:ascii="Arial" w:hAnsi="Arial" w:cs="Arial"/>
          <w:bCs/>
          <w:lang w:val="it-CH"/>
        </w:rPr>
        <w:t>Aiuto svizzero alla montagna è finanziat</w:t>
      </w:r>
      <w:r w:rsidR="00D92FE5">
        <w:rPr>
          <w:rFonts w:ascii="Arial" w:hAnsi="Arial" w:cs="Arial"/>
          <w:bCs/>
          <w:lang w:val="it-CH"/>
        </w:rPr>
        <w:t>a</w:t>
      </w:r>
      <w:r w:rsidRPr="006D1A57">
        <w:rPr>
          <w:rFonts w:ascii="Arial" w:hAnsi="Arial" w:cs="Arial"/>
          <w:bCs/>
          <w:lang w:val="it-CH"/>
        </w:rPr>
        <w:t xml:space="preserve"> interamente da donazioni, di cui circa il 90% proviene da città e agglomerati urbani. </w:t>
      </w:r>
      <w:r w:rsidR="0016743B">
        <w:rPr>
          <w:rFonts w:ascii="Arial" w:hAnsi="Arial" w:cs="Arial"/>
          <w:bCs/>
          <w:lang w:val="it-CH"/>
        </w:rPr>
        <w:t>“</w:t>
      </w:r>
      <w:r w:rsidRPr="006D1A57">
        <w:rPr>
          <w:rFonts w:ascii="Arial" w:hAnsi="Arial" w:cs="Arial"/>
          <w:bCs/>
          <w:lang w:val="it-CH"/>
        </w:rPr>
        <w:t xml:space="preserve">Siamo un progetto di solidarietà tra le città, con il loro ambiente densamente popolato, e le zone </w:t>
      </w:r>
      <w:r w:rsidR="00680CA0">
        <w:rPr>
          <w:rFonts w:ascii="Arial" w:hAnsi="Arial" w:cs="Arial"/>
          <w:bCs/>
          <w:lang w:val="it-CH"/>
        </w:rPr>
        <w:t>di montagna</w:t>
      </w:r>
      <w:r w:rsidRPr="006D1A57">
        <w:rPr>
          <w:rFonts w:ascii="Arial" w:hAnsi="Arial" w:cs="Arial"/>
          <w:bCs/>
          <w:lang w:val="it-CH"/>
        </w:rPr>
        <w:t>, con le loro grandi sfide infrastrutturali</w:t>
      </w:r>
      <w:r w:rsidR="0016743B">
        <w:rPr>
          <w:rFonts w:ascii="Arial" w:hAnsi="Arial" w:cs="Arial"/>
          <w:bCs/>
          <w:lang w:val="it-CH"/>
        </w:rPr>
        <w:t>”</w:t>
      </w:r>
      <w:r w:rsidRPr="006D1A57">
        <w:rPr>
          <w:rFonts w:ascii="Arial" w:hAnsi="Arial" w:cs="Arial"/>
          <w:bCs/>
          <w:lang w:val="it-CH"/>
        </w:rPr>
        <w:t>, spiega Michelle Bürgi.</w:t>
      </w:r>
    </w:p>
    <w:p w14:paraId="2F951D27" w14:textId="465D5C24" w:rsidR="006D1A57" w:rsidRPr="006D1A57" w:rsidRDefault="006D1A57" w:rsidP="006D1A57">
      <w:pPr>
        <w:spacing w:after="160" w:line="256" w:lineRule="auto"/>
        <w:rPr>
          <w:rFonts w:ascii="Arial" w:hAnsi="Arial" w:cs="Arial"/>
          <w:b/>
          <w:lang w:val="it-CH"/>
        </w:rPr>
      </w:pPr>
      <w:r w:rsidRPr="006D1A57">
        <w:rPr>
          <w:rFonts w:ascii="Arial" w:hAnsi="Arial" w:cs="Arial"/>
          <w:b/>
          <w:lang w:val="it-CH"/>
        </w:rPr>
        <w:lastRenderedPageBreak/>
        <w:t>I progetti di energia d</w:t>
      </w:r>
      <w:r w:rsidR="00324A53">
        <w:rPr>
          <w:rFonts w:ascii="Arial" w:hAnsi="Arial" w:cs="Arial"/>
          <w:b/>
          <w:lang w:val="it-CH"/>
        </w:rPr>
        <w:t>e</w:t>
      </w:r>
      <w:r w:rsidRPr="006D1A57">
        <w:rPr>
          <w:rFonts w:ascii="Arial" w:hAnsi="Arial" w:cs="Arial"/>
          <w:b/>
          <w:lang w:val="it-CH"/>
        </w:rPr>
        <w:t>l legno rafforzano l'economia di tutte le regioni montane della Svizzera</w:t>
      </w:r>
    </w:p>
    <w:p w14:paraId="068C232F" w14:textId="0D3864DE" w:rsidR="006D1A57" w:rsidRPr="006D1A57" w:rsidRDefault="006D1A57" w:rsidP="006D1A57">
      <w:pPr>
        <w:spacing w:after="160" w:line="256" w:lineRule="auto"/>
        <w:rPr>
          <w:rFonts w:ascii="Arial" w:hAnsi="Arial" w:cs="Arial"/>
          <w:bCs/>
          <w:lang w:val="it-CH"/>
        </w:rPr>
      </w:pPr>
      <w:r w:rsidRPr="006D1A57">
        <w:rPr>
          <w:rFonts w:ascii="Arial" w:hAnsi="Arial" w:cs="Arial"/>
          <w:bCs/>
          <w:lang w:val="it-CH"/>
        </w:rPr>
        <w:t xml:space="preserve">Aiuto svizzero alla montagna sostiene progetti in tutte le regioni del Paese nei settori </w:t>
      </w:r>
      <w:r w:rsidR="009F4F5C">
        <w:rPr>
          <w:rFonts w:ascii="Arial" w:hAnsi="Arial" w:cs="Arial"/>
          <w:bCs/>
          <w:lang w:val="it-CH"/>
        </w:rPr>
        <w:t>dell’</w:t>
      </w:r>
      <w:r w:rsidRPr="006D1A57">
        <w:rPr>
          <w:rFonts w:ascii="Arial" w:hAnsi="Arial" w:cs="Arial"/>
          <w:bCs/>
          <w:lang w:val="it-CH"/>
        </w:rPr>
        <w:t xml:space="preserve">agricoltura, </w:t>
      </w:r>
      <w:r w:rsidR="009F4F5C">
        <w:rPr>
          <w:rFonts w:ascii="Arial" w:hAnsi="Arial" w:cs="Arial"/>
          <w:bCs/>
          <w:lang w:val="it-CH"/>
        </w:rPr>
        <w:t xml:space="preserve">del </w:t>
      </w:r>
      <w:r w:rsidRPr="006D1A57">
        <w:rPr>
          <w:rFonts w:ascii="Arial" w:hAnsi="Arial" w:cs="Arial"/>
          <w:bCs/>
          <w:lang w:val="it-CH"/>
        </w:rPr>
        <w:t xml:space="preserve">turismo, </w:t>
      </w:r>
      <w:r w:rsidR="009F4F5C">
        <w:rPr>
          <w:rFonts w:ascii="Arial" w:hAnsi="Arial" w:cs="Arial"/>
          <w:bCs/>
          <w:lang w:val="it-CH"/>
        </w:rPr>
        <w:t xml:space="preserve">del </w:t>
      </w:r>
      <w:r w:rsidRPr="006D1A57">
        <w:rPr>
          <w:rFonts w:ascii="Arial" w:hAnsi="Arial" w:cs="Arial"/>
          <w:bCs/>
          <w:lang w:val="it-CH"/>
        </w:rPr>
        <w:t xml:space="preserve">commercio, </w:t>
      </w:r>
      <w:r w:rsidR="009F4F5C">
        <w:rPr>
          <w:rFonts w:ascii="Arial" w:hAnsi="Arial" w:cs="Arial"/>
          <w:bCs/>
          <w:lang w:val="it-CH"/>
        </w:rPr>
        <w:t xml:space="preserve">del </w:t>
      </w:r>
      <w:r w:rsidR="00E347F4">
        <w:rPr>
          <w:rFonts w:ascii="Arial" w:hAnsi="Arial" w:cs="Arial"/>
          <w:bCs/>
          <w:lang w:val="it-CH"/>
        </w:rPr>
        <w:t xml:space="preserve">bosco </w:t>
      </w:r>
      <w:r w:rsidRPr="006D1A57">
        <w:rPr>
          <w:rFonts w:ascii="Arial" w:hAnsi="Arial" w:cs="Arial"/>
          <w:bCs/>
          <w:lang w:val="it-CH"/>
        </w:rPr>
        <w:t xml:space="preserve">e del legno, </w:t>
      </w:r>
      <w:r w:rsidR="009F4F5C">
        <w:rPr>
          <w:rFonts w:ascii="Arial" w:hAnsi="Arial" w:cs="Arial"/>
          <w:bCs/>
          <w:lang w:val="it-CH"/>
        </w:rPr>
        <w:t>dell’</w:t>
      </w:r>
      <w:r w:rsidRPr="006D1A57">
        <w:rPr>
          <w:rFonts w:ascii="Arial" w:hAnsi="Arial" w:cs="Arial"/>
          <w:bCs/>
          <w:lang w:val="it-CH"/>
        </w:rPr>
        <w:t>energia,</w:t>
      </w:r>
      <w:r w:rsidR="00AA110E">
        <w:rPr>
          <w:rFonts w:ascii="Arial" w:hAnsi="Arial" w:cs="Arial"/>
          <w:bCs/>
          <w:lang w:val="it-CH"/>
        </w:rPr>
        <w:t xml:space="preserve"> </w:t>
      </w:r>
      <w:r w:rsidR="009F4F5C">
        <w:rPr>
          <w:rFonts w:ascii="Arial" w:hAnsi="Arial" w:cs="Arial"/>
          <w:bCs/>
          <w:lang w:val="it-CH"/>
        </w:rPr>
        <w:t xml:space="preserve">della </w:t>
      </w:r>
      <w:r w:rsidR="00AA110E">
        <w:rPr>
          <w:rFonts w:ascii="Arial" w:hAnsi="Arial" w:cs="Arial"/>
          <w:bCs/>
          <w:lang w:val="it-CH"/>
        </w:rPr>
        <w:t>formazione,</w:t>
      </w:r>
      <w:r w:rsidRPr="006D1A57">
        <w:rPr>
          <w:rFonts w:ascii="Arial" w:hAnsi="Arial" w:cs="Arial"/>
          <w:bCs/>
          <w:lang w:val="it-CH"/>
        </w:rPr>
        <w:t xml:space="preserve"> </w:t>
      </w:r>
      <w:r w:rsidR="009F4F5C">
        <w:rPr>
          <w:rFonts w:ascii="Arial" w:hAnsi="Arial" w:cs="Arial"/>
          <w:bCs/>
          <w:lang w:val="it-CH"/>
        </w:rPr>
        <w:t xml:space="preserve">della </w:t>
      </w:r>
      <w:r w:rsidRPr="006D1A57">
        <w:rPr>
          <w:rFonts w:ascii="Arial" w:hAnsi="Arial" w:cs="Arial"/>
          <w:bCs/>
          <w:lang w:val="it-CH"/>
        </w:rPr>
        <w:t xml:space="preserve">salute, </w:t>
      </w:r>
      <w:r w:rsidR="00AA110E">
        <w:rPr>
          <w:rFonts w:ascii="Arial" w:hAnsi="Arial" w:cs="Arial"/>
          <w:bCs/>
          <w:lang w:val="it-CH"/>
        </w:rPr>
        <w:t>e</w:t>
      </w:r>
      <w:r w:rsidRPr="006D1A57">
        <w:rPr>
          <w:rFonts w:ascii="Arial" w:hAnsi="Arial" w:cs="Arial"/>
          <w:bCs/>
          <w:lang w:val="it-CH"/>
        </w:rPr>
        <w:t xml:space="preserve"> </w:t>
      </w:r>
      <w:r w:rsidR="009F4F5C">
        <w:rPr>
          <w:rFonts w:ascii="Arial" w:hAnsi="Arial" w:cs="Arial"/>
          <w:bCs/>
          <w:lang w:val="it-CH"/>
        </w:rPr>
        <w:t xml:space="preserve">degli </w:t>
      </w:r>
      <w:r w:rsidRPr="006D1A57">
        <w:rPr>
          <w:rFonts w:ascii="Arial" w:hAnsi="Arial" w:cs="Arial"/>
          <w:bCs/>
          <w:lang w:val="it-CH"/>
        </w:rPr>
        <w:t xml:space="preserve">aiuti d'emergenza. I progetti </w:t>
      </w:r>
      <w:r w:rsidR="00E347F4">
        <w:rPr>
          <w:rFonts w:ascii="Arial" w:hAnsi="Arial" w:cs="Arial"/>
          <w:bCs/>
          <w:lang w:val="it-CH"/>
        </w:rPr>
        <w:t xml:space="preserve">in ambito energetico </w:t>
      </w:r>
      <w:r w:rsidRPr="006D1A57">
        <w:rPr>
          <w:rFonts w:ascii="Arial" w:hAnsi="Arial" w:cs="Arial"/>
          <w:bCs/>
          <w:lang w:val="it-CH"/>
        </w:rPr>
        <w:t xml:space="preserve">sono suddivisi in tre </w:t>
      </w:r>
      <w:r w:rsidR="001712B3">
        <w:rPr>
          <w:rFonts w:ascii="Arial" w:hAnsi="Arial" w:cs="Arial"/>
          <w:bCs/>
          <w:lang w:val="it-CH"/>
        </w:rPr>
        <w:t>categorie</w:t>
      </w:r>
      <w:r w:rsidRPr="006D1A57">
        <w:rPr>
          <w:rFonts w:ascii="Arial" w:hAnsi="Arial" w:cs="Arial"/>
          <w:bCs/>
          <w:lang w:val="it-CH"/>
        </w:rPr>
        <w:t xml:space="preserve">. </w:t>
      </w:r>
      <w:r w:rsidR="001712B3">
        <w:rPr>
          <w:rFonts w:ascii="Arial" w:hAnsi="Arial" w:cs="Arial"/>
          <w:bCs/>
          <w:lang w:val="it-CH"/>
        </w:rPr>
        <w:t>La prima categoria è</w:t>
      </w:r>
      <w:r w:rsidRPr="006D1A57">
        <w:rPr>
          <w:rFonts w:ascii="Arial" w:hAnsi="Arial" w:cs="Arial"/>
          <w:bCs/>
          <w:lang w:val="it-CH"/>
        </w:rPr>
        <w:t xml:space="preserve"> </w:t>
      </w:r>
      <w:r w:rsidR="0016743B">
        <w:rPr>
          <w:rFonts w:ascii="Arial" w:hAnsi="Arial" w:cs="Arial"/>
          <w:bCs/>
          <w:lang w:val="it-CH"/>
        </w:rPr>
        <w:t>“</w:t>
      </w:r>
      <w:r w:rsidRPr="006D1A57">
        <w:rPr>
          <w:rFonts w:ascii="Arial" w:hAnsi="Arial" w:cs="Arial"/>
          <w:bCs/>
          <w:lang w:val="it-CH"/>
        </w:rPr>
        <w:t>Energia per la propria attività</w:t>
      </w:r>
      <w:r w:rsidR="0016743B">
        <w:rPr>
          <w:rFonts w:ascii="Arial" w:hAnsi="Arial" w:cs="Arial"/>
          <w:bCs/>
          <w:lang w:val="it-CH"/>
        </w:rPr>
        <w:t>”</w:t>
      </w:r>
      <w:r w:rsidRPr="006D1A57">
        <w:rPr>
          <w:rFonts w:ascii="Arial" w:hAnsi="Arial" w:cs="Arial"/>
          <w:bCs/>
          <w:lang w:val="it-CH"/>
        </w:rPr>
        <w:t xml:space="preserve">. Tra </w:t>
      </w:r>
      <w:r w:rsidR="001712B3">
        <w:rPr>
          <w:rFonts w:ascii="Arial" w:hAnsi="Arial" w:cs="Arial"/>
          <w:bCs/>
          <w:lang w:val="it-CH"/>
        </w:rPr>
        <w:t>cui</w:t>
      </w:r>
      <w:r w:rsidRPr="006D1A57">
        <w:rPr>
          <w:rFonts w:ascii="Arial" w:hAnsi="Arial" w:cs="Arial"/>
          <w:bCs/>
          <w:lang w:val="it-CH"/>
        </w:rPr>
        <w:t xml:space="preserve"> ad esempio la Gasthaus Mayor di Scuol GR, che ha sostituito un </w:t>
      </w:r>
      <w:r w:rsidR="00E347F4">
        <w:rPr>
          <w:rFonts w:ascii="Arial" w:hAnsi="Arial" w:cs="Arial"/>
          <w:bCs/>
          <w:lang w:val="it-CH"/>
        </w:rPr>
        <w:t>impianto</w:t>
      </w:r>
      <w:r w:rsidRPr="006D1A57">
        <w:rPr>
          <w:rFonts w:ascii="Arial" w:hAnsi="Arial" w:cs="Arial"/>
          <w:bCs/>
          <w:lang w:val="it-CH"/>
        </w:rPr>
        <w:t xml:space="preserve"> di riscaldamento a legna di oltre 50 anni, ad alta intensità di </w:t>
      </w:r>
      <w:r w:rsidR="00E347F4">
        <w:rPr>
          <w:rFonts w:ascii="Arial" w:hAnsi="Arial" w:cs="Arial"/>
          <w:bCs/>
          <w:lang w:val="it-CH"/>
        </w:rPr>
        <w:t>manutenzione</w:t>
      </w:r>
      <w:r w:rsidRPr="006D1A57">
        <w:rPr>
          <w:rFonts w:ascii="Arial" w:hAnsi="Arial" w:cs="Arial"/>
          <w:bCs/>
          <w:lang w:val="it-CH"/>
        </w:rPr>
        <w:t xml:space="preserve"> e soggetto a guasti, con un nuovo </w:t>
      </w:r>
      <w:r w:rsidR="00E347F4">
        <w:rPr>
          <w:rFonts w:ascii="Arial" w:hAnsi="Arial" w:cs="Arial"/>
          <w:bCs/>
          <w:lang w:val="it-CH"/>
        </w:rPr>
        <w:t>impianto</w:t>
      </w:r>
      <w:r w:rsidRPr="006D1A57">
        <w:rPr>
          <w:rFonts w:ascii="Arial" w:hAnsi="Arial" w:cs="Arial"/>
          <w:bCs/>
          <w:lang w:val="it-CH"/>
        </w:rPr>
        <w:t xml:space="preserve"> di riscaldamento</w:t>
      </w:r>
      <w:r w:rsidR="00E347F4">
        <w:rPr>
          <w:rFonts w:ascii="Arial" w:hAnsi="Arial" w:cs="Arial"/>
          <w:bCs/>
          <w:lang w:val="it-CH"/>
        </w:rPr>
        <w:t xml:space="preserve"> per legna in pezzi</w:t>
      </w:r>
      <w:r w:rsidRPr="006D1A57">
        <w:rPr>
          <w:rFonts w:ascii="Arial" w:hAnsi="Arial" w:cs="Arial"/>
          <w:bCs/>
          <w:lang w:val="it-CH"/>
        </w:rPr>
        <w:t xml:space="preserve"> con accumulo di calore. </w:t>
      </w:r>
      <w:r w:rsidR="001712B3">
        <w:rPr>
          <w:rFonts w:ascii="Arial" w:hAnsi="Arial" w:cs="Arial"/>
          <w:bCs/>
          <w:lang w:val="it-CH"/>
        </w:rPr>
        <w:t>La seconda categoria è</w:t>
      </w:r>
      <w:r w:rsidRPr="006D1A57">
        <w:rPr>
          <w:rFonts w:ascii="Arial" w:hAnsi="Arial" w:cs="Arial"/>
          <w:bCs/>
          <w:lang w:val="it-CH"/>
        </w:rPr>
        <w:t xml:space="preserve"> </w:t>
      </w:r>
      <w:r w:rsidR="0016743B">
        <w:rPr>
          <w:rFonts w:ascii="Arial" w:hAnsi="Arial" w:cs="Arial"/>
          <w:bCs/>
          <w:lang w:val="it-CH"/>
        </w:rPr>
        <w:t>“</w:t>
      </w:r>
      <w:r w:rsidR="00E347F4">
        <w:rPr>
          <w:rFonts w:ascii="Arial" w:hAnsi="Arial" w:cs="Arial"/>
          <w:bCs/>
          <w:lang w:val="it-CH"/>
        </w:rPr>
        <w:t>E</w:t>
      </w:r>
      <w:r w:rsidRPr="006D1A57">
        <w:rPr>
          <w:rFonts w:ascii="Arial" w:hAnsi="Arial" w:cs="Arial"/>
          <w:bCs/>
          <w:lang w:val="it-CH"/>
        </w:rPr>
        <w:t xml:space="preserve">nergia come </w:t>
      </w:r>
      <w:r w:rsidR="00E347F4">
        <w:rPr>
          <w:rFonts w:ascii="Arial" w:hAnsi="Arial" w:cs="Arial"/>
          <w:bCs/>
          <w:lang w:val="it-CH"/>
        </w:rPr>
        <w:t>attività principale</w:t>
      </w:r>
      <w:r w:rsidR="0016743B">
        <w:rPr>
          <w:rFonts w:ascii="Arial" w:hAnsi="Arial" w:cs="Arial"/>
          <w:bCs/>
          <w:lang w:val="it-CH"/>
        </w:rPr>
        <w:t>”</w:t>
      </w:r>
      <w:r w:rsidRPr="006D1A57">
        <w:rPr>
          <w:rFonts w:ascii="Arial" w:hAnsi="Arial" w:cs="Arial"/>
          <w:bCs/>
          <w:lang w:val="it-CH"/>
        </w:rPr>
        <w:t xml:space="preserve"> (ad esempio, le reti di teleriscaldamento). Un esempio di questa categoria è l'iniziativa </w:t>
      </w:r>
      <w:r w:rsidRPr="006D1A57">
        <w:rPr>
          <w:rFonts w:ascii="Arial" w:hAnsi="Arial" w:cs="Arial"/>
          <w:bCs/>
          <w:i/>
          <w:iCs/>
          <w:lang w:val="it-CH"/>
        </w:rPr>
        <w:t>Renan se chauffe SA</w:t>
      </w:r>
      <w:r w:rsidRPr="006D1A57">
        <w:rPr>
          <w:rFonts w:ascii="Arial" w:hAnsi="Arial" w:cs="Arial"/>
          <w:bCs/>
          <w:lang w:val="it-CH"/>
        </w:rPr>
        <w:t xml:space="preserve"> nel Giura bernese. Qui, un gruppo di persone e imprese proattive ha unito le forze per creare una rete di </w:t>
      </w:r>
      <w:r w:rsidR="001712B3">
        <w:rPr>
          <w:rFonts w:ascii="Arial" w:hAnsi="Arial" w:cs="Arial"/>
          <w:bCs/>
          <w:lang w:val="it-CH"/>
        </w:rPr>
        <w:t>tele</w:t>
      </w:r>
      <w:r w:rsidRPr="006D1A57">
        <w:rPr>
          <w:rFonts w:ascii="Arial" w:hAnsi="Arial" w:cs="Arial"/>
          <w:bCs/>
          <w:lang w:val="it-CH"/>
        </w:rPr>
        <w:t xml:space="preserve">riscaldamento a cippato nel </w:t>
      </w:r>
      <w:r w:rsidR="001712B3">
        <w:rPr>
          <w:rFonts w:ascii="Arial" w:hAnsi="Arial" w:cs="Arial"/>
          <w:bCs/>
          <w:lang w:val="it-CH"/>
        </w:rPr>
        <w:t>paese</w:t>
      </w:r>
      <w:r w:rsidRPr="006D1A57">
        <w:rPr>
          <w:rFonts w:ascii="Arial" w:hAnsi="Arial" w:cs="Arial"/>
          <w:bCs/>
          <w:lang w:val="it-CH"/>
        </w:rPr>
        <w:t>. Più di trenta edifici pubblici e privati sono già riforniti di calore dal</w:t>
      </w:r>
      <w:r w:rsidR="001712B3">
        <w:rPr>
          <w:rFonts w:ascii="Arial" w:hAnsi="Arial" w:cs="Arial"/>
          <w:bCs/>
          <w:lang w:val="it-CH"/>
        </w:rPr>
        <w:t xml:space="preserve"> bosco</w:t>
      </w:r>
      <w:r w:rsidRPr="006D1A57">
        <w:rPr>
          <w:rFonts w:ascii="Arial" w:hAnsi="Arial" w:cs="Arial"/>
          <w:bCs/>
          <w:lang w:val="it-CH"/>
        </w:rPr>
        <w:t xml:space="preserve"> circostante. </w:t>
      </w:r>
      <w:r w:rsidR="001712B3">
        <w:rPr>
          <w:rFonts w:ascii="Arial" w:hAnsi="Arial" w:cs="Arial"/>
          <w:bCs/>
          <w:lang w:val="it-CH"/>
        </w:rPr>
        <w:t xml:space="preserve">La terza categoria include il </w:t>
      </w:r>
      <w:r w:rsidRPr="006D1A57">
        <w:rPr>
          <w:rFonts w:ascii="Arial" w:hAnsi="Arial" w:cs="Arial"/>
          <w:bCs/>
          <w:lang w:val="it-CH"/>
        </w:rPr>
        <w:t xml:space="preserve">sostegno </w:t>
      </w:r>
      <w:r w:rsidR="001712B3">
        <w:rPr>
          <w:rFonts w:ascii="Arial" w:hAnsi="Arial" w:cs="Arial"/>
          <w:bCs/>
          <w:lang w:val="it-CH"/>
        </w:rPr>
        <w:t>a</w:t>
      </w:r>
      <w:r w:rsidRPr="006D1A57">
        <w:rPr>
          <w:rFonts w:ascii="Arial" w:hAnsi="Arial" w:cs="Arial"/>
          <w:bCs/>
          <w:lang w:val="it-CH"/>
        </w:rPr>
        <w:t xml:space="preserve"> progetti per la </w:t>
      </w:r>
      <w:r w:rsidR="0016743B">
        <w:rPr>
          <w:rFonts w:ascii="Arial" w:hAnsi="Arial" w:cs="Arial"/>
          <w:bCs/>
          <w:lang w:val="it-CH"/>
        </w:rPr>
        <w:t>“</w:t>
      </w:r>
      <w:r w:rsidR="001712B3">
        <w:rPr>
          <w:rFonts w:ascii="Arial" w:hAnsi="Arial" w:cs="Arial"/>
          <w:bCs/>
          <w:lang w:val="it-CH"/>
        </w:rPr>
        <w:t>P</w:t>
      </w:r>
      <w:r w:rsidRPr="006D1A57">
        <w:rPr>
          <w:rFonts w:ascii="Arial" w:hAnsi="Arial" w:cs="Arial"/>
          <w:bCs/>
          <w:lang w:val="it-CH"/>
        </w:rPr>
        <w:t xml:space="preserve">roduzione di </w:t>
      </w:r>
      <w:r w:rsidR="001712B3">
        <w:rPr>
          <w:rFonts w:ascii="Arial" w:hAnsi="Arial" w:cs="Arial"/>
          <w:bCs/>
          <w:lang w:val="it-CH"/>
        </w:rPr>
        <w:t>vettori</w:t>
      </w:r>
      <w:r w:rsidRPr="006D1A57">
        <w:rPr>
          <w:rFonts w:ascii="Arial" w:hAnsi="Arial" w:cs="Arial"/>
          <w:bCs/>
          <w:lang w:val="it-CH"/>
        </w:rPr>
        <w:t xml:space="preserve"> energetic</w:t>
      </w:r>
      <w:r w:rsidR="001712B3">
        <w:rPr>
          <w:rFonts w:ascii="Arial" w:hAnsi="Arial" w:cs="Arial"/>
          <w:bCs/>
          <w:lang w:val="it-CH"/>
        </w:rPr>
        <w:t>i</w:t>
      </w:r>
      <w:r w:rsidR="0016743B">
        <w:rPr>
          <w:rFonts w:ascii="Arial" w:hAnsi="Arial" w:cs="Arial"/>
          <w:bCs/>
          <w:lang w:val="it-CH"/>
        </w:rPr>
        <w:t>”</w:t>
      </w:r>
      <w:r w:rsidRPr="006D1A57">
        <w:rPr>
          <w:rFonts w:ascii="Arial" w:hAnsi="Arial" w:cs="Arial"/>
          <w:bCs/>
          <w:lang w:val="it-CH"/>
        </w:rPr>
        <w:t>. Un esempio particolarmente interessante è l'iniziativa dell'azienda forestale di Gianpietro Canepa a Olivone. Oltre a gestire una segheria per la lavorazione degli assortimenti di legno pregiato, l'azienda produce notevoli quantità di cippato da</w:t>
      </w:r>
      <w:r w:rsidR="001712B3">
        <w:rPr>
          <w:rFonts w:ascii="Arial" w:hAnsi="Arial" w:cs="Arial"/>
          <w:bCs/>
          <w:lang w:val="it-CH"/>
        </w:rPr>
        <w:t xml:space="preserve">gli scarti di legno </w:t>
      </w:r>
      <w:r w:rsidRPr="006D1A57">
        <w:rPr>
          <w:rFonts w:ascii="Arial" w:hAnsi="Arial" w:cs="Arial"/>
          <w:bCs/>
          <w:lang w:val="it-CH"/>
        </w:rPr>
        <w:t xml:space="preserve">e dal legno forestale di bassa qualità per una rete di </w:t>
      </w:r>
      <w:r w:rsidR="001712B3">
        <w:rPr>
          <w:rFonts w:ascii="Arial" w:hAnsi="Arial" w:cs="Arial"/>
          <w:bCs/>
          <w:lang w:val="it-CH"/>
        </w:rPr>
        <w:t>tele</w:t>
      </w:r>
      <w:r w:rsidRPr="006D1A57">
        <w:rPr>
          <w:rFonts w:ascii="Arial" w:hAnsi="Arial" w:cs="Arial"/>
          <w:bCs/>
          <w:lang w:val="it-CH"/>
        </w:rPr>
        <w:t xml:space="preserve">riscaldamento nel proprio </w:t>
      </w:r>
      <w:r w:rsidR="001712B3">
        <w:rPr>
          <w:rFonts w:ascii="Arial" w:hAnsi="Arial" w:cs="Arial"/>
          <w:bCs/>
          <w:lang w:val="it-CH"/>
        </w:rPr>
        <w:t>paese</w:t>
      </w:r>
      <w:r w:rsidRPr="006D1A57">
        <w:rPr>
          <w:rFonts w:ascii="Arial" w:hAnsi="Arial" w:cs="Arial"/>
          <w:bCs/>
          <w:lang w:val="it-CH"/>
        </w:rPr>
        <w:t xml:space="preserve"> e per altre reti di </w:t>
      </w:r>
      <w:r w:rsidR="001712B3">
        <w:rPr>
          <w:rFonts w:ascii="Arial" w:hAnsi="Arial" w:cs="Arial"/>
          <w:bCs/>
          <w:lang w:val="it-CH"/>
        </w:rPr>
        <w:t>tele</w:t>
      </w:r>
      <w:r w:rsidRPr="006D1A57">
        <w:rPr>
          <w:rFonts w:ascii="Arial" w:hAnsi="Arial" w:cs="Arial"/>
          <w:bCs/>
          <w:lang w:val="it-CH"/>
        </w:rPr>
        <w:t xml:space="preserve">riscaldamento </w:t>
      </w:r>
      <w:r w:rsidR="001712B3">
        <w:rPr>
          <w:rFonts w:ascii="Arial" w:hAnsi="Arial" w:cs="Arial"/>
          <w:bCs/>
          <w:lang w:val="it-CH"/>
        </w:rPr>
        <w:t>in</w:t>
      </w:r>
      <w:r w:rsidRPr="006D1A57">
        <w:rPr>
          <w:rFonts w:ascii="Arial" w:hAnsi="Arial" w:cs="Arial"/>
          <w:bCs/>
          <w:lang w:val="it-CH"/>
        </w:rPr>
        <w:t xml:space="preserve"> Valle di Blenio.</w:t>
      </w:r>
    </w:p>
    <w:p w14:paraId="492E7686" w14:textId="69B240C3" w:rsidR="006D1A57" w:rsidRPr="006D1A57" w:rsidRDefault="006D1A57" w:rsidP="006D1A57">
      <w:pPr>
        <w:spacing w:after="160" w:line="256" w:lineRule="auto"/>
        <w:rPr>
          <w:rFonts w:ascii="Arial" w:hAnsi="Arial" w:cs="Arial"/>
          <w:bCs/>
          <w:lang w:val="it-CH"/>
        </w:rPr>
      </w:pPr>
      <w:r w:rsidRPr="006D1A57">
        <w:rPr>
          <w:rFonts w:ascii="Arial" w:hAnsi="Arial" w:cs="Arial"/>
          <w:bCs/>
          <w:lang w:val="it-CH"/>
        </w:rPr>
        <w:t xml:space="preserve">Guardando al lungo elenco di progetti sostenuti, Michelle Bürgi è soddisfatta: </w:t>
      </w:r>
      <w:r w:rsidR="0016743B">
        <w:rPr>
          <w:rFonts w:ascii="Arial" w:hAnsi="Arial" w:cs="Arial"/>
          <w:bCs/>
          <w:lang w:val="it-CH"/>
        </w:rPr>
        <w:t>“</w:t>
      </w:r>
      <w:r w:rsidRPr="006D1A57">
        <w:rPr>
          <w:rFonts w:ascii="Arial" w:hAnsi="Arial" w:cs="Arial"/>
          <w:bCs/>
          <w:lang w:val="it-CH"/>
        </w:rPr>
        <w:t>L'impegno pluridecennale d</w:t>
      </w:r>
      <w:r w:rsidR="00CD73B7">
        <w:rPr>
          <w:rFonts w:ascii="Arial" w:hAnsi="Arial" w:cs="Arial"/>
          <w:bCs/>
          <w:lang w:val="it-CH"/>
        </w:rPr>
        <w:t xml:space="preserve">i </w:t>
      </w:r>
      <w:r w:rsidRPr="006D1A57">
        <w:rPr>
          <w:rFonts w:ascii="Arial" w:hAnsi="Arial" w:cs="Arial"/>
          <w:bCs/>
          <w:lang w:val="it-CH"/>
        </w:rPr>
        <w:t xml:space="preserve">Aiuto svizzero alla montagna nella promozione della gestione forestale e della lavorazione del legno contribuisce ad aumentare l'attrattiva delle regioni </w:t>
      </w:r>
      <w:r w:rsidR="00CD73B7">
        <w:rPr>
          <w:rFonts w:ascii="Arial" w:hAnsi="Arial" w:cs="Arial"/>
          <w:bCs/>
          <w:lang w:val="it-CH"/>
        </w:rPr>
        <w:t>di montagna</w:t>
      </w:r>
      <w:r w:rsidR="0073510A">
        <w:rPr>
          <w:rFonts w:ascii="Arial" w:hAnsi="Arial" w:cs="Arial"/>
          <w:bCs/>
          <w:lang w:val="it-CH"/>
        </w:rPr>
        <w:t>, s</w:t>
      </w:r>
      <w:r w:rsidRPr="006D1A57">
        <w:rPr>
          <w:rFonts w:ascii="Arial" w:hAnsi="Arial" w:cs="Arial"/>
          <w:bCs/>
          <w:lang w:val="it-CH"/>
        </w:rPr>
        <w:t>ia per gli abitanti del luogo che per i turisti.</w:t>
      </w:r>
      <w:r w:rsidR="0016743B">
        <w:rPr>
          <w:rFonts w:ascii="Arial" w:hAnsi="Arial" w:cs="Arial"/>
          <w:bCs/>
          <w:lang w:val="it-CH"/>
        </w:rPr>
        <w:t>”</w:t>
      </w:r>
    </w:p>
    <w:p w14:paraId="1685D237" w14:textId="77777777" w:rsidR="006D1A57" w:rsidRPr="006D1A57" w:rsidRDefault="006D1A57" w:rsidP="006D1A57">
      <w:pPr>
        <w:spacing w:after="160" w:line="256" w:lineRule="auto"/>
        <w:rPr>
          <w:rFonts w:ascii="Arial" w:hAnsi="Arial" w:cs="Arial"/>
          <w:bCs/>
          <w:lang w:val="it-CH"/>
        </w:rPr>
      </w:pPr>
    </w:p>
    <w:p w14:paraId="26DE5229" w14:textId="29850378" w:rsidR="006D1A57" w:rsidRPr="006D1A57" w:rsidRDefault="0008024F" w:rsidP="006D1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ascii="Arial" w:hAnsi="Arial" w:cs="Arial"/>
          <w:b/>
          <w:lang w:val="it-CH"/>
        </w:rPr>
      </w:pPr>
      <w:r>
        <w:rPr>
          <w:rFonts w:ascii="Arial" w:hAnsi="Arial" w:cs="Arial"/>
          <w:b/>
          <w:lang w:val="it-CH"/>
        </w:rPr>
        <w:t>Intervista a</w:t>
      </w:r>
      <w:r w:rsidR="006D1A57" w:rsidRPr="006D1A57">
        <w:rPr>
          <w:rFonts w:ascii="Arial" w:hAnsi="Arial" w:cs="Arial"/>
          <w:b/>
          <w:lang w:val="it-CH"/>
        </w:rPr>
        <w:t xml:space="preserve"> Michelle Bürgi, </w:t>
      </w:r>
      <w:r w:rsidR="004E6E9A" w:rsidRPr="006D1A57">
        <w:rPr>
          <w:rFonts w:ascii="Arial" w:hAnsi="Arial" w:cs="Arial"/>
          <w:b/>
          <w:lang w:val="it-CH"/>
        </w:rPr>
        <w:t>dal 2019</w:t>
      </w:r>
      <w:r w:rsidR="004E6E9A">
        <w:rPr>
          <w:rFonts w:ascii="Arial" w:hAnsi="Arial" w:cs="Arial"/>
          <w:b/>
          <w:lang w:val="it-CH"/>
        </w:rPr>
        <w:t xml:space="preserve"> responsabile di progetto</w:t>
      </w:r>
      <w:r w:rsidR="006D1A57" w:rsidRPr="006D1A57">
        <w:rPr>
          <w:rFonts w:ascii="Arial" w:hAnsi="Arial" w:cs="Arial"/>
          <w:b/>
          <w:lang w:val="it-CH"/>
        </w:rPr>
        <w:t xml:space="preserve"> d</w:t>
      </w:r>
      <w:r w:rsidR="004E6E9A">
        <w:rPr>
          <w:rFonts w:ascii="Arial" w:hAnsi="Arial" w:cs="Arial"/>
          <w:b/>
          <w:lang w:val="it-CH"/>
        </w:rPr>
        <w:t xml:space="preserve">i </w:t>
      </w:r>
      <w:r w:rsidR="006D1A57" w:rsidRPr="006D1A57">
        <w:rPr>
          <w:rFonts w:ascii="Arial" w:hAnsi="Arial" w:cs="Arial"/>
          <w:b/>
          <w:lang w:val="it-CH"/>
        </w:rPr>
        <w:t>Aiuto svizzero alla montagna:</w:t>
      </w:r>
    </w:p>
    <w:p w14:paraId="3A02C1FE" w14:textId="39CA9B18" w:rsidR="006D1A57" w:rsidRPr="006D1A57" w:rsidRDefault="0071551F" w:rsidP="006D1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ascii="Arial" w:hAnsi="Arial" w:cs="Arial"/>
          <w:bCs/>
          <w:lang w:val="it-CH"/>
        </w:rPr>
      </w:pPr>
      <w:r w:rsidRPr="00E60E0D">
        <w:rPr>
          <w:rFonts w:ascii="Arial" w:hAnsi="Arial" w:cs="Arial"/>
          <w:bCs/>
          <w:u w:val="single"/>
          <w:lang w:val="it-CH"/>
        </w:rPr>
        <w:t>Energia legno Svizzera</w:t>
      </w:r>
      <w:r w:rsidR="006D1A57" w:rsidRPr="006D1A57">
        <w:rPr>
          <w:rFonts w:ascii="Arial" w:hAnsi="Arial" w:cs="Arial"/>
          <w:bCs/>
          <w:lang w:val="it-CH"/>
        </w:rPr>
        <w:t xml:space="preserve">: </w:t>
      </w:r>
      <w:r w:rsidR="00FB5886">
        <w:rPr>
          <w:rFonts w:ascii="Arial" w:hAnsi="Arial" w:cs="Arial"/>
          <w:bCs/>
          <w:lang w:val="it-CH"/>
        </w:rPr>
        <w:t>D</w:t>
      </w:r>
      <w:r w:rsidR="00436354" w:rsidRPr="006D1A57">
        <w:rPr>
          <w:rFonts w:ascii="Arial" w:hAnsi="Arial" w:cs="Arial"/>
          <w:bCs/>
          <w:lang w:val="it-CH"/>
        </w:rPr>
        <w:t xml:space="preserve">a decenni </w:t>
      </w:r>
      <w:r w:rsidR="006D1A57" w:rsidRPr="006D1A57">
        <w:rPr>
          <w:rFonts w:ascii="Arial" w:hAnsi="Arial" w:cs="Arial"/>
          <w:bCs/>
          <w:lang w:val="it-CH"/>
        </w:rPr>
        <w:t>Aiuto svizzero alla montagna sostiene progetti</w:t>
      </w:r>
      <w:r w:rsidR="00436354">
        <w:rPr>
          <w:rFonts w:ascii="Arial" w:hAnsi="Arial" w:cs="Arial"/>
          <w:bCs/>
          <w:lang w:val="it-CH"/>
        </w:rPr>
        <w:t xml:space="preserve"> in ambito</w:t>
      </w:r>
      <w:r w:rsidR="006D1A57" w:rsidRPr="006D1A57">
        <w:rPr>
          <w:rFonts w:ascii="Arial" w:hAnsi="Arial" w:cs="Arial"/>
          <w:bCs/>
          <w:lang w:val="it-CH"/>
        </w:rPr>
        <w:t xml:space="preserve"> di energia d</w:t>
      </w:r>
      <w:r w:rsidR="00436354">
        <w:rPr>
          <w:rFonts w:ascii="Arial" w:hAnsi="Arial" w:cs="Arial"/>
          <w:bCs/>
          <w:lang w:val="it-CH"/>
        </w:rPr>
        <w:t>e</w:t>
      </w:r>
      <w:r w:rsidR="006D1A57" w:rsidRPr="006D1A57">
        <w:rPr>
          <w:rFonts w:ascii="Arial" w:hAnsi="Arial" w:cs="Arial"/>
          <w:bCs/>
          <w:lang w:val="it-CH"/>
        </w:rPr>
        <w:t>l legno. Potete fare un bilancio del numero di progetti sostenuti e dell'energia ecologica prodotta con essi?</w:t>
      </w:r>
    </w:p>
    <w:p w14:paraId="16D8F19C" w14:textId="2532E42F" w:rsidR="006D1A57" w:rsidRPr="006D1A57" w:rsidRDefault="006D1A57" w:rsidP="006D1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ascii="Arial" w:hAnsi="Arial" w:cs="Arial"/>
          <w:bCs/>
          <w:lang w:val="it-CH"/>
        </w:rPr>
      </w:pPr>
      <w:r w:rsidRPr="00E60E0D">
        <w:rPr>
          <w:rFonts w:ascii="Arial" w:hAnsi="Arial" w:cs="Arial"/>
          <w:bCs/>
          <w:u w:val="single"/>
          <w:lang w:val="it-CH"/>
        </w:rPr>
        <w:t>Michelle Bürgi</w:t>
      </w:r>
      <w:r w:rsidRPr="006D1A57">
        <w:rPr>
          <w:rFonts w:ascii="Arial" w:hAnsi="Arial" w:cs="Arial"/>
          <w:bCs/>
          <w:lang w:val="it-CH"/>
        </w:rPr>
        <w:t>: Negli ultimi dieci anni, abbiamo potuto sostenere 23 progetti di teleriscaldamento e 61 altri progetti di energia d</w:t>
      </w:r>
      <w:r w:rsidR="00436354">
        <w:rPr>
          <w:rFonts w:ascii="Arial" w:hAnsi="Arial" w:cs="Arial"/>
          <w:bCs/>
          <w:lang w:val="it-CH"/>
        </w:rPr>
        <w:t>e</w:t>
      </w:r>
      <w:r w:rsidRPr="006D1A57">
        <w:rPr>
          <w:rFonts w:ascii="Arial" w:hAnsi="Arial" w:cs="Arial"/>
          <w:bCs/>
          <w:lang w:val="it-CH"/>
        </w:rPr>
        <w:t>l legno (riscaldament</w:t>
      </w:r>
      <w:r w:rsidR="00E07ADB">
        <w:rPr>
          <w:rFonts w:ascii="Arial" w:hAnsi="Arial" w:cs="Arial"/>
          <w:bCs/>
          <w:lang w:val="it-CH"/>
        </w:rPr>
        <w:t>i per legna in pezzi, riscaldamenti a pellet e a</w:t>
      </w:r>
      <w:r w:rsidRPr="006D1A57">
        <w:rPr>
          <w:rFonts w:ascii="Arial" w:hAnsi="Arial" w:cs="Arial"/>
          <w:bCs/>
          <w:lang w:val="it-CH"/>
        </w:rPr>
        <w:t xml:space="preserve"> cippato o produzione di </w:t>
      </w:r>
      <w:r w:rsidR="00E07ADB">
        <w:rPr>
          <w:rFonts w:ascii="Arial" w:hAnsi="Arial" w:cs="Arial"/>
          <w:bCs/>
          <w:lang w:val="it-CH"/>
        </w:rPr>
        <w:t>legna da energia</w:t>
      </w:r>
      <w:r w:rsidRPr="006D1A57">
        <w:rPr>
          <w:rFonts w:ascii="Arial" w:hAnsi="Arial" w:cs="Arial"/>
          <w:bCs/>
          <w:lang w:val="it-CH"/>
        </w:rPr>
        <w:t xml:space="preserve">) con oltre 7,5 milioni di franchi di contributi </w:t>
      </w:r>
      <w:r w:rsidR="00E07ADB">
        <w:rPr>
          <w:rFonts w:ascii="Arial" w:hAnsi="Arial" w:cs="Arial"/>
          <w:bCs/>
          <w:lang w:val="it-CH"/>
        </w:rPr>
        <w:t>a fondo perso.</w:t>
      </w:r>
      <w:r w:rsidRPr="006D1A57">
        <w:rPr>
          <w:rFonts w:ascii="Arial" w:hAnsi="Arial" w:cs="Arial"/>
          <w:bCs/>
          <w:lang w:val="it-CH"/>
        </w:rPr>
        <w:t xml:space="preserve"> I 23 progetti di teleriscaldamento da soli sostituiscono circa 3 milioni di litri di olio </w:t>
      </w:r>
      <w:r w:rsidR="0011659F">
        <w:rPr>
          <w:rFonts w:ascii="Arial" w:hAnsi="Arial" w:cs="Arial"/>
          <w:bCs/>
          <w:lang w:val="it-CH"/>
        </w:rPr>
        <w:t>da</w:t>
      </w:r>
      <w:r w:rsidRPr="006D1A57">
        <w:rPr>
          <w:rFonts w:ascii="Arial" w:hAnsi="Arial" w:cs="Arial"/>
          <w:bCs/>
          <w:lang w:val="it-CH"/>
        </w:rPr>
        <w:t xml:space="preserve"> riscaldamento all'anno e fanno risparmiare all'atmosfera circa 8</w:t>
      </w:r>
      <w:r w:rsidR="0011659F">
        <w:rPr>
          <w:rFonts w:ascii="Arial" w:hAnsi="Arial" w:cs="Arial"/>
          <w:bCs/>
          <w:lang w:val="it-CH"/>
        </w:rPr>
        <w:t>'</w:t>
      </w:r>
      <w:r w:rsidRPr="006D1A57">
        <w:rPr>
          <w:rFonts w:ascii="Arial" w:hAnsi="Arial" w:cs="Arial"/>
          <w:bCs/>
          <w:lang w:val="it-CH"/>
        </w:rPr>
        <w:t>000</w:t>
      </w:r>
      <w:r w:rsidR="0011659F">
        <w:rPr>
          <w:rFonts w:ascii="Arial" w:hAnsi="Arial" w:cs="Arial"/>
          <w:bCs/>
          <w:lang w:val="it-CH"/>
        </w:rPr>
        <w:t xml:space="preserve"> di</w:t>
      </w:r>
      <w:r w:rsidRPr="006D1A57">
        <w:rPr>
          <w:rFonts w:ascii="Arial" w:hAnsi="Arial" w:cs="Arial"/>
          <w:bCs/>
          <w:lang w:val="it-CH"/>
        </w:rPr>
        <w:t xml:space="preserve"> tonnellate di CO</w:t>
      </w:r>
      <w:r w:rsidRPr="006D1A57">
        <w:rPr>
          <w:rFonts w:ascii="Arial" w:hAnsi="Arial" w:cs="Arial"/>
          <w:bCs/>
          <w:vertAlign w:val="subscript"/>
          <w:lang w:val="it-CH"/>
        </w:rPr>
        <w:t xml:space="preserve">2 </w:t>
      </w:r>
      <w:r w:rsidRPr="006D1A57">
        <w:rPr>
          <w:rFonts w:ascii="Arial" w:hAnsi="Arial" w:cs="Arial"/>
          <w:bCs/>
          <w:lang w:val="it-CH"/>
        </w:rPr>
        <w:t xml:space="preserve"> all</w:t>
      </w:r>
      <w:r w:rsidR="009C3AC0">
        <w:rPr>
          <w:rFonts w:ascii="Arial" w:hAnsi="Arial" w:cs="Arial"/>
          <w:bCs/>
          <w:lang w:val="it-CH"/>
        </w:rPr>
        <w:t>’</w:t>
      </w:r>
      <w:r w:rsidRPr="006D1A57">
        <w:rPr>
          <w:rFonts w:ascii="Arial" w:hAnsi="Arial" w:cs="Arial"/>
          <w:bCs/>
          <w:lang w:val="it-CH"/>
        </w:rPr>
        <w:t xml:space="preserve">anno. Si tratta di un bel contributo alla protezione del clima, perché le regioni </w:t>
      </w:r>
      <w:r w:rsidR="0011659F">
        <w:rPr>
          <w:rFonts w:ascii="Arial" w:hAnsi="Arial" w:cs="Arial"/>
          <w:bCs/>
          <w:lang w:val="it-CH"/>
        </w:rPr>
        <w:t>di montagna</w:t>
      </w:r>
      <w:r w:rsidRPr="006D1A57">
        <w:rPr>
          <w:rFonts w:ascii="Arial" w:hAnsi="Arial" w:cs="Arial"/>
          <w:bCs/>
          <w:lang w:val="it-CH"/>
        </w:rPr>
        <w:t xml:space="preserve"> sono particolarmente colpite dai cambiamenti climatici. Tutti i progetti </w:t>
      </w:r>
      <w:r w:rsidR="0011659F">
        <w:rPr>
          <w:rFonts w:ascii="Arial" w:hAnsi="Arial" w:cs="Arial"/>
          <w:bCs/>
          <w:lang w:val="it-CH"/>
        </w:rPr>
        <w:t xml:space="preserve">in ambito di </w:t>
      </w:r>
      <w:r w:rsidRPr="006D1A57">
        <w:rPr>
          <w:rFonts w:ascii="Arial" w:hAnsi="Arial" w:cs="Arial"/>
          <w:bCs/>
          <w:lang w:val="it-CH"/>
        </w:rPr>
        <w:t>utilizzo</w:t>
      </w:r>
      <w:r w:rsidR="0011659F">
        <w:rPr>
          <w:rFonts w:ascii="Arial" w:hAnsi="Arial" w:cs="Arial"/>
          <w:bCs/>
          <w:lang w:val="it-CH"/>
        </w:rPr>
        <w:t xml:space="preserve"> del legno a scopo</w:t>
      </w:r>
      <w:r w:rsidRPr="006D1A57">
        <w:rPr>
          <w:rFonts w:ascii="Arial" w:hAnsi="Arial" w:cs="Arial"/>
          <w:bCs/>
          <w:lang w:val="it-CH"/>
        </w:rPr>
        <w:t xml:space="preserve"> energetico, ma anche</w:t>
      </w:r>
      <w:r w:rsidR="0011659F">
        <w:rPr>
          <w:rFonts w:ascii="Arial" w:hAnsi="Arial" w:cs="Arial"/>
          <w:bCs/>
          <w:lang w:val="it-CH"/>
        </w:rPr>
        <w:t xml:space="preserve"> come</w:t>
      </w:r>
      <w:r w:rsidRPr="006D1A57">
        <w:rPr>
          <w:rFonts w:ascii="Arial" w:hAnsi="Arial" w:cs="Arial"/>
          <w:bCs/>
          <w:lang w:val="it-CH"/>
        </w:rPr>
        <w:t xml:space="preserve"> materiale - spesso in combinazione - creano posti di lavoro sicuri e migliorano la catena di </w:t>
      </w:r>
      <w:r w:rsidR="00E60E0D">
        <w:rPr>
          <w:rFonts w:ascii="Arial" w:hAnsi="Arial" w:cs="Arial"/>
          <w:bCs/>
          <w:lang w:val="it-CH"/>
        </w:rPr>
        <w:t>plusvalore</w:t>
      </w:r>
      <w:r w:rsidRPr="006D1A57">
        <w:rPr>
          <w:rFonts w:ascii="Arial" w:hAnsi="Arial" w:cs="Arial"/>
          <w:bCs/>
          <w:lang w:val="it-CH"/>
        </w:rPr>
        <w:t xml:space="preserve"> locale e regionale.</w:t>
      </w:r>
    </w:p>
    <w:p w14:paraId="1BB9BA53" w14:textId="47B2A10A" w:rsidR="006D1A57" w:rsidRPr="006D1A57" w:rsidRDefault="0071551F" w:rsidP="006D1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ascii="Arial" w:hAnsi="Arial" w:cs="Arial"/>
          <w:bCs/>
          <w:lang w:val="it-CH"/>
        </w:rPr>
      </w:pPr>
      <w:r w:rsidRPr="00E60E0D">
        <w:rPr>
          <w:rFonts w:ascii="Arial" w:hAnsi="Arial" w:cs="Arial"/>
          <w:bCs/>
          <w:u w:val="single"/>
          <w:lang w:val="it-CH"/>
        </w:rPr>
        <w:t>Energia legno Svizzera</w:t>
      </w:r>
      <w:r w:rsidR="006D1A57" w:rsidRPr="006D1A57">
        <w:rPr>
          <w:rFonts w:ascii="Arial" w:hAnsi="Arial" w:cs="Arial"/>
          <w:bCs/>
          <w:lang w:val="it-CH"/>
        </w:rPr>
        <w:t xml:space="preserve">: </w:t>
      </w:r>
      <w:r w:rsidR="00FB5886">
        <w:rPr>
          <w:rFonts w:ascii="Arial" w:hAnsi="Arial" w:cs="Arial"/>
          <w:bCs/>
          <w:lang w:val="it-CH"/>
        </w:rPr>
        <w:t>S</w:t>
      </w:r>
      <w:r w:rsidR="006D1A57" w:rsidRPr="006D1A57">
        <w:rPr>
          <w:rFonts w:ascii="Arial" w:hAnsi="Arial" w:cs="Arial"/>
          <w:bCs/>
          <w:lang w:val="it-CH"/>
        </w:rPr>
        <w:t>pesso i progetti validi rimangono per anni nella testa di persone innovative</w:t>
      </w:r>
      <w:r w:rsidR="00FB5886">
        <w:rPr>
          <w:rFonts w:ascii="Arial" w:hAnsi="Arial" w:cs="Arial"/>
          <w:bCs/>
          <w:lang w:val="it-CH"/>
        </w:rPr>
        <w:t xml:space="preserve"> in quanto</w:t>
      </w:r>
      <w:r w:rsidR="006D1A57" w:rsidRPr="006D1A57">
        <w:rPr>
          <w:rFonts w:ascii="Arial" w:hAnsi="Arial" w:cs="Arial"/>
          <w:bCs/>
          <w:lang w:val="it-CH"/>
        </w:rPr>
        <w:t xml:space="preserve"> manca</w:t>
      </w:r>
      <w:r w:rsidR="00FB5886">
        <w:rPr>
          <w:rFonts w:ascii="Arial" w:hAnsi="Arial" w:cs="Arial"/>
          <w:bCs/>
          <w:lang w:val="it-CH"/>
        </w:rPr>
        <w:t xml:space="preserve">no </w:t>
      </w:r>
      <w:r w:rsidR="006D1A57" w:rsidRPr="006D1A57">
        <w:rPr>
          <w:rFonts w:ascii="Arial" w:hAnsi="Arial" w:cs="Arial"/>
          <w:bCs/>
          <w:lang w:val="it-CH"/>
        </w:rPr>
        <w:t>i finanziamenti. Come si fa a</w:t>
      </w:r>
      <w:r w:rsidR="00FB5886">
        <w:rPr>
          <w:rFonts w:ascii="Arial" w:hAnsi="Arial" w:cs="Arial"/>
          <w:bCs/>
          <w:lang w:val="it-CH"/>
        </w:rPr>
        <w:t>d</w:t>
      </w:r>
      <w:r w:rsidR="006D1A57" w:rsidRPr="006D1A57">
        <w:rPr>
          <w:rFonts w:ascii="Arial" w:hAnsi="Arial" w:cs="Arial"/>
          <w:bCs/>
          <w:lang w:val="it-CH"/>
        </w:rPr>
        <w:t xml:space="preserve"> ottenere il sostegno d</w:t>
      </w:r>
      <w:r w:rsidR="00FB5886">
        <w:rPr>
          <w:rFonts w:ascii="Arial" w:hAnsi="Arial" w:cs="Arial"/>
          <w:bCs/>
          <w:lang w:val="it-CH"/>
        </w:rPr>
        <w:t xml:space="preserve">i </w:t>
      </w:r>
      <w:r w:rsidR="006D1A57" w:rsidRPr="006D1A57">
        <w:rPr>
          <w:rFonts w:ascii="Arial" w:hAnsi="Arial" w:cs="Arial"/>
          <w:bCs/>
          <w:lang w:val="it-CH"/>
        </w:rPr>
        <w:t xml:space="preserve">Aiuto svizzero alla montagna? E quali sono gli effettivi criteri geografici per far rientrare un progetto nel perimetro di </w:t>
      </w:r>
      <w:r w:rsidR="00FB5886">
        <w:rPr>
          <w:rFonts w:ascii="Arial" w:hAnsi="Arial" w:cs="Arial"/>
          <w:bCs/>
          <w:lang w:val="it-CH"/>
        </w:rPr>
        <w:t>Aiuto alla montagna</w:t>
      </w:r>
      <w:r w:rsidR="006D1A57" w:rsidRPr="006D1A57">
        <w:rPr>
          <w:rFonts w:ascii="Arial" w:hAnsi="Arial" w:cs="Arial"/>
          <w:bCs/>
          <w:lang w:val="it-CH"/>
        </w:rPr>
        <w:t>?</w:t>
      </w:r>
    </w:p>
    <w:p w14:paraId="3F2DD506" w14:textId="4BDE195F" w:rsidR="006D1A57" w:rsidRPr="006D1A57" w:rsidRDefault="006D1A57" w:rsidP="006D1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ascii="Arial" w:hAnsi="Arial" w:cs="Arial"/>
          <w:bCs/>
          <w:lang w:val="it-CH"/>
        </w:rPr>
      </w:pPr>
      <w:r w:rsidRPr="00E60E0D">
        <w:rPr>
          <w:rFonts w:ascii="Arial" w:hAnsi="Arial" w:cs="Arial"/>
          <w:bCs/>
          <w:u w:val="single"/>
          <w:lang w:val="it-CH"/>
        </w:rPr>
        <w:t>Michelle Bürgi</w:t>
      </w:r>
      <w:r w:rsidRPr="006D1A57">
        <w:rPr>
          <w:rFonts w:ascii="Arial" w:hAnsi="Arial" w:cs="Arial"/>
          <w:bCs/>
          <w:lang w:val="it-CH"/>
        </w:rPr>
        <w:t>: Manteniamo i nostri processi il più semplici ed efficienti possibile.</w:t>
      </w:r>
      <w:r w:rsidR="00F2787A">
        <w:rPr>
          <w:rFonts w:ascii="Arial" w:hAnsi="Arial" w:cs="Arial"/>
          <w:bCs/>
          <w:lang w:val="it-CH"/>
        </w:rPr>
        <w:t xml:space="preserve"> Beneficiano del nostro sostegno p</w:t>
      </w:r>
      <w:r w:rsidRPr="006D1A57">
        <w:rPr>
          <w:rFonts w:ascii="Arial" w:hAnsi="Arial" w:cs="Arial"/>
          <w:bCs/>
          <w:lang w:val="it-CH"/>
        </w:rPr>
        <w:t xml:space="preserve">rivati, cooperative, imprese commerciali </w:t>
      </w:r>
      <w:r w:rsidRPr="006D1A57">
        <w:rPr>
          <w:rFonts w:ascii="Arial" w:hAnsi="Arial" w:cs="Arial"/>
          <w:lang w:val="it-CH"/>
        </w:rPr>
        <w:t xml:space="preserve">con meno di 50 </w:t>
      </w:r>
      <w:r w:rsidRPr="006D1A57">
        <w:rPr>
          <w:rFonts w:ascii="Arial" w:hAnsi="Arial" w:cs="Arial"/>
          <w:bCs/>
          <w:lang w:val="it-CH"/>
        </w:rPr>
        <w:t xml:space="preserve">posti di lavoro a tempo pieno e </w:t>
      </w:r>
      <w:r w:rsidR="00FB5886">
        <w:rPr>
          <w:rFonts w:ascii="Arial" w:hAnsi="Arial" w:cs="Arial"/>
          <w:bCs/>
          <w:lang w:val="it-CH"/>
        </w:rPr>
        <w:t>Patriziati</w:t>
      </w:r>
      <w:r w:rsidRPr="006D1A57">
        <w:rPr>
          <w:rFonts w:ascii="Arial" w:hAnsi="Arial" w:cs="Arial"/>
          <w:bCs/>
          <w:lang w:val="it-CH"/>
        </w:rPr>
        <w:t xml:space="preserve">. Ma non il settore pubblico, </w:t>
      </w:r>
      <w:r w:rsidR="007F7788">
        <w:rPr>
          <w:rFonts w:ascii="Arial" w:hAnsi="Arial" w:cs="Arial"/>
          <w:bCs/>
          <w:lang w:val="it-CH"/>
        </w:rPr>
        <w:t>città e Comuni</w:t>
      </w:r>
      <w:r w:rsidRPr="006D1A57">
        <w:rPr>
          <w:rFonts w:ascii="Arial" w:hAnsi="Arial" w:cs="Arial"/>
          <w:bCs/>
          <w:lang w:val="it-CH"/>
        </w:rPr>
        <w:t xml:space="preserve">. Il prerequisito per la presentazione della domanda è la presenza di un deficit di finanziamento residuo dopo aver </w:t>
      </w:r>
      <w:r w:rsidRPr="006D1A57">
        <w:rPr>
          <w:rFonts w:ascii="Arial" w:hAnsi="Arial" w:cs="Arial"/>
          <w:bCs/>
          <w:lang w:val="it-CH"/>
        </w:rPr>
        <w:lastRenderedPageBreak/>
        <w:t xml:space="preserve">esaminato tutte le altre opzioni di finanziamento. Le domande possono essere presentate online. I nostri circa trenta esperti volontari controllano sempre le domande in loco e consultano i nostri esperti caso per caso. Le sovvenzioni sono sempre contributi </w:t>
      </w:r>
      <w:r w:rsidR="007F7788">
        <w:rPr>
          <w:rFonts w:ascii="Arial" w:hAnsi="Arial" w:cs="Arial"/>
          <w:bCs/>
          <w:lang w:val="it-CH"/>
        </w:rPr>
        <w:t>a fondo perso</w:t>
      </w:r>
      <w:r w:rsidRPr="006D1A57">
        <w:rPr>
          <w:rFonts w:ascii="Arial" w:hAnsi="Arial" w:cs="Arial"/>
          <w:bCs/>
          <w:lang w:val="it-CH"/>
        </w:rPr>
        <w:t xml:space="preserve"> ai costi di investimento dei progetti. Le condizioni geografiche si basano sui confini delle zone agricole federali. </w:t>
      </w:r>
      <w:r w:rsidR="002A3A43">
        <w:rPr>
          <w:rFonts w:ascii="Arial" w:hAnsi="Arial" w:cs="Arial"/>
          <w:bCs/>
          <w:lang w:val="it-CH"/>
        </w:rPr>
        <w:t>H</w:t>
      </w:r>
      <w:r w:rsidR="002A3A43">
        <w:rPr>
          <w:rFonts w:ascii="Arial" w:hAnsi="Arial" w:cs="Arial"/>
          <w:bCs/>
          <w:lang w:val="it-CH"/>
        </w:rPr>
        <w:t>anno accesso</w:t>
      </w:r>
      <w:r w:rsidR="002A3A43" w:rsidRPr="006D1A57">
        <w:rPr>
          <w:rFonts w:ascii="Arial" w:hAnsi="Arial" w:cs="Arial"/>
          <w:bCs/>
          <w:lang w:val="it-CH"/>
        </w:rPr>
        <w:t xml:space="preserve"> alle sovvenzioni</w:t>
      </w:r>
      <w:r w:rsidR="002A3A43" w:rsidRPr="006D1A57">
        <w:rPr>
          <w:rFonts w:ascii="Arial" w:hAnsi="Arial" w:cs="Arial"/>
          <w:bCs/>
          <w:lang w:val="it-CH"/>
        </w:rPr>
        <w:t xml:space="preserve"> </w:t>
      </w:r>
      <w:r w:rsidR="002A3A43">
        <w:rPr>
          <w:rFonts w:ascii="Arial" w:hAnsi="Arial" w:cs="Arial"/>
          <w:bCs/>
          <w:lang w:val="it-CH"/>
        </w:rPr>
        <w:t>i</w:t>
      </w:r>
      <w:r w:rsidRPr="006D1A57">
        <w:rPr>
          <w:rFonts w:ascii="Arial" w:hAnsi="Arial" w:cs="Arial"/>
          <w:bCs/>
          <w:lang w:val="it-CH"/>
        </w:rPr>
        <w:t xml:space="preserve"> progetti dalla cosiddetta zona </w:t>
      </w:r>
      <w:r w:rsidR="007F7788">
        <w:rPr>
          <w:rFonts w:ascii="Arial" w:hAnsi="Arial" w:cs="Arial"/>
          <w:bCs/>
          <w:lang w:val="it-CH"/>
        </w:rPr>
        <w:t>di montagna</w:t>
      </w:r>
      <w:r w:rsidRPr="006D1A57">
        <w:rPr>
          <w:rFonts w:ascii="Arial" w:hAnsi="Arial" w:cs="Arial"/>
          <w:bCs/>
          <w:lang w:val="it-CH"/>
        </w:rPr>
        <w:t xml:space="preserve"> 1</w:t>
      </w:r>
      <w:r w:rsidR="00276A09">
        <w:rPr>
          <w:rFonts w:ascii="Arial" w:hAnsi="Arial" w:cs="Arial"/>
          <w:bCs/>
          <w:lang w:val="it-CH"/>
        </w:rPr>
        <w:t xml:space="preserve"> fino</w:t>
      </w:r>
      <w:r w:rsidRPr="006D1A57">
        <w:rPr>
          <w:rFonts w:ascii="Arial" w:hAnsi="Arial" w:cs="Arial"/>
          <w:bCs/>
          <w:lang w:val="it-CH"/>
        </w:rPr>
        <w:t xml:space="preserve"> </w:t>
      </w:r>
      <w:r w:rsidR="007F7788">
        <w:rPr>
          <w:rFonts w:ascii="Arial" w:hAnsi="Arial" w:cs="Arial"/>
          <w:bCs/>
          <w:lang w:val="it-CH"/>
        </w:rPr>
        <w:t>alla regione</w:t>
      </w:r>
      <w:r w:rsidRPr="006D1A57">
        <w:rPr>
          <w:rFonts w:ascii="Arial" w:hAnsi="Arial" w:cs="Arial"/>
          <w:bCs/>
          <w:lang w:val="it-CH"/>
        </w:rPr>
        <w:t xml:space="preserve"> di estivazione.</w:t>
      </w:r>
    </w:p>
    <w:p w14:paraId="5C521CF9" w14:textId="2138CD19" w:rsidR="006D1A57" w:rsidRPr="006D1A57" w:rsidRDefault="0071551F" w:rsidP="006D1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6" w:lineRule="auto"/>
        <w:rPr>
          <w:rFonts w:ascii="Arial" w:hAnsi="Arial" w:cs="Arial"/>
          <w:bCs/>
          <w:lang w:val="it-CH"/>
        </w:rPr>
      </w:pPr>
      <w:r w:rsidRPr="00E60E0D">
        <w:rPr>
          <w:rFonts w:ascii="Arial" w:hAnsi="Arial" w:cs="Arial"/>
          <w:bCs/>
          <w:u w:val="single"/>
          <w:lang w:val="it-CH"/>
        </w:rPr>
        <w:t>Energia legno Svizzera</w:t>
      </w:r>
      <w:r w:rsidR="006D1A57" w:rsidRPr="006D1A57">
        <w:rPr>
          <w:rFonts w:ascii="Arial" w:hAnsi="Arial" w:cs="Arial"/>
          <w:bCs/>
          <w:lang w:val="it-CH"/>
        </w:rPr>
        <w:t>: La domanda di sostegno per i progetti di energia dal legno è cambiata di recente?</w:t>
      </w:r>
    </w:p>
    <w:p w14:paraId="552E5579" w14:textId="764B6F8A" w:rsidR="006D1A57" w:rsidRPr="006D1A57" w:rsidRDefault="006D1A57" w:rsidP="0063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6" w:lineRule="auto"/>
        <w:rPr>
          <w:rFonts w:ascii="Arial" w:hAnsi="Arial" w:cs="Arial"/>
          <w:bCs/>
          <w:lang w:val="it-CH"/>
        </w:rPr>
      </w:pPr>
      <w:r w:rsidRPr="00E60E0D">
        <w:rPr>
          <w:rFonts w:ascii="Arial" w:hAnsi="Arial" w:cs="Arial"/>
          <w:bCs/>
          <w:u w:val="single"/>
          <w:lang w:val="it-CH"/>
        </w:rPr>
        <w:t>Michelle Bürgi</w:t>
      </w:r>
      <w:r w:rsidRPr="006D1A57">
        <w:rPr>
          <w:rFonts w:ascii="Arial" w:hAnsi="Arial" w:cs="Arial"/>
          <w:bCs/>
          <w:lang w:val="it-CH"/>
        </w:rPr>
        <w:t xml:space="preserve">: Stiamo notando un leggero aumento dei progetti di energia dal legno. Soprattutto dalle aziende agricole e turistiche con sistemi di riscaldamento a legna. Ciò significa progetti più piccoli con tempi di realizzazione più brevi. I progetti più grandi, come le reti di </w:t>
      </w:r>
      <w:r w:rsidR="00276A09">
        <w:rPr>
          <w:rFonts w:ascii="Arial" w:hAnsi="Arial" w:cs="Arial"/>
          <w:bCs/>
          <w:lang w:val="it-CH"/>
        </w:rPr>
        <w:t>tele</w:t>
      </w:r>
      <w:r w:rsidRPr="006D1A57">
        <w:rPr>
          <w:rFonts w:ascii="Arial" w:hAnsi="Arial" w:cs="Arial"/>
          <w:bCs/>
          <w:lang w:val="it-CH"/>
        </w:rPr>
        <w:t>riscaldamento, richiedono un periodo di pianificazione più lungo. Ritengo che in futuro aumenteranno anche i progetti più grandi, dato che il desiderio di sicurezza, indipendenza e compatibilità ambientale dell'approvvigionamento energetico sta comprensibilmente crescendo.</w:t>
      </w:r>
    </w:p>
    <w:p w14:paraId="20484754" w14:textId="77777777" w:rsidR="005F2A48" w:rsidRPr="006D1A57" w:rsidRDefault="005F2A48" w:rsidP="0063575F">
      <w:pPr>
        <w:spacing w:after="0" w:line="259" w:lineRule="auto"/>
        <w:rPr>
          <w:rFonts w:ascii="Arial" w:hAnsi="Arial" w:cs="Arial"/>
          <w:bCs/>
          <w:lang w:val="it-CH"/>
        </w:rPr>
      </w:pPr>
    </w:p>
    <w:p w14:paraId="4E47F2DF" w14:textId="77777777" w:rsidR="001862E8" w:rsidRPr="006D1A57" w:rsidRDefault="001862E8" w:rsidP="0063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it-CH"/>
        </w:rPr>
      </w:pPr>
      <w:r w:rsidRPr="006D1A57">
        <w:rPr>
          <w:rFonts w:ascii="Arial" w:hAnsi="Arial" w:cs="Arial"/>
          <w:b/>
          <w:lang w:val="it-CH"/>
        </w:rPr>
        <w:t>Energia legno Svizzera</w:t>
      </w:r>
    </w:p>
    <w:p w14:paraId="0344C355" w14:textId="045903B3" w:rsidR="001862E8" w:rsidRPr="006D1A57" w:rsidRDefault="001862E8" w:rsidP="00635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lang w:val="it-CH"/>
        </w:rPr>
      </w:pPr>
      <w:r w:rsidRPr="006D1A57">
        <w:rPr>
          <w:rFonts w:ascii="Arial" w:hAnsi="Arial" w:cs="Arial"/>
          <w:lang w:val="it-CH"/>
        </w:rPr>
        <w:t>Dal 1979 l’Associazione di categoria Energia legno Svizzera gestisce un servizio professionale di consulenza ed informazione e si impegna nei confronti delle autorità e degli organi decisionali per un maggiore utilizzo del “calore dal bosco”. www.energia-legno.ch</w:t>
      </w:r>
    </w:p>
    <w:p w14:paraId="71F278C8" w14:textId="77777777" w:rsidR="00B10E23" w:rsidRPr="005F2A48" w:rsidRDefault="00B10E23" w:rsidP="0063575F">
      <w:pPr>
        <w:spacing w:after="0" w:line="259" w:lineRule="auto"/>
        <w:rPr>
          <w:rFonts w:ascii="Arial" w:hAnsi="Arial" w:cs="Arial"/>
          <w:bCs/>
          <w:lang w:val="it-CH"/>
        </w:rPr>
      </w:pPr>
    </w:p>
    <w:p w14:paraId="000643C3" w14:textId="77777777" w:rsidR="001862E8" w:rsidRPr="005F2A48" w:rsidRDefault="001862E8" w:rsidP="0063575F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5F2A48">
        <w:rPr>
          <w:rFonts w:ascii="Arial" w:eastAsia="Times New Roman" w:hAnsi="Arial" w:cs="Arial"/>
          <w:b/>
          <w:sz w:val="20"/>
          <w:szCs w:val="20"/>
          <w:lang w:val="it-CH" w:eastAsia="de-DE"/>
        </w:rPr>
        <w:t>Autore:</w:t>
      </w:r>
      <w:r w:rsidRPr="005F2A48">
        <w:rPr>
          <w:rFonts w:ascii="Arial" w:eastAsia="Times New Roman" w:hAnsi="Arial" w:cs="Arial"/>
          <w:b/>
          <w:sz w:val="20"/>
          <w:szCs w:val="20"/>
          <w:lang w:val="it-CH" w:eastAsia="de-DE"/>
        </w:rPr>
        <w:tab/>
        <w:t>Contatto Svizzera italiana:</w:t>
      </w:r>
    </w:p>
    <w:p w14:paraId="0B6245F2" w14:textId="77777777" w:rsidR="001862E8" w:rsidRPr="005F2A48" w:rsidRDefault="001862E8" w:rsidP="001862E8">
      <w:pPr>
        <w:tabs>
          <w:tab w:val="left" w:pos="4820"/>
        </w:tabs>
        <w:spacing w:after="40" w:line="240" w:lineRule="auto"/>
        <w:jc w:val="both"/>
        <w:rPr>
          <w:rFonts w:ascii="Arial" w:eastAsia="Times New Roman" w:hAnsi="Arial"/>
          <w:sz w:val="20"/>
          <w:szCs w:val="20"/>
          <w:lang w:val="it-CH" w:eastAsia="de-DE"/>
        </w:rPr>
      </w:pPr>
      <w:r w:rsidRPr="005F2A48">
        <w:rPr>
          <w:rFonts w:ascii="Arial" w:eastAsia="Times New Roman" w:hAnsi="Arial" w:cs="Times New Roman"/>
          <w:sz w:val="20"/>
          <w:szCs w:val="20"/>
          <w:lang w:val="it-CH" w:eastAsia="de-DE"/>
        </w:rPr>
        <w:t>Christoph Rutschmann</w:t>
      </w:r>
      <w:r w:rsidRPr="005F2A48">
        <w:rPr>
          <w:rFonts w:ascii="Arial" w:eastAsia="Times New Roman" w:hAnsi="Arial" w:cs="Times New Roman"/>
          <w:sz w:val="20"/>
          <w:szCs w:val="20"/>
          <w:lang w:val="it-CH" w:eastAsia="de-DE"/>
        </w:rPr>
        <w:tab/>
        <w:t>Claudio Caccia, responsabile Svizzera italiana</w:t>
      </w:r>
    </w:p>
    <w:p w14:paraId="5421FE91" w14:textId="77777777" w:rsidR="001862E8" w:rsidRPr="005F2A48" w:rsidRDefault="001862E8" w:rsidP="001862E8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5F2A48">
        <w:rPr>
          <w:rFonts w:ascii="Arial" w:eastAsia="Times New Roman" w:hAnsi="Arial" w:cs="Arial"/>
          <w:sz w:val="20"/>
          <w:szCs w:val="20"/>
          <w:lang w:val="it-CH" w:eastAsia="de-DE"/>
        </w:rPr>
        <w:t xml:space="preserve">Su incarico di </w:t>
      </w:r>
      <w:r w:rsidRPr="005F2A48">
        <w:rPr>
          <w:rFonts w:ascii="Arial" w:eastAsia="Times New Roman" w:hAnsi="Arial" w:cs="Times New Roman"/>
          <w:sz w:val="20"/>
          <w:szCs w:val="20"/>
          <w:lang w:val="it-CH" w:eastAsia="de-DE"/>
        </w:rPr>
        <w:t>Energia legno Svizzera</w:t>
      </w:r>
      <w:r w:rsidRPr="005F2A48">
        <w:rPr>
          <w:rFonts w:ascii="Arial" w:eastAsia="Times New Roman" w:hAnsi="Arial" w:cs="Arial"/>
          <w:sz w:val="20"/>
          <w:szCs w:val="20"/>
          <w:lang w:val="it-CH" w:eastAsia="de-DE"/>
        </w:rPr>
        <w:tab/>
        <w:t>Energia legno Svizzera</w:t>
      </w:r>
    </w:p>
    <w:p w14:paraId="372FEF9C" w14:textId="77777777" w:rsidR="001862E8" w:rsidRPr="005F2A48" w:rsidRDefault="001862E8" w:rsidP="001862E8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5F2A48">
        <w:rPr>
          <w:rFonts w:ascii="Arial" w:eastAsia="Times New Roman" w:hAnsi="Arial" w:cs="Arial"/>
          <w:sz w:val="20"/>
          <w:szCs w:val="20"/>
          <w:lang w:val="it-CH" w:eastAsia="de-DE"/>
        </w:rPr>
        <w:t>Neugasse 10</w:t>
      </w:r>
      <w:r w:rsidRPr="005F2A48">
        <w:rPr>
          <w:rFonts w:ascii="Arial" w:eastAsia="Times New Roman" w:hAnsi="Arial" w:cs="Arial"/>
          <w:sz w:val="20"/>
          <w:szCs w:val="20"/>
          <w:lang w:val="it-CH" w:eastAsia="de-DE"/>
        </w:rPr>
        <w:tab/>
        <w:t>Al Stradón 31</w:t>
      </w:r>
    </w:p>
    <w:p w14:paraId="4507F742" w14:textId="77777777" w:rsidR="001862E8" w:rsidRPr="005F2A48" w:rsidRDefault="001862E8" w:rsidP="001862E8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5F2A48">
        <w:rPr>
          <w:rFonts w:ascii="Arial" w:eastAsia="Times New Roman" w:hAnsi="Arial" w:cs="Arial"/>
          <w:sz w:val="20"/>
          <w:szCs w:val="20"/>
          <w:lang w:val="it-CH" w:eastAsia="de-DE"/>
        </w:rPr>
        <w:t>8005 Zürich</w:t>
      </w:r>
      <w:r w:rsidRPr="005F2A48">
        <w:rPr>
          <w:rFonts w:ascii="Arial" w:eastAsia="Times New Roman" w:hAnsi="Arial" w:cs="Arial"/>
          <w:sz w:val="20"/>
          <w:szCs w:val="20"/>
          <w:lang w:val="it-CH" w:eastAsia="de-DE"/>
        </w:rPr>
        <w:tab/>
        <w:t>6670 Avegno</w:t>
      </w:r>
    </w:p>
    <w:p w14:paraId="5DA572AC" w14:textId="77777777" w:rsidR="001862E8" w:rsidRPr="005F2A48" w:rsidRDefault="001862E8" w:rsidP="001862E8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it-CH" w:eastAsia="de-DE"/>
        </w:rPr>
      </w:pPr>
      <w:r w:rsidRPr="005F2A48">
        <w:rPr>
          <w:rFonts w:ascii="Arial" w:eastAsia="Times New Roman" w:hAnsi="Arial" w:cs="Arial"/>
          <w:sz w:val="20"/>
          <w:szCs w:val="20"/>
          <w:lang w:val="it-CH" w:eastAsia="de-DE"/>
        </w:rPr>
        <w:t xml:space="preserve">Tel. 044 250 88 </w:t>
      </w:r>
      <w:r w:rsidRPr="005F2A48">
        <w:rPr>
          <w:rFonts w:ascii="Arial" w:eastAsia="Times New Roman" w:hAnsi="Arial" w:cs="Times New Roman"/>
          <w:sz w:val="20"/>
          <w:szCs w:val="20"/>
          <w:lang w:val="it-CH" w:eastAsia="de-DE"/>
        </w:rPr>
        <w:t>11</w:t>
      </w:r>
      <w:r w:rsidRPr="005F2A48">
        <w:rPr>
          <w:rFonts w:ascii="Arial" w:eastAsia="Times New Roman" w:hAnsi="Arial" w:cs="Arial"/>
          <w:sz w:val="20"/>
          <w:szCs w:val="20"/>
          <w:lang w:val="it-CH" w:eastAsia="de-DE"/>
        </w:rPr>
        <w:tab/>
        <w:t>Tel. 091 796 36 03</w:t>
      </w:r>
    </w:p>
    <w:p w14:paraId="1E12EE09" w14:textId="328EA5A7" w:rsidR="00B10E23" w:rsidRPr="005F2A48" w:rsidRDefault="000E7D82" w:rsidP="00B10E23">
      <w:pPr>
        <w:tabs>
          <w:tab w:val="left" w:pos="482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it-CH" w:eastAsia="de-DE"/>
        </w:rPr>
      </w:pPr>
      <w:hyperlink r:id="rId8" w:history="1">
        <w:r w:rsidR="001862E8" w:rsidRPr="005F2A48">
          <w:rPr>
            <w:rStyle w:val="Collegamentoipertestuale"/>
            <w:rFonts w:ascii="Arial" w:eastAsia="Times New Roman" w:hAnsi="Arial" w:cs="Times New Roman"/>
            <w:sz w:val="20"/>
            <w:szCs w:val="20"/>
            <w:lang w:val="it-CH" w:eastAsia="de-DE"/>
          </w:rPr>
          <w:t>info@holzenergie.ch</w:t>
        </w:r>
      </w:hyperlink>
      <w:r w:rsidR="001862E8" w:rsidRPr="005F2A48">
        <w:rPr>
          <w:rFonts w:ascii="Arial" w:eastAsia="Times New Roman" w:hAnsi="Arial" w:cs="Times New Roman"/>
          <w:sz w:val="20"/>
          <w:szCs w:val="20"/>
          <w:lang w:val="it-CH" w:eastAsia="de-DE"/>
        </w:rPr>
        <w:tab/>
      </w:r>
      <w:hyperlink r:id="rId9" w:history="1">
        <w:r w:rsidR="001862E8" w:rsidRPr="005F2A48">
          <w:rPr>
            <w:rStyle w:val="Collegamentoipertestuale"/>
            <w:rFonts w:ascii="Arial" w:eastAsia="Times New Roman" w:hAnsi="Arial" w:cs="Times New Roman"/>
            <w:sz w:val="20"/>
            <w:szCs w:val="20"/>
            <w:lang w:val="it-CH" w:eastAsia="de-DE"/>
          </w:rPr>
          <w:t>info@energia-legno.ch</w:t>
        </w:r>
      </w:hyperlink>
      <w:r w:rsidR="001862E8" w:rsidRPr="005F2A48">
        <w:rPr>
          <w:rFonts w:ascii="Arial" w:eastAsia="Times New Roman" w:hAnsi="Arial" w:cs="Times New Roman"/>
          <w:sz w:val="20"/>
          <w:szCs w:val="20"/>
          <w:lang w:val="it-CH" w:eastAsia="de-DE"/>
        </w:rPr>
        <w:t xml:space="preserve"> </w:t>
      </w:r>
    </w:p>
    <w:p w14:paraId="1ADC0C28" w14:textId="77777777" w:rsidR="005F2A48" w:rsidRPr="005F2A48" w:rsidRDefault="005F2A48" w:rsidP="00024E13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</w:p>
    <w:p w14:paraId="06CB2B4F" w14:textId="17A7056E" w:rsidR="005F2A48" w:rsidRPr="005F2A48" w:rsidRDefault="005F2A48" w:rsidP="005F2A48">
      <w:pPr>
        <w:spacing w:after="0"/>
        <w:rPr>
          <w:rFonts w:ascii="Arial" w:hAnsi="Arial" w:cs="Arial"/>
          <w:b/>
          <w:i/>
          <w:sz w:val="20"/>
          <w:lang w:val="it-CH"/>
        </w:rPr>
      </w:pPr>
      <w:r w:rsidRPr="005F2A48">
        <w:rPr>
          <w:rFonts w:ascii="Arial" w:hAnsi="Arial" w:cs="Arial"/>
          <w:b/>
          <w:i/>
          <w:sz w:val="20"/>
          <w:lang w:val="it-CH"/>
        </w:rPr>
        <w:t>Immagini</w:t>
      </w: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2122"/>
        <w:gridCol w:w="7484"/>
      </w:tblGrid>
      <w:tr w:rsidR="005F2A48" w:rsidRPr="006D1A57" w14:paraId="60A233B8" w14:textId="77777777" w:rsidTr="00024E13">
        <w:tc>
          <w:tcPr>
            <w:tcW w:w="2122" w:type="dxa"/>
          </w:tcPr>
          <w:p w14:paraId="49876FA8" w14:textId="77777777" w:rsidR="005F2A48" w:rsidRPr="005F2A48" w:rsidRDefault="005F2A48" w:rsidP="00024E13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5F2A48">
              <w:rPr>
                <w:noProof/>
                <w:lang w:val="it-CH"/>
              </w:rPr>
              <w:drawing>
                <wp:inline distT="0" distB="0" distL="0" distR="0" wp14:anchorId="5C15F3B1" wp14:editId="5132A99D">
                  <wp:extent cx="841640" cy="1003760"/>
                  <wp:effectExtent l="0" t="0" r="0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732" cy="1021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</w:tcPr>
          <w:p w14:paraId="6BD361E3" w14:textId="20E598A6" w:rsidR="005F2A48" w:rsidRPr="005F2A48" w:rsidRDefault="005F2A48" w:rsidP="00024E13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5F2A48">
              <w:rPr>
                <w:rFonts w:ascii="Arial" w:hAnsi="Arial" w:cs="Arial"/>
                <w:b/>
                <w:i/>
                <w:sz w:val="20"/>
                <w:lang w:val="it-CH"/>
              </w:rPr>
              <w:t>Didascalia:</w:t>
            </w:r>
          </w:p>
          <w:p w14:paraId="275F23D9" w14:textId="77777777" w:rsidR="005F2A48" w:rsidRPr="005F2A48" w:rsidRDefault="005F2A48" w:rsidP="00024E13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07EF0258" w14:textId="03F52CE7" w:rsidR="005F2A48" w:rsidRPr="005F2A48" w:rsidRDefault="005F2A48" w:rsidP="00024E13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5F2A48">
              <w:rPr>
                <w:rFonts w:ascii="Arial" w:hAnsi="Arial" w:cs="Arial"/>
                <w:i/>
                <w:sz w:val="20"/>
                <w:lang w:val="it-CH"/>
              </w:rPr>
              <w:t>Michelle Bürgi, Aiuto svizzero alla montagna: i progetti in ambito di energia del legno creano posti di lavoro e rafforzano l’economia circolare regionale</w:t>
            </w:r>
          </w:p>
          <w:p w14:paraId="77399A85" w14:textId="77777777" w:rsidR="005F2A48" w:rsidRPr="005F2A48" w:rsidRDefault="005F2A48" w:rsidP="00024E13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77E9D520" w14:textId="6F3A96A6" w:rsidR="005F2A48" w:rsidRPr="005F2A48" w:rsidRDefault="005F2A48" w:rsidP="00024E13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5F2A48">
              <w:rPr>
                <w:rFonts w:ascii="Arial" w:hAnsi="Arial" w:cs="Arial"/>
                <w:i/>
                <w:sz w:val="20"/>
                <w:lang w:val="it-CH"/>
              </w:rPr>
              <w:t xml:space="preserve">Fonte: Aiuto svizzero alla montagna, Michelle Bürgi </w:t>
            </w:r>
          </w:p>
        </w:tc>
      </w:tr>
      <w:tr w:rsidR="005F2A48" w:rsidRPr="006D1A57" w14:paraId="25CA2BE1" w14:textId="77777777" w:rsidTr="00024E13">
        <w:tc>
          <w:tcPr>
            <w:tcW w:w="2122" w:type="dxa"/>
          </w:tcPr>
          <w:p w14:paraId="49A706DD" w14:textId="77777777" w:rsidR="005F2A48" w:rsidRPr="005F2A48" w:rsidRDefault="005F2A48" w:rsidP="00024E13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5F2A48">
              <w:rPr>
                <w:noProof/>
                <w:lang w:val="it-CH"/>
              </w:rPr>
              <w:drawing>
                <wp:inline distT="0" distB="0" distL="0" distR="0" wp14:anchorId="1FA1C8F3" wp14:editId="1CA6CEBF">
                  <wp:extent cx="1070149" cy="704045"/>
                  <wp:effectExtent l="0" t="0" r="0" b="1270"/>
                  <wp:docPr id="8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570" cy="7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</w:tcPr>
          <w:p w14:paraId="4D4159BC" w14:textId="77777777" w:rsidR="005F2A48" w:rsidRPr="005F2A48" w:rsidRDefault="005F2A48" w:rsidP="005F2A48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5F2A48">
              <w:rPr>
                <w:rFonts w:ascii="Arial" w:hAnsi="Arial" w:cs="Arial"/>
                <w:b/>
                <w:i/>
                <w:sz w:val="20"/>
                <w:lang w:val="it-CH"/>
              </w:rPr>
              <w:t>Didascalia:</w:t>
            </w:r>
          </w:p>
          <w:p w14:paraId="6CCCF849" w14:textId="77777777" w:rsidR="005F2A48" w:rsidRPr="005F2A48" w:rsidRDefault="005F2A48" w:rsidP="00024E13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0E5DE9EE" w14:textId="2C089B74" w:rsidR="005F2A48" w:rsidRPr="005F2A48" w:rsidRDefault="005F2A48" w:rsidP="00024E13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5F2A48">
              <w:rPr>
                <w:rFonts w:ascii="Arial" w:hAnsi="Arial" w:cs="Arial"/>
                <w:i/>
                <w:sz w:val="20"/>
                <w:lang w:val="it-CH"/>
              </w:rPr>
              <w:t>Regioni di montagna: Aiuto svizze</w:t>
            </w:r>
            <w:r>
              <w:rPr>
                <w:rFonts w:ascii="Arial" w:hAnsi="Arial" w:cs="Arial"/>
                <w:i/>
                <w:sz w:val="20"/>
                <w:lang w:val="it-CH"/>
              </w:rPr>
              <w:t>ro alla montagna</w:t>
            </w:r>
            <w:r w:rsidR="00D66541">
              <w:rPr>
                <w:rFonts w:ascii="Arial" w:hAnsi="Arial" w:cs="Arial"/>
                <w:i/>
                <w:sz w:val="20"/>
                <w:lang w:val="it-CH"/>
              </w:rPr>
              <w:t xml:space="preserve"> sostiene molte iniziative locali</w:t>
            </w:r>
          </w:p>
          <w:p w14:paraId="43E40808" w14:textId="77777777" w:rsidR="005F2A48" w:rsidRPr="005F2A48" w:rsidRDefault="005F2A48" w:rsidP="00024E13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1E14FA11" w14:textId="31C1B5E6" w:rsidR="005F2A48" w:rsidRPr="005F2A48" w:rsidRDefault="005F2A48" w:rsidP="00024E13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5F2A48">
              <w:rPr>
                <w:rFonts w:ascii="Arial" w:hAnsi="Arial" w:cs="Arial"/>
                <w:i/>
                <w:sz w:val="20"/>
                <w:lang w:val="it-CH"/>
              </w:rPr>
              <w:t>Fonte: Aiuto svizzero alla montagna</w:t>
            </w:r>
          </w:p>
        </w:tc>
      </w:tr>
      <w:tr w:rsidR="005F2A48" w:rsidRPr="005F2A48" w14:paraId="00E49432" w14:textId="77777777" w:rsidTr="00024E13">
        <w:tc>
          <w:tcPr>
            <w:tcW w:w="2122" w:type="dxa"/>
          </w:tcPr>
          <w:p w14:paraId="58021813" w14:textId="77777777" w:rsidR="005F2A48" w:rsidRPr="005F2A48" w:rsidRDefault="005F2A48" w:rsidP="00024E13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5F2A48">
              <w:rPr>
                <w:noProof/>
                <w:lang w:val="it-CH"/>
              </w:rPr>
              <w:drawing>
                <wp:inline distT="0" distB="0" distL="0" distR="0" wp14:anchorId="46563F44" wp14:editId="75C5F149">
                  <wp:extent cx="1069975" cy="708623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745" cy="7144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</w:tcPr>
          <w:p w14:paraId="5F1C6CAB" w14:textId="77777777" w:rsidR="005F2A48" w:rsidRPr="005F2A48" w:rsidRDefault="005F2A48" w:rsidP="005F2A48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5F2A48">
              <w:rPr>
                <w:rFonts w:ascii="Arial" w:hAnsi="Arial" w:cs="Arial"/>
                <w:b/>
                <w:i/>
                <w:sz w:val="20"/>
                <w:lang w:val="it-CH"/>
              </w:rPr>
              <w:t>Didascalia:</w:t>
            </w:r>
          </w:p>
          <w:p w14:paraId="53E4B2D4" w14:textId="77777777" w:rsidR="005F2A48" w:rsidRPr="005F2A48" w:rsidRDefault="005F2A48" w:rsidP="00024E13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07AD5C31" w14:textId="319DE2C3" w:rsidR="005F2A48" w:rsidRPr="00920232" w:rsidRDefault="00920232" w:rsidP="00024E13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920232">
              <w:rPr>
                <w:rFonts w:ascii="Arial" w:hAnsi="Arial" w:cs="Arial"/>
                <w:i/>
                <w:sz w:val="20"/>
                <w:lang w:val="it-CH"/>
              </w:rPr>
              <w:t>Sostenuto da Aiuto svizzero alla montagna</w:t>
            </w:r>
            <w:r w:rsidR="005F2A48" w:rsidRPr="00920232">
              <w:rPr>
                <w:rFonts w:ascii="Arial" w:hAnsi="Arial" w:cs="Arial"/>
                <w:i/>
                <w:sz w:val="20"/>
                <w:lang w:val="it-CH"/>
              </w:rPr>
              <w:t xml:space="preserve">: </w:t>
            </w:r>
            <w:r w:rsidRPr="00920232">
              <w:rPr>
                <w:rFonts w:ascii="Arial" w:hAnsi="Arial" w:cs="Arial"/>
                <w:i/>
                <w:sz w:val="20"/>
                <w:lang w:val="it-CH"/>
              </w:rPr>
              <w:t xml:space="preserve">calore confortevole </w:t>
            </w:r>
            <w:r>
              <w:rPr>
                <w:rFonts w:ascii="Arial" w:hAnsi="Arial" w:cs="Arial"/>
                <w:i/>
                <w:sz w:val="20"/>
                <w:lang w:val="it-CH"/>
              </w:rPr>
              <w:t>da un riscaldamento per legna inpezzi per la</w:t>
            </w:r>
            <w:r w:rsidR="005F2A48" w:rsidRPr="00920232">
              <w:rPr>
                <w:rFonts w:ascii="Arial" w:hAnsi="Arial" w:cs="Arial"/>
                <w:i/>
                <w:sz w:val="20"/>
                <w:lang w:val="it-CH"/>
              </w:rPr>
              <w:t xml:space="preserve"> Gasthaus Mayor, Scuol</w:t>
            </w:r>
          </w:p>
          <w:p w14:paraId="20B669DE" w14:textId="77777777" w:rsidR="005F2A48" w:rsidRPr="00920232" w:rsidRDefault="005F2A48" w:rsidP="00024E13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1108279E" w14:textId="6170800F" w:rsidR="005F2A48" w:rsidRPr="005F2A48" w:rsidRDefault="005F2A48" w:rsidP="00024E13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5F2A48">
              <w:rPr>
                <w:rFonts w:ascii="Arial" w:hAnsi="Arial" w:cs="Arial"/>
                <w:i/>
                <w:sz w:val="20"/>
                <w:lang w:val="it-CH"/>
              </w:rPr>
              <w:t>Fonte: Gasthaus Mayor, Scuol</w:t>
            </w:r>
          </w:p>
        </w:tc>
      </w:tr>
    </w:tbl>
    <w:p w14:paraId="0846D4EB" w14:textId="77777777" w:rsidR="00F34E60" w:rsidRPr="005F2A48" w:rsidRDefault="00F34E60" w:rsidP="000B6DC7">
      <w:pPr>
        <w:spacing w:after="120" w:line="240" w:lineRule="auto"/>
        <w:rPr>
          <w:rFonts w:ascii="Arial" w:hAnsi="Arial" w:cs="Arial"/>
          <w:i/>
          <w:sz w:val="20"/>
          <w:lang w:val="it-CH"/>
        </w:rPr>
      </w:pPr>
    </w:p>
    <w:sectPr w:rsidR="00F34E60" w:rsidRPr="005F2A48" w:rsidSect="00CA659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E84B" w14:textId="77777777" w:rsidR="00CC7657" w:rsidRDefault="00CC7657">
      <w:r>
        <w:separator/>
      </w:r>
    </w:p>
  </w:endnote>
  <w:endnote w:type="continuationSeparator" w:id="0">
    <w:p w14:paraId="6E494BA7" w14:textId="77777777" w:rsidR="00CC7657" w:rsidRDefault="00CC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56EA" w14:textId="77777777" w:rsidR="00961A24" w:rsidRDefault="00961A24" w:rsidP="00961A24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08FD" w14:textId="77777777" w:rsidR="00961A24" w:rsidRDefault="00961A24" w:rsidP="00E249DC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4E825" w14:textId="77777777" w:rsidR="00CC7657" w:rsidRDefault="00CC7657">
      <w:r>
        <w:separator/>
      </w:r>
    </w:p>
  </w:footnote>
  <w:footnote w:type="continuationSeparator" w:id="0">
    <w:p w14:paraId="7C1F96F7" w14:textId="77777777" w:rsidR="00CC7657" w:rsidRDefault="00CC7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0430" w14:textId="77777777" w:rsidR="009270F7" w:rsidRDefault="009270F7" w:rsidP="009270F7">
    <w:pPr>
      <w:pStyle w:val="Intestazione"/>
      <w:rPr>
        <w:spacing w:val="1"/>
        <w:sz w:val="17"/>
      </w:rPr>
    </w:pPr>
    <w:r>
      <w:rPr>
        <w:rFonts w:cs="Arial"/>
        <w:noProof/>
        <w:lang w:val="it-IT" w:eastAsia="it-IT"/>
      </w:rPr>
      <w:drawing>
        <wp:anchor distT="0" distB="0" distL="114300" distR="114300" simplePos="0" relativeHeight="251662848" behindDoc="1" locked="0" layoutInCell="1" allowOverlap="1" wp14:anchorId="6BC581F9" wp14:editId="13181F47">
          <wp:simplePos x="0" y="0"/>
          <wp:positionH relativeFrom="column">
            <wp:posOffset>19050</wp:posOffset>
          </wp:positionH>
          <wp:positionV relativeFrom="paragraph">
            <wp:posOffset>-101600</wp:posOffset>
          </wp:positionV>
          <wp:extent cx="1357021" cy="360000"/>
          <wp:effectExtent l="0" t="0" r="0" b="2540"/>
          <wp:wrapTight wrapText="bothSides">
            <wp:wrapPolygon edited="0">
              <wp:start x="0" y="0"/>
              <wp:lineTo x="0" y="20608"/>
              <wp:lineTo x="21226" y="20608"/>
              <wp:lineTo x="21226" y="0"/>
              <wp:lineTo x="0" y="0"/>
            </wp:wrapPolygon>
          </wp:wrapTight>
          <wp:docPr id="2" name="Bild 14" descr="Energia_I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nergia_I_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021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A0D9CA" w14:textId="77777777" w:rsidR="006907C0" w:rsidRDefault="006907C0">
    <w:pPr>
      <w:pStyle w:val="Intestazione"/>
      <w:rPr>
        <w:spacing w:val="1"/>
        <w:sz w:val="17"/>
      </w:rPr>
    </w:pPr>
  </w:p>
  <w:p w14:paraId="59D00FB8" w14:textId="77777777" w:rsidR="006907C0" w:rsidRDefault="006907C0">
    <w:pPr>
      <w:pStyle w:val="Intestazione"/>
      <w:rPr>
        <w:spacing w:val="1"/>
        <w:sz w:val="17"/>
      </w:rPr>
    </w:pPr>
  </w:p>
  <w:p w14:paraId="1DF7F112" w14:textId="77777777" w:rsidR="007C40F6" w:rsidRDefault="007C40F6">
    <w:pPr>
      <w:pStyle w:val="Intestazione"/>
      <w:rPr>
        <w:spacing w:val="1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3A0E" w14:textId="7A30DBDB" w:rsidR="009270F7" w:rsidRPr="003F2BA6" w:rsidRDefault="00793AEC" w:rsidP="00793AEC">
    <w:pPr>
      <w:tabs>
        <w:tab w:val="left" w:pos="7230"/>
        <w:tab w:val="left" w:pos="7655"/>
        <w:tab w:val="right" w:pos="9072"/>
      </w:tabs>
      <w:spacing w:after="0" w:line="210" w:lineRule="exact"/>
      <w:ind w:right="-567"/>
      <w:rPr>
        <w:rFonts w:cs="Arial"/>
        <w:szCs w:val="24"/>
        <w:lang w:val="it-CH"/>
      </w:rPr>
    </w:pPr>
    <w:r>
      <w:rPr>
        <w:rFonts w:cs="Arial"/>
        <w:noProof/>
        <w:lang w:val="it-IT" w:eastAsia="it-IT"/>
      </w:rPr>
      <w:drawing>
        <wp:anchor distT="0" distB="0" distL="114300" distR="114300" simplePos="0" relativeHeight="251659776" behindDoc="0" locked="0" layoutInCell="1" allowOverlap="1" wp14:anchorId="20104141" wp14:editId="75D0A2F2">
          <wp:simplePos x="0" y="0"/>
          <wp:positionH relativeFrom="column">
            <wp:posOffset>2770505</wp:posOffset>
          </wp:positionH>
          <wp:positionV relativeFrom="paragraph">
            <wp:posOffset>-94615</wp:posOffset>
          </wp:positionV>
          <wp:extent cx="1790700" cy="1228090"/>
          <wp:effectExtent l="0" t="0" r="0" b="0"/>
          <wp:wrapNone/>
          <wp:docPr id="3" name="Bild 15" descr="specht_logo_i-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5" descr="specht_logo_i-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22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0F7">
      <w:rPr>
        <w:rFonts w:cs="Arial"/>
        <w:noProof/>
        <w:lang w:val="it-IT" w:eastAsia="it-IT"/>
      </w:rPr>
      <w:drawing>
        <wp:anchor distT="0" distB="0" distL="114300" distR="114300" simplePos="0" relativeHeight="251660800" behindDoc="1" locked="0" layoutInCell="1" allowOverlap="1" wp14:anchorId="4BBFC42C" wp14:editId="3F6F5705">
          <wp:simplePos x="0" y="0"/>
          <wp:positionH relativeFrom="column">
            <wp:posOffset>-595630</wp:posOffset>
          </wp:positionH>
          <wp:positionV relativeFrom="paragraph">
            <wp:posOffset>-34290</wp:posOffset>
          </wp:positionV>
          <wp:extent cx="2700020" cy="716280"/>
          <wp:effectExtent l="0" t="0" r="5080" b="7620"/>
          <wp:wrapTight wrapText="bothSides">
            <wp:wrapPolygon edited="0">
              <wp:start x="0" y="0"/>
              <wp:lineTo x="0" y="21255"/>
              <wp:lineTo x="21488" y="21255"/>
              <wp:lineTo x="21488" y="0"/>
              <wp:lineTo x="0" y="0"/>
            </wp:wrapPolygon>
          </wp:wrapTight>
          <wp:docPr id="14" name="Bild 14" descr="Energia_I_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Energia_I_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70F7" w:rsidRPr="003F2BA6">
      <w:rPr>
        <w:rFonts w:cs="Arial"/>
        <w:sz w:val="17"/>
        <w:lang w:val="it-CH"/>
      </w:rPr>
      <w:tab/>
    </w:r>
    <w:r w:rsidR="009270F7" w:rsidRPr="003F2BA6">
      <w:rPr>
        <w:rFonts w:cs="Arial"/>
        <w:b/>
        <w:bCs/>
        <w:spacing w:val="1"/>
        <w:sz w:val="17"/>
        <w:lang w:val="it-CH"/>
      </w:rPr>
      <w:t>Energia legno Svizzera</w:t>
    </w:r>
  </w:p>
  <w:p w14:paraId="1E78FD82" w14:textId="370716DC" w:rsidR="009270F7" w:rsidRPr="005A2502" w:rsidRDefault="009270F7" w:rsidP="00793AEC">
    <w:pPr>
      <w:tabs>
        <w:tab w:val="left" w:pos="7230"/>
        <w:tab w:val="left" w:pos="7655"/>
        <w:tab w:val="right" w:pos="9072"/>
      </w:tabs>
      <w:spacing w:after="0" w:line="210" w:lineRule="exact"/>
      <w:ind w:right="-567"/>
      <w:rPr>
        <w:rFonts w:cs="Arial"/>
        <w:spacing w:val="1"/>
        <w:sz w:val="17"/>
        <w:lang w:val="it-CH"/>
      </w:rPr>
    </w:pPr>
    <w:r w:rsidRPr="003F2BA6">
      <w:rPr>
        <w:rFonts w:cs="Arial"/>
        <w:spacing w:val="1"/>
        <w:sz w:val="17"/>
        <w:lang w:val="it-CH"/>
      </w:rPr>
      <w:tab/>
    </w:r>
    <w:r w:rsidRPr="005A2502">
      <w:rPr>
        <w:rFonts w:cs="Arial"/>
        <w:spacing w:val="1"/>
        <w:sz w:val="17"/>
        <w:lang w:val="it-CH"/>
      </w:rPr>
      <w:t xml:space="preserve">Neugasse </w:t>
    </w:r>
    <w:r w:rsidR="00D7502D">
      <w:rPr>
        <w:rFonts w:cs="Arial"/>
        <w:spacing w:val="1"/>
        <w:sz w:val="17"/>
        <w:lang w:val="it-CH"/>
      </w:rPr>
      <w:t>10</w:t>
    </w:r>
  </w:p>
  <w:p w14:paraId="22A23693" w14:textId="77777777" w:rsidR="009270F7" w:rsidRPr="005A2502" w:rsidRDefault="009270F7" w:rsidP="00793AEC">
    <w:pPr>
      <w:tabs>
        <w:tab w:val="left" w:pos="7230"/>
        <w:tab w:val="left" w:pos="7655"/>
        <w:tab w:val="right" w:pos="9072"/>
      </w:tabs>
      <w:spacing w:after="0" w:line="210" w:lineRule="exact"/>
      <w:ind w:right="-567"/>
      <w:rPr>
        <w:rFonts w:cs="Arial"/>
        <w:spacing w:val="1"/>
        <w:sz w:val="17"/>
        <w:lang w:val="it-CH"/>
      </w:rPr>
    </w:pPr>
    <w:r w:rsidRPr="005A2502">
      <w:rPr>
        <w:rFonts w:cs="Arial"/>
        <w:spacing w:val="1"/>
        <w:sz w:val="17"/>
        <w:lang w:val="it-CH"/>
      </w:rPr>
      <w:tab/>
      <w:t xml:space="preserve">8005 </w:t>
    </w:r>
    <w:r>
      <w:rPr>
        <w:rFonts w:cs="Arial"/>
        <w:spacing w:val="1"/>
        <w:sz w:val="17"/>
        <w:lang w:val="it-CH"/>
      </w:rPr>
      <w:t>Zurigo</w:t>
    </w:r>
  </w:p>
  <w:p w14:paraId="441470C8" w14:textId="1347B89B" w:rsidR="009270F7" w:rsidRPr="005A2502" w:rsidRDefault="009270F7" w:rsidP="00793AEC">
    <w:pPr>
      <w:tabs>
        <w:tab w:val="left" w:pos="7230"/>
        <w:tab w:val="left" w:pos="7371"/>
        <w:tab w:val="left" w:pos="7655"/>
        <w:tab w:val="right" w:pos="9072"/>
      </w:tabs>
      <w:spacing w:after="0" w:line="210" w:lineRule="exact"/>
      <w:ind w:right="-567"/>
      <w:rPr>
        <w:rFonts w:cs="Arial"/>
        <w:spacing w:val="1"/>
        <w:sz w:val="17"/>
        <w:lang w:val="it-CH"/>
      </w:rPr>
    </w:pPr>
    <w:r w:rsidRPr="005A2502">
      <w:rPr>
        <w:rFonts w:cs="Arial"/>
        <w:spacing w:val="1"/>
        <w:sz w:val="17"/>
        <w:lang w:val="it-CH"/>
      </w:rPr>
      <w:tab/>
      <w:t>Tel</w:t>
    </w:r>
    <w:r>
      <w:rPr>
        <w:rFonts w:cs="Arial"/>
        <w:spacing w:val="1"/>
        <w:sz w:val="17"/>
        <w:lang w:val="it-CH"/>
      </w:rPr>
      <w:t>.</w:t>
    </w:r>
    <w:r w:rsidR="006929F6">
      <w:rPr>
        <w:rFonts w:cs="Arial"/>
        <w:spacing w:val="1"/>
        <w:sz w:val="17"/>
        <w:lang w:val="it-CH"/>
      </w:rPr>
      <w:t xml:space="preserve"> </w:t>
    </w:r>
    <w:r w:rsidRPr="005A2502">
      <w:rPr>
        <w:rFonts w:cs="Arial"/>
        <w:spacing w:val="1"/>
        <w:sz w:val="17"/>
        <w:lang w:val="it-CH"/>
      </w:rPr>
      <w:t>044 250 88 11</w:t>
    </w:r>
  </w:p>
  <w:p w14:paraId="5F377827" w14:textId="77777777" w:rsidR="009270F7" w:rsidRPr="00FD5AA2" w:rsidRDefault="009270F7" w:rsidP="00793AEC">
    <w:pPr>
      <w:tabs>
        <w:tab w:val="left" w:pos="7230"/>
        <w:tab w:val="left" w:pos="7371"/>
        <w:tab w:val="left" w:pos="7655"/>
        <w:tab w:val="right" w:pos="9072"/>
      </w:tabs>
      <w:spacing w:after="0" w:line="210" w:lineRule="exact"/>
      <w:ind w:right="-567"/>
      <w:rPr>
        <w:rFonts w:cs="Arial"/>
        <w:spacing w:val="1"/>
        <w:sz w:val="17"/>
        <w:lang w:val="it-CH"/>
      </w:rPr>
    </w:pPr>
    <w:r w:rsidRPr="005A2502">
      <w:rPr>
        <w:rFonts w:cs="Arial"/>
        <w:spacing w:val="1"/>
        <w:sz w:val="17"/>
        <w:lang w:val="it-CH"/>
      </w:rPr>
      <w:tab/>
    </w:r>
    <w:r w:rsidRPr="00FD5AA2">
      <w:rPr>
        <w:rFonts w:cs="Arial"/>
        <w:spacing w:val="1"/>
        <w:sz w:val="17"/>
        <w:lang w:val="it-CH"/>
      </w:rPr>
      <w:t>info@energia-legno.ch</w:t>
    </w:r>
  </w:p>
  <w:p w14:paraId="6E0965A7" w14:textId="77777777" w:rsidR="009270F7" w:rsidRPr="00FD5AA2" w:rsidRDefault="009270F7" w:rsidP="00793AEC">
    <w:pPr>
      <w:tabs>
        <w:tab w:val="left" w:pos="435"/>
        <w:tab w:val="left" w:pos="7230"/>
        <w:tab w:val="left" w:pos="7655"/>
        <w:tab w:val="right" w:pos="9072"/>
      </w:tabs>
      <w:spacing w:after="0" w:line="210" w:lineRule="exact"/>
      <w:ind w:right="-567"/>
      <w:rPr>
        <w:rFonts w:cs="Arial"/>
        <w:spacing w:val="1"/>
        <w:sz w:val="17"/>
        <w:lang w:val="it-CH"/>
      </w:rPr>
    </w:pPr>
    <w:r w:rsidRPr="00FD5AA2">
      <w:rPr>
        <w:rFonts w:cs="Arial"/>
        <w:spacing w:val="1"/>
        <w:sz w:val="17"/>
        <w:lang w:val="it-CH"/>
      </w:rPr>
      <w:tab/>
      <w:t>www.energia-legno.ch</w:t>
    </w:r>
  </w:p>
  <w:p w14:paraId="798DB0AD" w14:textId="77777777" w:rsidR="009270F7" w:rsidRPr="00750FCE" w:rsidRDefault="009270F7" w:rsidP="00793AEC">
    <w:pPr>
      <w:tabs>
        <w:tab w:val="left" w:pos="7230"/>
        <w:tab w:val="left" w:pos="7655"/>
        <w:tab w:val="right" w:pos="9072"/>
      </w:tabs>
      <w:spacing w:after="0" w:line="210" w:lineRule="exact"/>
      <w:ind w:right="-567"/>
      <w:rPr>
        <w:rFonts w:cs="Arial"/>
        <w:spacing w:val="1"/>
        <w:sz w:val="17"/>
      </w:rPr>
    </w:pPr>
    <w:r w:rsidRPr="00FD5AA2">
      <w:rPr>
        <w:rFonts w:cs="Arial"/>
        <w:spacing w:val="1"/>
        <w:sz w:val="17"/>
        <w:lang w:val="it-CH"/>
      </w:rPr>
      <w:tab/>
    </w:r>
    <w:r w:rsidRPr="00750FCE">
      <w:rPr>
        <w:rFonts w:cs="Arial"/>
        <w:spacing w:val="1"/>
        <w:sz w:val="17"/>
      </w:rPr>
      <w:t>www.svizzeraenergia.ch</w:t>
    </w:r>
  </w:p>
  <w:p w14:paraId="266CA5FE" w14:textId="77777777" w:rsidR="00B31B75" w:rsidRPr="00055B72" w:rsidRDefault="00B31B75" w:rsidP="00B31B75">
    <w:pPr>
      <w:pStyle w:val="Intestazione"/>
      <w:tabs>
        <w:tab w:val="clear" w:pos="4536"/>
        <w:tab w:val="right" w:pos="6804"/>
        <w:tab w:val="left" w:pos="6946"/>
      </w:tabs>
      <w:rPr>
        <w:rFonts w:ascii="Arial" w:hAnsi="Arial" w:cs="Arial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CB"/>
    <w:rsid w:val="00001146"/>
    <w:rsid w:val="00002340"/>
    <w:rsid w:val="00002866"/>
    <w:rsid w:val="00002CC2"/>
    <w:rsid w:val="00004916"/>
    <w:rsid w:val="00004E1F"/>
    <w:rsid w:val="000058ED"/>
    <w:rsid w:val="00005AEC"/>
    <w:rsid w:val="00005BA8"/>
    <w:rsid w:val="00007037"/>
    <w:rsid w:val="00007272"/>
    <w:rsid w:val="00007B5D"/>
    <w:rsid w:val="00010376"/>
    <w:rsid w:val="00010384"/>
    <w:rsid w:val="00011AA9"/>
    <w:rsid w:val="000120E8"/>
    <w:rsid w:val="0001212B"/>
    <w:rsid w:val="0001243E"/>
    <w:rsid w:val="000139EE"/>
    <w:rsid w:val="00013EA9"/>
    <w:rsid w:val="000153C1"/>
    <w:rsid w:val="00015DB5"/>
    <w:rsid w:val="00015DE5"/>
    <w:rsid w:val="00016434"/>
    <w:rsid w:val="00016585"/>
    <w:rsid w:val="0001717C"/>
    <w:rsid w:val="00017E2C"/>
    <w:rsid w:val="00021DAA"/>
    <w:rsid w:val="00022D64"/>
    <w:rsid w:val="000251A7"/>
    <w:rsid w:val="00026DC9"/>
    <w:rsid w:val="00030064"/>
    <w:rsid w:val="00030666"/>
    <w:rsid w:val="00032395"/>
    <w:rsid w:val="000328DB"/>
    <w:rsid w:val="00033061"/>
    <w:rsid w:val="00033C1B"/>
    <w:rsid w:val="00033F19"/>
    <w:rsid w:val="000363F2"/>
    <w:rsid w:val="00036E0E"/>
    <w:rsid w:val="00037FAE"/>
    <w:rsid w:val="00042929"/>
    <w:rsid w:val="00047073"/>
    <w:rsid w:val="00047193"/>
    <w:rsid w:val="00047841"/>
    <w:rsid w:val="000526EC"/>
    <w:rsid w:val="000528BB"/>
    <w:rsid w:val="000544E2"/>
    <w:rsid w:val="000545E8"/>
    <w:rsid w:val="000554A0"/>
    <w:rsid w:val="00055B72"/>
    <w:rsid w:val="00056167"/>
    <w:rsid w:val="0005680C"/>
    <w:rsid w:val="00056E74"/>
    <w:rsid w:val="00061CCF"/>
    <w:rsid w:val="00062012"/>
    <w:rsid w:val="0006209D"/>
    <w:rsid w:val="00065F0B"/>
    <w:rsid w:val="0007095B"/>
    <w:rsid w:val="0007495D"/>
    <w:rsid w:val="000755D5"/>
    <w:rsid w:val="000756AA"/>
    <w:rsid w:val="000756F0"/>
    <w:rsid w:val="00075A56"/>
    <w:rsid w:val="00077618"/>
    <w:rsid w:val="00077F37"/>
    <w:rsid w:val="0008024F"/>
    <w:rsid w:val="00080D24"/>
    <w:rsid w:val="0008538C"/>
    <w:rsid w:val="00085B29"/>
    <w:rsid w:val="00085EBD"/>
    <w:rsid w:val="000908CE"/>
    <w:rsid w:val="000919B9"/>
    <w:rsid w:val="0009356A"/>
    <w:rsid w:val="0009460A"/>
    <w:rsid w:val="00095C96"/>
    <w:rsid w:val="000960C4"/>
    <w:rsid w:val="000962D1"/>
    <w:rsid w:val="000970E0"/>
    <w:rsid w:val="000A33D4"/>
    <w:rsid w:val="000A3F76"/>
    <w:rsid w:val="000A489A"/>
    <w:rsid w:val="000A4EBB"/>
    <w:rsid w:val="000A6B29"/>
    <w:rsid w:val="000A7F39"/>
    <w:rsid w:val="000B0B66"/>
    <w:rsid w:val="000B0F0D"/>
    <w:rsid w:val="000B1821"/>
    <w:rsid w:val="000B1A12"/>
    <w:rsid w:val="000B29AD"/>
    <w:rsid w:val="000B626C"/>
    <w:rsid w:val="000B654C"/>
    <w:rsid w:val="000B6DC7"/>
    <w:rsid w:val="000C038C"/>
    <w:rsid w:val="000C04AB"/>
    <w:rsid w:val="000C0626"/>
    <w:rsid w:val="000C1E88"/>
    <w:rsid w:val="000C431C"/>
    <w:rsid w:val="000C48BA"/>
    <w:rsid w:val="000C5624"/>
    <w:rsid w:val="000D2065"/>
    <w:rsid w:val="000D2635"/>
    <w:rsid w:val="000D3B0B"/>
    <w:rsid w:val="000D4A3A"/>
    <w:rsid w:val="000D5A74"/>
    <w:rsid w:val="000E12B3"/>
    <w:rsid w:val="000E185A"/>
    <w:rsid w:val="000E2F3E"/>
    <w:rsid w:val="000E51E1"/>
    <w:rsid w:val="000E668E"/>
    <w:rsid w:val="000E7D82"/>
    <w:rsid w:val="000F0305"/>
    <w:rsid w:val="000F08B8"/>
    <w:rsid w:val="000F0A69"/>
    <w:rsid w:val="000F4E1E"/>
    <w:rsid w:val="000F4F6E"/>
    <w:rsid w:val="000F618D"/>
    <w:rsid w:val="000F637A"/>
    <w:rsid w:val="000F78B9"/>
    <w:rsid w:val="00101706"/>
    <w:rsid w:val="00101B3A"/>
    <w:rsid w:val="00102EC3"/>
    <w:rsid w:val="0010340D"/>
    <w:rsid w:val="00104F1F"/>
    <w:rsid w:val="00106418"/>
    <w:rsid w:val="00106F19"/>
    <w:rsid w:val="001077FF"/>
    <w:rsid w:val="00112754"/>
    <w:rsid w:val="00112A4D"/>
    <w:rsid w:val="001147FE"/>
    <w:rsid w:val="00114943"/>
    <w:rsid w:val="0011659F"/>
    <w:rsid w:val="001165FE"/>
    <w:rsid w:val="00117633"/>
    <w:rsid w:val="00117B17"/>
    <w:rsid w:val="00120D00"/>
    <w:rsid w:val="001253E9"/>
    <w:rsid w:val="00125629"/>
    <w:rsid w:val="001264B0"/>
    <w:rsid w:val="001267CD"/>
    <w:rsid w:val="0012689C"/>
    <w:rsid w:val="00127514"/>
    <w:rsid w:val="0013012D"/>
    <w:rsid w:val="00131C7D"/>
    <w:rsid w:val="00134E37"/>
    <w:rsid w:val="00135D1F"/>
    <w:rsid w:val="00136278"/>
    <w:rsid w:val="0013789B"/>
    <w:rsid w:val="001379D7"/>
    <w:rsid w:val="00140334"/>
    <w:rsid w:val="00140622"/>
    <w:rsid w:val="0014119A"/>
    <w:rsid w:val="00141540"/>
    <w:rsid w:val="00142874"/>
    <w:rsid w:val="00143E0B"/>
    <w:rsid w:val="00145537"/>
    <w:rsid w:val="001459AB"/>
    <w:rsid w:val="0015001A"/>
    <w:rsid w:val="00150321"/>
    <w:rsid w:val="001503FF"/>
    <w:rsid w:val="0015044A"/>
    <w:rsid w:val="0015261D"/>
    <w:rsid w:val="0015643E"/>
    <w:rsid w:val="00157009"/>
    <w:rsid w:val="00157951"/>
    <w:rsid w:val="0016051B"/>
    <w:rsid w:val="0016064B"/>
    <w:rsid w:val="00160E1D"/>
    <w:rsid w:val="00161ECE"/>
    <w:rsid w:val="0016229F"/>
    <w:rsid w:val="00162496"/>
    <w:rsid w:val="001625AE"/>
    <w:rsid w:val="00163BBD"/>
    <w:rsid w:val="00163ED9"/>
    <w:rsid w:val="00164AAD"/>
    <w:rsid w:val="0016506A"/>
    <w:rsid w:val="00165EBF"/>
    <w:rsid w:val="00166151"/>
    <w:rsid w:val="00166E24"/>
    <w:rsid w:val="0016743B"/>
    <w:rsid w:val="0016749C"/>
    <w:rsid w:val="001706CD"/>
    <w:rsid w:val="00171200"/>
    <w:rsid w:val="001712B3"/>
    <w:rsid w:val="001751E7"/>
    <w:rsid w:val="00175E2F"/>
    <w:rsid w:val="001776FA"/>
    <w:rsid w:val="00177A29"/>
    <w:rsid w:val="00180243"/>
    <w:rsid w:val="00182EF7"/>
    <w:rsid w:val="00183F97"/>
    <w:rsid w:val="001862BF"/>
    <w:rsid w:val="001862E8"/>
    <w:rsid w:val="00186807"/>
    <w:rsid w:val="00192AAD"/>
    <w:rsid w:val="00192DBD"/>
    <w:rsid w:val="0019369E"/>
    <w:rsid w:val="00193F25"/>
    <w:rsid w:val="001948EC"/>
    <w:rsid w:val="00195625"/>
    <w:rsid w:val="001975FE"/>
    <w:rsid w:val="001A09A0"/>
    <w:rsid w:val="001A1A78"/>
    <w:rsid w:val="001A35B3"/>
    <w:rsid w:val="001A3C3A"/>
    <w:rsid w:val="001A516B"/>
    <w:rsid w:val="001A7B7D"/>
    <w:rsid w:val="001B0B70"/>
    <w:rsid w:val="001B1B8D"/>
    <w:rsid w:val="001B32BA"/>
    <w:rsid w:val="001B3E6F"/>
    <w:rsid w:val="001B4111"/>
    <w:rsid w:val="001B419A"/>
    <w:rsid w:val="001B7DD3"/>
    <w:rsid w:val="001C0156"/>
    <w:rsid w:val="001C05B9"/>
    <w:rsid w:val="001C276E"/>
    <w:rsid w:val="001C4711"/>
    <w:rsid w:val="001C4986"/>
    <w:rsid w:val="001C54BD"/>
    <w:rsid w:val="001C65F2"/>
    <w:rsid w:val="001D2536"/>
    <w:rsid w:val="001D30EA"/>
    <w:rsid w:val="001D3692"/>
    <w:rsid w:val="001D483B"/>
    <w:rsid w:val="001D6872"/>
    <w:rsid w:val="001D6DBD"/>
    <w:rsid w:val="001E0515"/>
    <w:rsid w:val="001E10ED"/>
    <w:rsid w:val="001E27FD"/>
    <w:rsid w:val="001E4088"/>
    <w:rsid w:val="001E4744"/>
    <w:rsid w:val="001E651A"/>
    <w:rsid w:val="001E6FAE"/>
    <w:rsid w:val="001F0A1E"/>
    <w:rsid w:val="001F17AE"/>
    <w:rsid w:val="001F17D7"/>
    <w:rsid w:val="001F1A6E"/>
    <w:rsid w:val="001F1BB8"/>
    <w:rsid w:val="001F1CC9"/>
    <w:rsid w:val="001F219A"/>
    <w:rsid w:val="001F2ECE"/>
    <w:rsid w:val="001F3B95"/>
    <w:rsid w:val="001F404F"/>
    <w:rsid w:val="001F58F2"/>
    <w:rsid w:val="001F5B9D"/>
    <w:rsid w:val="001F6BB8"/>
    <w:rsid w:val="00200317"/>
    <w:rsid w:val="00200FC3"/>
    <w:rsid w:val="0020112F"/>
    <w:rsid w:val="002032F5"/>
    <w:rsid w:val="00204C4B"/>
    <w:rsid w:val="00206329"/>
    <w:rsid w:val="00207780"/>
    <w:rsid w:val="002108B8"/>
    <w:rsid w:val="0021257D"/>
    <w:rsid w:val="002174AC"/>
    <w:rsid w:val="00220350"/>
    <w:rsid w:val="002220BD"/>
    <w:rsid w:val="00223A3F"/>
    <w:rsid w:val="0022615A"/>
    <w:rsid w:val="002262F7"/>
    <w:rsid w:val="0023009D"/>
    <w:rsid w:val="00230622"/>
    <w:rsid w:val="00231672"/>
    <w:rsid w:val="00233271"/>
    <w:rsid w:val="002346FF"/>
    <w:rsid w:val="00235B0D"/>
    <w:rsid w:val="00240680"/>
    <w:rsid w:val="002408F7"/>
    <w:rsid w:val="00240DB3"/>
    <w:rsid w:val="00241A61"/>
    <w:rsid w:val="002452B9"/>
    <w:rsid w:val="0024561A"/>
    <w:rsid w:val="0024717B"/>
    <w:rsid w:val="0024796A"/>
    <w:rsid w:val="00250488"/>
    <w:rsid w:val="00250D72"/>
    <w:rsid w:val="00251634"/>
    <w:rsid w:val="00252E14"/>
    <w:rsid w:val="00253AA5"/>
    <w:rsid w:val="00254687"/>
    <w:rsid w:val="0025484F"/>
    <w:rsid w:val="00256CB5"/>
    <w:rsid w:val="002606F1"/>
    <w:rsid w:val="0026144F"/>
    <w:rsid w:val="00261FA0"/>
    <w:rsid w:val="00263F68"/>
    <w:rsid w:val="00263FE0"/>
    <w:rsid w:val="00265BC0"/>
    <w:rsid w:val="00266AC2"/>
    <w:rsid w:val="00267665"/>
    <w:rsid w:val="002705CB"/>
    <w:rsid w:val="002719FE"/>
    <w:rsid w:val="00272A96"/>
    <w:rsid w:val="00272BF5"/>
    <w:rsid w:val="00273895"/>
    <w:rsid w:val="00276061"/>
    <w:rsid w:val="00276A09"/>
    <w:rsid w:val="00280C2C"/>
    <w:rsid w:val="00281138"/>
    <w:rsid w:val="00281FAF"/>
    <w:rsid w:val="00284973"/>
    <w:rsid w:val="00284B23"/>
    <w:rsid w:val="00285339"/>
    <w:rsid w:val="002855FC"/>
    <w:rsid w:val="0028565D"/>
    <w:rsid w:val="0028697C"/>
    <w:rsid w:val="00287F43"/>
    <w:rsid w:val="00291814"/>
    <w:rsid w:val="00292426"/>
    <w:rsid w:val="00295631"/>
    <w:rsid w:val="0029713B"/>
    <w:rsid w:val="00297196"/>
    <w:rsid w:val="00297A37"/>
    <w:rsid w:val="002A0B8C"/>
    <w:rsid w:val="002A10D2"/>
    <w:rsid w:val="002A14FC"/>
    <w:rsid w:val="002A219A"/>
    <w:rsid w:val="002A3A43"/>
    <w:rsid w:val="002A65F1"/>
    <w:rsid w:val="002A68FC"/>
    <w:rsid w:val="002A6EA1"/>
    <w:rsid w:val="002A7E55"/>
    <w:rsid w:val="002A7F07"/>
    <w:rsid w:val="002B04AB"/>
    <w:rsid w:val="002B0E87"/>
    <w:rsid w:val="002B1241"/>
    <w:rsid w:val="002B1930"/>
    <w:rsid w:val="002B1A6A"/>
    <w:rsid w:val="002B3539"/>
    <w:rsid w:val="002B658C"/>
    <w:rsid w:val="002B6633"/>
    <w:rsid w:val="002C488A"/>
    <w:rsid w:val="002C4E22"/>
    <w:rsid w:val="002C7532"/>
    <w:rsid w:val="002D00AC"/>
    <w:rsid w:val="002D01B5"/>
    <w:rsid w:val="002D11AC"/>
    <w:rsid w:val="002D12D5"/>
    <w:rsid w:val="002D29CE"/>
    <w:rsid w:val="002D3D3E"/>
    <w:rsid w:val="002D4C92"/>
    <w:rsid w:val="002D6068"/>
    <w:rsid w:val="002D6D5A"/>
    <w:rsid w:val="002D72A3"/>
    <w:rsid w:val="002E0155"/>
    <w:rsid w:val="002E25C3"/>
    <w:rsid w:val="002E3432"/>
    <w:rsid w:val="002E397A"/>
    <w:rsid w:val="002E65FB"/>
    <w:rsid w:val="002E6C1B"/>
    <w:rsid w:val="002E6ED5"/>
    <w:rsid w:val="002E7A7C"/>
    <w:rsid w:val="002F18B3"/>
    <w:rsid w:val="002F2BD4"/>
    <w:rsid w:val="002F3651"/>
    <w:rsid w:val="002F36EA"/>
    <w:rsid w:val="002F403D"/>
    <w:rsid w:val="002F48CF"/>
    <w:rsid w:val="002F4A20"/>
    <w:rsid w:val="002F4FDD"/>
    <w:rsid w:val="002F58CB"/>
    <w:rsid w:val="002F7258"/>
    <w:rsid w:val="00301468"/>
    <w:rsid w:val="00302109"/>
    <w:rsid w:val="003022BB"/>
    <w:rsid w:val="00303704"/>
    <w:rsid w:val="00304554"/>
    <w:rsid w:val="00306F32"/>
    <w:rsid w:val="003075C2"/>
    <w:rsid w:val="0031048E"/>
    <w:rsid w:val="00310ED0"/>
    <w:rsid w:val="00311F76"/>
    <w:rsid w:val="003126F7"/>
    <w:rsid w:val="00312BEC"/>
    <w:rsid w:val="003139AB"/>
    <w:rsid w:val="00313C1C"/>
    <w:rsid w:val="00314409"/>
    <w:rsid w:val="00314453"/>
    <w:rsid w:val="0031474A"/>
    <w:rsid w:val="00314E37"/>
    <w:rsid w:val="00317B8B"/>
    <w:rsid w:val="00321831"/>
    <w:rsid w:val="00321E9F"/>
    <w:rsid w:val="003245D8"/>
    <w:rsid w:val="00324A53"/>
    <w:rsid w:val="0032689D"/>
    <w:rsid w:val="00327324"/>
    <w:rsid w:val="003308D6"/>
    <w:rsid w:val="00330E51"/>
    <w:rsid w:val="00331ACB"/>
    <w:rsid w:val="00332C3B"/>
    <w:rsid w:val="0033347D"/>
    <w:rsid w:val="00333AA0"/>
    <w:rsid w:val="003342F3"/>
    <w:rsid w:val="00334EE4"/>
    <w:rsid w:val="00337673"/>
    <w:rsid w:val="0034027F"/>
    <w:rsid w:val="00341C99"/>
    <w:rsid w:val="00341EAD"/>
    <w:rsid w:val="00343B64"/>
    <w:rsid w:val="003447FF"/>
    <w:rsid w:val="00344BB0"/>
    <w:rsid w:val="00344FCE"/>
    <w:rsid w:val="00347030"/>
    <w:rsid w:val="00347889"/>
    <w:rsid w:val="00350E72"/>
    <w:rsid w:val="003525C5"/>
    <w:rsid w:val="00353515"/>
    <w:rsid w:val="00356FD9"/>
    <w:rsid w:val="00361E50"/>
    <w:rsid w:val="003635ED"/>
    <w:rsid w:val="0036405F"/>
    <w:rsid w:val="003651F2"/>
    <w:rsid w:val="0036657D"/>
    <w:rsid w:val="00367C6C"/>
    <w:rsid w:val="00373E52"/>
    <w:rsid w:val="00374360"/>
    <w:rsid w:val="00375E13"/>
    <w:rsid w:val="003761F8"/>
    <w:rsid w:val="003762D4"/>
    <w:rsid w:val="00376327"/>
    <w:rsid w:val="003800BF"/>
    <w:rsid w:val="00380F3B"/>
    <w:rsid w:val="003828A2"/>
    <w:rsid w:val="00382B06"/>
    <w:rsid w:val="00383EA5"/>
    <w:rsid w:val="00385B28"/>
    <w:rsid w:val="0038628B"/>
    <w:rsid w:val="00386A05"/>
    <w:rsid w:val="00391412"/>
    <w:rsid w:val="00392922"/>
    <w:rsid w:val="00393799"/>
    <w:rsid w:val="00394303"/>
    <w:rsid w:val="00396399"/>
    <w:rsid w:val="003A0163"/>
    <w:rsid w:val="003A37FC"/>
    <w:rsid w:val="003A5D9D"/>
    <w:rsid w:val="003A68F1"/>
    <w:rsid w:val="003A7B47"/>
    <w:rsid w:val="003B0FEB"/>
    <w:rsid w:val="003B1AD6"/>
    <w:rsid w:val="003B1E62"/>
    <w:rsid w:val="003B3D28"/>
    <w:rsid w:val="003B43A2"/>
    <w:rsid w:val="003B6AB0"/>
    <w:rsid w:val="003B7EF7"/>
    <w:rsid w:val="003C05A0"/>
    <w:rsid w:val="003C0BEF"/>
    <w:rsid w:val="003C1100"/>
    <w:rsid w:val="003C1FDA"/>
    <w:rsid w:val="003C3E2F"/>
    <w:rsid w:val="003C7DCB"/>
    <w:rsid w:val="003D096D"/>
    <w:rsid w:val="003D26B2"/>
    <w:rsid w:val="003D3766"/>
    <w:rsid w:val="003D632D"/>
    <w:rsid w:val="003D6AA8"/>
    <w:rsid w:val="003D7103"/>
    <w:rsid w:val="003E024D"/>
    <w:rsid w:val="003E333B"/>
    <w:rsid w:val="003E4243"/>
    <w:rsid w:val="003E5250"/>
    <w:rsid w:val="003E56E9"/>
    <w:rsid w:val="003E5D6D"/>
    <w:rsid w:val="003E6847"/>
    <w:rsid w:val="003F09C0"/>
    <w:rsid w:val="003F12B5"/>
    <w:rsid w:val="003F1569"/>
    <w:rsid w:val="003F1A37"/>
    <w:rsid w:val="003F2CA6"/>
    <w:rsid w:val="003F3B28"/>
    <w:rsid w:val="003F6F6C"/>
    <w:rsid w:val="003F7434"/>
    <w:rsid w:val="00400E19"/>
    <w:rsid w:val="00402948"/>
    <w:rsid w:val="004037E9"/>
    <w:rsid w:val="00405229"/>
    <w:rsid w:val="00405A84"/>
    <w:rsid w:val="004078F6"/>
    <w:rsid w:val="00411F07"/>
    <w:rsid w:val="00412A12"/>
    <w:rsid w:val="00413D14"/>
    <w:rsid w:val="00413DD6"/>
    <w:rsid w:val="00415BAB"/>
    <w:rsid w:val="00415EB6"/>
    <w:rsid w:val="00416320"/>
    <w:rsid w:val="00420B68"/>
    <w:rsid w:val="00421320"/>
    <w:rsid w:val="0042215B"/>
    <w:rsid w:val="004243F2"/>
    <w:rsid w:val="004248B1"/>
    <w:rsid w:val="0042547A"/>
    <w:rsid w:val="00425BF7"/>
    <w:rsid w:val="00425E44"/>
    <w:rsid w:val="00426B19"/>
    <w:rsid w:val="004273F6"/>
    <w:rsid w:val="00427C55"/>
    <w:rsid w:val="004318A0"/>
    <w:rsid w:val="00433400"/>
    <w:rsid w:val="00433CC2"/>
    <w:rsid w:val="00433D87"/>
    <w:rsid w:val="00433F30"/>
    <w:rsid w:val="0043434B"/>
    <w:rsid w:val="00436354"/>
    <w:rsid w:val="00436B43"/>
    <w:rsid w:val="00440483"/>
    <w:rsid w:val="00441C9A"/>
    <w:rsid w:val="004427DE"/>
    <w:rsid w:val="00442850"/>
    <w:rsid w:val="00442D9A"/>
    <w:rsid w:val="0044527D"/>
    <w:rsid w:val="004453B7"/>
    <w:rsid w:val="00445C0B"/>
    <w:rsid w:val="00445D28"/>
    <w:rsid w:val="00445E14"/>
    <w:rsid w:val="00446497"/>
    <w:rsid w:val="00447DA5"/>
    <w:rsid w:val="004508BA"/>
    <w:rsid w:val="00450A50"/>
    <w:rsid w:val="00450F7C"/>
    <w:rsid w:val="00452036"/>
    <w:rsid w:val="0045430A"/>
    <w:rsid w:val="004552CE"/>
    <w:rsid w:val="00456D20"/>
    <w:rsid w:val="00460004"/>
    <w:rsid w:val="00460915"/>
    <w:rsid w:val="00461317"/>
    <w:rsid w:val="004613DC"/>
    <w:rsid w:val="0046152F"/>
    <w:rsid w:val="004635EA"/>
    <w:rsid w:val="00466FA1"/>
    <w:rsid w:val="00467512"/>
    <w:rsid w:val="00467BFA"/>
    <w:rsid w:val="00470C9C"/>
    <w:rsid w:val="004726FB"/>
    <w:rsid w:val="004728A3"/>
    <w:rsid w:val="0047316A"/>
    <w:rsid w:val="0047422A"/>
    <w:rsid w:val="00475C91"/>
    <w:rsid w:val="004768C3"/>
    <w:rsid w:val="00476BFD"/>
    <w:rsid w:val="00483939"/>
    <w:rsid w:val="00484D21"/>
    <w:rsid w:val="004850A8"/>
    <w:rsid w:val="0048588E"/>
    <w:rsid w:val="004878A3"/>
    <w:rsid w:val="0049122B"/>
    <w:rsid w:val="00491869"/>
    <w:rsid w:val="004918EF"/>
    <w:rsid w:val="00491E7C"/>
    <w:rsid w:val="004938B6"/>
    <w:rsid w:val="00493AEE"/>
    <w:rsid w:val="00494F52"/>
    <w:rsid w:val="004A3EED"/>
    <w:rsid w:val="004A6712"/>
    <w:rsid w:val="004B1935"/>
    <w:rsid w:val="004B2217"/>
    <w:rsid w:val="004B4606"/>
    <w:rsid w:val="004B4737"/>
    <w:rsid w:val="004B4BF3"/>
    <w:rsid w:val="004C3A49"/>
    <w:rsid w:val="004D02D7"/>
    <w:rsid w:val="004D119D"/>
    <w:rsid w:val="004D1443"/>
    <w:rsid w:val="004D18F8"/>
    <w:rsid w:val="004D1CFD"/>
    <w:rsid w:val="004D22FD"/>
    <w:rsid w:val="004D3145"/>
    <w:rsid w:val="004D3A80"/>
    <w:rsid w:val="004D3D9B"/>
    <w:rsid w:val="004D4007"/>
    <w:rsid w:val="004D4E5C"/>
    <w:rsid w:val="004D57AC"/>
    <w:rsid w:val="004D6C48"/>
    <w:rsid w:val="004D7A16"/>
    <w:rsid w:val="004D7F57"/>
    <w:rsid w:val="004E074A"/>
    <w:rsid w:val="004E0B52"/>
    <w:rsid w:val="004E1686"/>
    <w:rsid w:val="004E1D7E"/>
    <w:rsid w:val="004E4724"/>
    <w:rsid w:val="004E6E9A"/>
    <w:rsid w:val="004F0B3A"/>
    <w:rsid w:val="004F1EC5"/>
    <w:rsid w:val="004F3AEC"/>
    <w:rsid w:val="004F3F65"/>
    <w:rsid w:val="004F5181"/>
    <w:rsid w:val="004F6980"/>
    <w:rsid w:val="00500692"/>
    <w:rsid w:val="00503475"/>
    <w:rsid w:val="00504AE9"/>
    <w:rsid w:val="005052D7"/>
    <w:rsid w:val="00510549"/>
    <w:rsid w:val="00510E0B"/>
    <w:rsid w:val="00512AB1"/>
    <w:rsid w:val="00513B9B"/>
    <w:rsid w:val="0051453E"/>
    <w:rsid w:val="0051516A"/>
    <w:rsid w:val="00515363"/>
    <w:rsid w:val="00515507"/>
    <w:rsid w:val="00524525"/>
    <w:rsid w:val="00530268"/>
    <w:rsid w:val="00531AE2"/>
    <w:rsid w:val="005347FB"/>
    <w:rsid w:val="0053482A"/>
    <w:rsid w:val="00534B94"/>
    <w:rsid w:val="00534C0A"/>
    <w:rsid w:val="00535F12"/>
    <w:rsid w:val="0053768D"/>
    <w:rsid w:val="005408E2"/>
    <w:rsid w:val="00540E7D"/>
    <w:rsid w:val="005410B8"/>
    <w:rsid w:val="00541901"/>
    <w:rsid w:val="005450A1"/>
    <w:rsid w:val="00545DC7"/>
    <w:rsid w:val="00547C8F"/>
    <w:rsid w:val="005509E3"/>
    <w:rsid w:val="005515F7"/>
    <w:rsid w:val="00551F85"/>
    <w:rsid w:val="005520AF"/>
    <w:rsid w:val="00556884"/>
    <w:rsid w:val="00557630"/>
    <w:rsid w:val="005602B4"/>
    <w:rsid w:val="005609DD"/>
    <w:rsid w:val="00561980"/>
    <w:rsid w:val="00562D79"/>
    <w:rsid w:val="0056355C"/>
    <w:rsid w:val="005669AE"/>
    <w:rsid w:val="0057163C"/>
    <w:rsid w:val="00571A34"/>
    <w:rsid w:val="00573EC0"/>
    <w:rsid w:val="00574A21"/>
    <w:rsid w:val="00574C46"/>
    <w:rsid w:val="0057535A"/>
    <w:rsid w:val="005765AE"/>
    <w:rsid w:val="00582B3C"/>
    <w:rsid w:val="00582C6B"/>
    <w:rsid w:val="0058355A"/>
    <w:rsid w:val="00583E02"/>
    <w:rsid w:val="00584B4D"/>
    <w:rsid w:val="00584C8E"/>
    <w:rsid w:val="00585E35"/>
    <w:rsid w:val="0058668A"/>
    <w:rsid w:val="00587D07"/>
    <w:rsid w:val="005907FF"/>
    <w:rsid w:val="00590BF2"/>
    <w:rsid w:val="005916AA"/>
    <w:rsid w:val="00592497"/>
    <w:rsid w:val="00592B01"/>
    <w:rsid w:val="00595391"/>
    <w:rsid w:val="005954A7"/>
    <w:rsid w:val="0059690F"/>
    <w:rsid w:val="00596E57"/>
    <w:rsid w:val="00597145"/>
    <w:rsid w:val="00597196"/>
    <w:rsid w:val="005A0136"/>
    <w:rsid w:val="005A2057"/>
    <w:rsid w:val="005A2068"/>
    <w:rsid w:val="005A20BD"/>
    <w:rsid w:val="005A3807"/>
    <w:rsid w:val="005A43CB"/>
    <w:rsid w:val="005A5735"/>
    <w:rsid w:val="005A7006"/>
    <w:rsid w:val="005A7CD9"/>
    <w:rsid w:val="005B0EDA"/>
    <w:rsid w:val="005B1D43"/>
    <w:rsid w:val="005B503D"/>
    <w:rsid w:val="005B5D20"/>
    <w:rsid w:val="005C1B08"/>
    <w:rsid w:val="005C3224"/>
    <w:rsid w:val="005C3C07"/>
    <w:rsid w:val="005C3D1B"/>
    <w:rsid w:val="005C565E"/>
    <w:rsid w:val="005C5F2F"/>
    <w:rsid w:val="005C7102"/>
    <w:rsid w:val="005D050F"/>
    <w:rsid w:val="005D122D"/>
    <w:rsid w:val="005D1B71"/>
    <w:rsid w:val="005D1D2A"/>
    <w:rsid w:val="005D38A3"/>
    <w:rsid w:val="005D4010"/>
    <w:rsid w:val="005D6989"/>
    <w:rsid w:val="005D712E"/>
    <w:rsid w:val="005E065C"/>
    <w:rsid w:val="005E1A74"/>
    <w:rsid w:val="005E4A94"/>
    <w:rsid w:val="005E4D50"/>
    <w:rsid w:val="005E4FD2"/>
    <w:rsid w:val="005E5BBE"/>
    <w:rsid w:val="005F2A48"/>
    <w:rsid w:val="005F4278"/>
    <w:rsid w:val="005F527F"/>
    <w:rsid w:val="005F591E"/>
    <w:rsid w:val="005F5B30"/>
    <w:rsid w:val="005F5D17"/>
    <w:rsid w:val="005F64BF"/>
    <w:rsid w:val="005F6731"/>
    <w:rsid w:val="005F77E0"/>
    <w:rsid w:val="00603422"/>
    <w:rsid w:val="00611535"/>
    <w:rsid w:val="00611DFC"/>
    <w:rsid w:val="006127C7"/>
    <w:rsid w:val="00612D7C"/>
    <w:rsid w:val="00613743"/>
    <w:rsid w:val="00614D0F"/>
    <w:rsid w:val="00617501"/>
    <w:rsid w:val="00617A17"/>
    <w:rsid w:val="00617DC9"/>
    <w:rsid w:val="00621B60"/>
    <w:rsid w:val="00623E3B"/>
    <w:rsid w:val="0062449D"/>
    <w:rsid w:val="006302A2"/>
    <w:rsid w:val="00631D28"/>
    <w:rsid w:val="006323BF"/>
    <w:rsid w:val="006328E4"/>
    <w:rsid w:val="00633670"/>
    <w:rsid w:val="00633CC9"/>
    <w:rsid w:val="00634369"/>
    <w:rsid w:val="0063575F"/>
    <w:rsid w:val="00635AC8"/>
    <w:rsid w:val="0063674E"/>
    <w:rsid w:val="006367C9"/>
    <w:rsid w:val="0063697D"/>
    <w:rsid w:val="00637ED2"/>
    <w:rsid w:val="00640FA6"/>
    <w:rsid w:val="006410F3"/>
    <w:rsid w:val="006412DE"/>
    <w:rsid w:val="00641B52"/>
    <w:rsid w:val="006423FB"/>
    <w:rsid w:val="006426E0"/>
    <w:rsid w:val="006439ED"/>
    <w:rsid w:val="00645C4B"/>
    <w:rsid w:val="00647F38"/>
    <w:rsid w:val="00650A0A"/>
    <w:rsid w:val="00651A1D"/>
    <w:rsid w:val="00652BA4"/>
    <w:rsid w:val="00655B38"/>
    <w:rsid w:val="00655F1F"/>
    <w:rsid w:val="00656EA7"/>
    <w:rsid w:val="00662290"/>
    <w:rsid w:val="00663129"/>
    <w:rsid w:val="00665086"/>
    <w:rsid w:val="00670570"/>
    <w:rsid w:val="00670CC3"/>
    <w:rsid w:val="00671626"/>
    <w:rsid w:val="00671CDF"/>
    <w:rsid w:val="006726B9"/>
    <w:rsid w:val="00673782"/>
    <w:rsid w:val="00676716"/>
    <w:rsid w:val="00676834"/>
    <w:rsid w:val="00676D63"/>
    <w:rsid w:val="00680CA0"/>
    <w:rsid w:val="00682B72"/>
    <w:rsid w:val="00683D5B"/>
    <w:rsid w:val="00684687"/>
    <w:rsid w:val="0068483F"/>
    <w:rsid w:val="00685033"/>
    <w:rsid w:val="00685332"/>
    <w:rsid w:val="00686000"/>
    <w:rsid w:val="00690227"/>
    <w:rsid w:val="006907C0"/>
    <w:rsid w:val="006907E2"/>
    <w:rsid w:val="006929F6"/>
    <w:rsid w:val="00692B03"/>
    <w:rsid w:val="00694FEE"/>
    <w:rsid w:val="006959DB"/>
    <w:rsid w:val="00696DA1"/>
    <w:rsid w:val="00696F06"/>
    <w:rsid w:val="006976D7"/>
    <w:rsid w:val="00697DE1"/>
    <w:rsid w:val="006A0FF2"/>
    <w:rsid w:val="006A16E3"/>
    <w:rsid w:val="006A19A9"/>
    <w:rsid w:val="006A3680"/>
    <w:rsid w:val="006A3F2D"/>
    <w:rsid w:val="006A5863"/>
    <w:rsid w:val="006A714C"/>
    <w:rsid w:val="006A76A3"/>
    <w:rsid w:val="006B01DC"/>
    <w:rsid w:val="006B028D"/>
    <w:rsid w:val="006B07B1"/>
    <w:rsid w:val="006B0EA9"/>
    <w:rsid w:val="006B12AE"/>
    <w:rsid w:val="006B314C"/>
    <w:rsid w:val="006B3570"/>
    <w:rsid w:val="006B3704"/>
    <w:rsid w:val="006B546E"/>
    <w:rsid w:val="006B57C2"/>
    <w:rsid w:val="006B6C8D"/>
    <w:rsid w:val="006B6DD5"/>
    <w:rsid w:val="006B713F"/>
    <w:rsid w:val="006B75BB"/>
    <w:rsid w:val="006B799E"/>
    <w:rsid w:val="006C2124"/>
    <w:rsid w:val="006C2B3C"/>
    <w:rsid w:val="006C2CCB"/>
    <w:rsid w:val="006C2EAD"/>
    <w:rsid w:val="006C2F66"/>
    <w:rsid w:val="006C5A59"/>
    <w:rsid w:val="006C6A7C"/>
    <w:rsid w:val="006D0B77"/>
    <w:rsid w:val="006D0EFB"/>
    <w:rsid w:val="006D1A57"/>
    <w:rsid w:val="006D1B5E"/>
    <w:rsid w:val="006D238E"/>
    <w:rsid w:val="006D343B"/>
    <w:rsid w:val="006D3802"/>
    <w:rsid w:val="006D39C0"/>
    <w:rsid w:val="006D4980"/>
    <w:rsid w:val="006D52D1"/>
    <w:rsid w:val="006D59E6"/>
    <w:rsid w:val="006D5E7E"/>
    <w:rsid w:val="006D67AD"/>
    <w:rsid w:val="006D6E7B"/>
    <w:rsid w:val="006D7FB5"/>
    <w:rsid w:val="006E00DA"/>
    <w:rsid w:val="006E0F48"/>
    <w:rsid w:val="006E21FC"/>
    <w:rsid w:val="006E29CB"/>
    <w:rsid w:val="006E2CF1"/>
    <w:rsid w:val="006E33BB"/>
    <w:rsid w:val="006E52F2"/>
    <w:rsid w:val="006E5669"/>
    <w:rsid w:val="006E5E5D"/>
    <w:rsid w:val="006E5F53"/>
    <w:rsid w:val="006F0427"/>
    <w:rsid w:val="006F0E2B"/>
    <w:rsid w:val="006F3ED2"/>
    <w:rsid w:val="006F5AB0"/>
    <w:rsid w:val="006F7176"/>
    <w:rsid w:val="007007E3"/>
    <w:rsid w:val="007007E8"/>
    <w:rsid w:val="00700D92"/>
    <w:rsid w:val="00701A84"/>
    <w:rsid w:val="00702D5A"/>
    <w:rsid w:val="00702E53"/>
    <w:rsid w:val="007030E1"/>
    <w:rsid w:val="0070331F"/>
    <w:rsid w:val="0070454C"/>
    <w:rsid w:val="007047CB"/>
    <w:rsid w:val="0070496A"/>
    <w:rsid w:val="00705A47"/>
    <w:rsid w:val="0070634E"/>
    <w:rsid w:val="00712918"/>
    <w:rsid w:val="00714145"/>
    <w:rsid w:val="00715153"/>
    <w:rsid w:val="007151B4"/>
    <w:rsid w:val="0071551F"/>
    <w:rsid w:val="00716141"/>
    <w:rsid w:val="00717446"/>
    <w:rsid w:val="00721068"/>
    <w:rsid w:val="00721ECF"/>
    <w:rsid w:val="007246C9"/>
    <w:rsid w:val="00724DD1"/>
    <w:rsid w:val="00724F57"/>
    <w:rsid w:val="00726543"/>
    <w:rsid w:val="00730187"/>
    <w:rsid w:val="00733792"/>
    <w:rsid w:val="00733F2A"/>
    <w:rsid w:val="007345C2"/>
    <w:rsid w:val="0073510A"/>
    <w:rsid w:val="007363BF"/>
    <w:rsid w:val="00736B8C"/>
    <w:rsid w:val="00736EA4"/>
    <w:rsid w:val="00746FDF"/>
    <w:rsid w:val="007476A4"/>
    <w:rsid w:val="0075379B"/>
    <w:rsid w:val="00754551"/>
    <w:rsid w:val="00755542"/>
    <w:rsid w:val="007568CE"/>
    <w:rsid w:val="00757E14"/>
    <w:rsid w:val="00761754"/>
    <w:rsid w:val="00763C73"/>
    <w:rsid w:val="00766127"/>
    <w:rsid w:val="00766392"/>
    <w:rsid w:val="007665E1"/>
    <w:rsid w:val="00766B86"/>
    <w:rsid w:val="00767EA8"/>
    <w:rsid w:val="007707A8"/>
    <w:rsid w:val="00770D68"/>
    <w:rsid w:val="007716D2"/>
    <w:rsid w:val="00771CF8"/>
    <w:rsid w:val="007722FD"/>
    <w:rsid w:val="007728A5"/>
    <w:rsid w:val="00772D38"/>
    <w:rsid w:val="00772EFE"/>
    <w:rsid w:val="00773605"/>
    <w:rsid w:val="00773B7D"/>
    <w:rsid w:val="0077438C"/>
    <w:rsid w:val="00776429"/>
    <w:rsid w:val="007803AB"/>
    <w:rsid w:val="00780E3D"/>
    <w:rsid w:val="007819AD"/>
    <w:rsid w:val="00782176"/>
    <w:rsid w:val="00783459"/>
    <w:rsid w:val="007839C2"/>
    <w:rsid w:val="00783C02"/>
    <w:rsid w:val="00786145"/>
    <w:rsid w:val="0079156C"/>
    <w:rsid w:val="00792B8C"/>
    <w:rsid w:val="00793AEC"/>
    <w:rsid w:val="00793C11"/>
    <w:rsid w:val="0079456F"/>
    <w:rsid w:val="00797961"/>
    <w:rsid w:val="007A3AC6"/>
    <w:rsid w:val="007A6EF8"/>
    <w:rsid w:val="007B0A09"/>
    <w:rsid w:val="007B0ED1"/>
    <w:rsid w:val="007B24B6"/>
    <w:rsid w:val="007B2F96"/>
    <w:rsid w:val="007B3E55"/>
    <w:rsid w:val="007B65E7"/>
    <w:rsid w:val="007C04CF"/>
    <w:rsid w:val="007C089D"/>
    <w:rsid w:val="007C0AE9"/>
    <w:rsid w:val="007C0BCB"/>
    <w:rsid w:val="007C1DA2"/>
    <w:rsid w:val="007C22AE"/>
    <w:rsid w:val="007C40F6"/>
    <w:rsid w:val="007C4DBC"/>
    <w:rsid w:val="007C6754"/>
    <w:rsid w:val="007C72F5"/>
    <w:rsid w:val="007C7F06"/>
    <w:rsid w:val="007D0125"/>
    <w:rsid w:val="007D1495"/>
    <w:rsid w:val="007D1A1A"/>
    <w:rsid w:val="007D1FE0"/>
    <w:rsid w:val="007D5F80"/>
    <w:rsid w:val="007D7A91"/>
    <w:rsid w:val="007E092E"/>
    <w:rsid w:val="007E1509"/>
    <w:rsid w:val="007E1F33"/>
    <w:rsid w:val="007E2850"/>
    <w:rsid w:val="007E2996"/>
    <w:rsid w:val="007E3321"/>
    <w:rsid w:val="007E3FF2"/>
    <w:rsid w:val="007E4C1C"/>
    <w:rsid w:val="007E721F"/>
    <w:rsid w:val="007E7954"/>
    <w:rsid w:val="007F11F0"/>
    <w:rsid w:val="007F3A55"/>
    <w:rsid w:val="007F3ABB"/>
    <w:rsid w:val="007F3C87"/>
    <w:rsid w:val="007F3EFC"/>
    <w:rsid w:val="007F7788"/>
    <w:rsid w:val="00800475"/>
    <w:rsid w:val="00804EE7"/>
    <w:rsid w:val="008050AA"/>
    <w:rsid w:val="008068EB"/>
    <w:rsid w:val="00806B14"/>
    <w:rsid w:val="00807AB3"/>
    <w:rsid w:val="00812510"/>
    <w:rsid w:val="00813521"/>
    <w:rsid w:val="00814342"/>
    <w:rsid w:val="00814AB3"/>
    <w:rsid w:val="00815BAF"/>
    <w:rsid w:val="00816218"/>
    <w:rsid w:val="008169CF"/>
    <w:rsid w:val="00817762"/>
    <w:rsid w:val="00817E57"/>
    <w:rsid w:val="0082195F"/>
    <w:rsid w:val="0082307C"/>
    <w:rsid w:val="00824B2A"/>
    <w:rsid w:val="0082691D"/>
    <w:rsid w:val="00826DEF"/>
    <w:rsid w:val="00830943"/>
    <w:rsid w:val="00833450"/>
    <w:rsid w:val="00835774"/>
    <w:rsid w:val="00841D51"/>
    <w:rsid w:val="00843A60"/>
    <w:rsid w:val="008451E6"/>
    <w:rsid w:val="0084704C"/>
    <w:rsid w:val="00847276"/>
    <w:rsid w:val="00850AC2"/>
    <w:rsid w:val="00851FD7"/>
    <w:rsid w:val="00853F12"/>
    <w:rsid w:val="00854FDC"/>
    <w:rsid w:val="00855409"/>
    <w:rsid w:val="008560F0"/>
    <w:rsid w:val="008566C1"/>
    <w:rsid w:val="00860888"/>
    <w:rsid w:val="00870D26"/>
    <w:rsid w:val="0087124E"/>
    <w:rsid w:val="00872367"/>
    <w:rsid w:val="00873874"/>
    <w:rsid w:val="00873B60"/>
    <w:rsid w:val="008749F0"/>
    <w:rsid w:val="008754E1"/>
    <w:rsid w:val="00875D54"/>
    <w:rsid w:val="008766EC"/>
    <w:rsid w:val="00877A91"/>
    <w:rsid w:val="00880134"/>
    <w:rsid w:val="00880ADA"/>
    <w:rsid w:val="00880B9F"/>
    <w:rsid w:val="00881DBF"/>
    <w:rsid w:val="0088282E"/>
    <w:rsid w:val="00883459"/>
    <w:rsid w:val="00883C88"/>
    <w:rsid w:val="0088404F"/>
    <w:rsid w:val="0088443D"/>
    <w:rsid w:val="00885FCD"/>
    <w:rsid w:val="00886538"/>
    <w:rsid w:val="00887A9D"/>
    <w:rsid w:val="00887D6F"/>
    <w:rsid w:val="00890E2C"/>
    <w:rsid w:val="00892364"/>
    <w:rsid w:val="008927BD"/>
    <w:rsid w:val="00893493"/>
    <w:rsid w:val="00894137"/>
    <w:rsid w:val="008943E1"/>
    <w:rsid w:val="008A0025"/>
    <w:rsid w:val="008A0D91"/>
    <w:rsid w:val="008A0E39"/>
    <w:rsid w:val="008A1177"/>
    <w:rsid w:val="008A27A5"/>
    <w:rsid w:val="008A37BC"/>
    <w:rsid w:val="008A49EF"/>
    <w:rsid w:val="008A4BE6"/>
    <w:rsid w:val="008B2110"/>
    <w:rsid w:val="008B26B4"/>
    <w:rsid w:val="008B2785"/>
    <w:rsid w:val="008B3F32"/>
    <w:rsid w:val="008B517B"/>
    <w:rsid w:val="008B7CAC"/>
    <w:rsid w:val="008C151E"/>
    <w:rsid w:val="008C1C1A"/>
    <w:rsid w:val="008C3CCD"/>
    <w:rsid w:val="008C407F"/>
    <w:rsid w:val="008C4E97"/>
    <w:rsid w:val="008C533C"/>
    <w:rsid w:val="008C658F"/>
    <w:rsid w:val="008C78F2"/>
    <w:rsid w:val="008D2AA9"/>
    <w:rsid w:val="008D38A5"/>
    <w:rsid w:val="008D4A93"/>
    <w:rsid w:val="008D501A"/>
    <w:rsid w:val="008D5AE3"/>
    <w:rsid w:val="008E2C1D"/>
    <w:rsid w:val="008E2FDD"/>
    <w:rsid w:val="008E3BB4"/>
    <w:rsid w:val="008E4685"/>
    <w:rsid w:val="008E52E5"/>
    <w:rsid w:val="008E5D46"/>
    <w:rsid w:val="008E6ED6"/>
    <w:rsid w:val="008E75F7"/>
    <w:rsid w:val="008E7796"/>
    <w:rsid w:val="008E7860"/>
    <w:rsid w:val="008F2867"/>
    <w:rsid w:val="008F4BA9"/>
    <w:rsid w:val="008F55A3"/>
    <w:rsid w:val="008F68ED"/>
    <w:rsid w:val="0090007B"/>
    <w:rsid w:val="00901A2D"/>
    <w:rsid w:val="00901BA0"/>
    <w:rsid w:val="00902467"/>
    <w:rsid w:val="00902EF7"/>
    <w:rsid w:val="00903FFB"/>
    <w:rsid w:val="00905A30"/>
    <w:rsid w:val="00907425"/>
    <w:rsid w:val="00913D50"/>
    <w:rsid w:val="0091485E"/>
    <w:rsid w:val="00915112"/>
    <w:rsid w:val="00915975"/>
    <w:rsid w:val="009159CD"/>
    <w:rsid w:val="009170AD"/>
    <w:rsid w:val="009175F7"/>
    <w:rsid w:val="00917792"/>
    <w:rsid w:val="00920232"/>
    <w:rsid w:val="00922016"/>
    <w:rsid w:val="009237E9"/>
    <w:rsid w:val="009238C2"/>
    <w:rsid w:val="00924523"/>
    <w:rsid w:val="00926E91"/>
    <w:rsid w:val="009270F7"/>
    <w:rsid w:val="009322EE"/>
    <w:rsid w:val="009354EB"/>
    <w:rsid w:val="00937039"/>
    <w:rsid w:val="009403C7"/>
    <w:rsid w:val="0094355F"/>
    <w:rsid w:val="00943DB8"/>
    <w:rsid w:val="00944BB4"/>
    <w:rsid w:val="00944D85"/>
    <w:rsid w:val="0094516D"/>
    <w:rsid w:val="00951E2A"/>
    <w:rsid w:val="0095612D"/>
    <w:rsid w:val="00956D52"/>
    <w:rsid w:val="00957F86"/>
    <w:rsid w:val="00961A24"/>
    <w:rsid w:val="00962078"/>
    <w:rsid w:val="00962EB3"/>
    <w:rsid w:val="00963397"/>
    <w:rsid w:val="009635D9"/>
    <w:rsid w:val="00964124"/>
    <w:rsid w:val="00964437"/>
    <w:rsid w:val="00964880"/>
    <w:rsid w:val="00964BD5"/>
    <w:rsid w:val="00971B24"/>
    <w:rsid w:val="00972766"/>
    <w:rsid w:val="0097320B"/>
    <w:rsid w:val="00973DA0"/>
    <w:rsid w:val="009742F8"/>
    <w:rsid w:val="009750BF"/>
    <w:rsid w:val="009810FB"/>
    <w:rsid w:val="009822AD"/>
    <w:rsid w:val="00985285"/>
    <w:rsid w:val="009873B8"/>
    <w:rsid w:val="00993242"/>
    <w:rsid w:val="00994419"/>
    <w:rsid w:val="00994E90"/>
    <w:rsid w:val="00996EDD"/>
    <w:rsid w:val="009A0319"/>
    <w:rsid w:val="009A36EB"/>
    <w:rsid w:val="009A4185"/>
    <w:rsid w:val="009A4AE3"/>
    <w:rsid w:val="009A7330"/>
    <w:rsid w:val="009A7381"/>
    <w:rsid w:val="009A7E7E"/>
    <w:rsid w:val="009B2379"/>
    <w:rsid w:val="009B2766"/>
    <w:rsid w:val="009B6ED9"/>
    <w:rsid w:val="009B704C"/>
    <w:rsid w:val="009B7595"/>
    <w:rsid w:val="009C112E"/>
    <w:rsid w:val="009C27FB"/>
    <w:rsid w:val="009C35C7"/>
    <w:rsid w:val="009C3AC0"/>
    <w:rsid w:val="009C4820"/>
    <w:rsid w:val="009C59E7"/>
    <w:rsid w:val="009C7582"/>
    <w:rsid w:val="009D0C77"/>
    <w:rsid w:val="009D3C71"/>
    <w:rsid w:val="009D4DA7"/>
    <w:rsid w:val="009D5678"/>
    <w:rsid w:val="009D5F15"/>
    <w:rsid w:val="009D6673"/>
    <w:rsid w:val="009D6CFA"/>
    <w:rsid w:val="009D7CBD"/>
    <w:rsid w:val="009E052E"/>
    <w:rsid w:val="009E25F1"/>
    <w:rsid w:val="009E6003"/>
    <w:rsid w:val="009E65D8"/>
    <w:rsid w:val="009E6FA4"/>
    <w:rsid w:val="009E70A1"/>
    <w:rsid w:val="009F0FFA"/>
    <w:rsid w:val="009F22EB"/>
    <w:rsid w:val="009F27BD"/>
    <w:rsid w:val="009F300E"/>
    <w:rsid w:val="009F4F5C"/>
    <w:rsid w:val="009F539B"/>
    <w:rsid w:val="009F5EF7"/>
    <w:rsid w:val="009F7EE2"/>
    <w:rsid w:val="00A00212"/>
    <w:rsid w:val="00A01B61"/>
    <w:rsid w:val="00A03632"/>
    <w:rsid w:val="00A069F8"/>
    <w:rsid w:val="00A135A1"/>
    <w:rsid w:val="00A14FFF"/>
    <w:rsid w:val="00A16181"/>
    <w:rsid w:val="00A17520"/>
    <w:rsid w:val="00A222DA"/>
    <w:rsid w:val="00A230FB"/>
    <w:rsid w:val="00A26D7F"/>
    <w:rsid w:val="00A27383"/>
    <w:rsid w:val="00A27C02"/>
    <w:rsid w:val="00A30306"/>
    <w:rsid w:val="00A30FF9"/>
    <w:rsid w:val="00A32172"/>
    <w:rsid w:val="00A36054"/>
    <w:rsid w:val="00A40022"/>
    <w:rsid w:val="00A400C8"/>
    <w:rsid w:val="00A40235"/>
    <w:rsid w:val="00A40D0C"/>
    <w:rsid w:val="00A41032"/>
    <w:rsid w:val="00A4135A"/>
    <w:rsid w:val="00A41E15"/>
    <w:rsid w:val="00A4500D"/>
    <w:rsid w:val="00A45385"/>
    <w:rsid w:val="00A456D9"/>
    <w:rsid w:val="00A4637C"/>
    <w:rsid w:val="00A473B2"/>
    <w:rsid w:val="00A4745B"/>
    <w:rsid w:val="00A4794E"/>
    <w:rsid w:val="00A50BDE"/>
    <w:rsid w:val="00A524DC"/>
    <w:rsid w:val="00A52612"/>
    <w:rsid w:val="00A53419"/>
    <w:rsid w:val="00A538D0"/>
    <w:rsid w:val="00A53CFD"/>
    <w:rsid w:val="00A54B09"/>
    <w:rsid w:val="00A563E2"/>
    <w:rsid w:val="00A5672C"/>
    <w:rsid w:val="00A5674E"/>
    <w:rsid w:val="00A57075"/>
    <w:rsid w:val="00A57D9C"/>
    <w:rsid w:val="00A57E1A"/>
    <w:rsid w:val="00A6153B"/>
    <w:rsid w:val="00A61CF4"/>
    <w:rsid w:val="00A624BB"/>
    <w:rsid w:val="00A63C61"/>
    <w:rsid w:val="00A64828"/>
    <w:rsid w:val="00A64FAC"/>
    <w:rsid w:val="00A66370"/>
    <w:rsid w:val="00A66F1E"/>
    <w:rsid w:val="00A67FA1"/>
    <w:rsid w:val="00A70455"/>
    <w:rsid w:val="00A707B1"/>
    <w:rsid w:val="00A725E2"/>
    <w:rsid w:val="00A72F98"/>
    <w:rsid w:val="00A76E2D"/>
    <w:rsid w:val="00A77FBF"/>
    <w:rsid w:val="00A858CD"/>
    <w:rsid w:val="00A86B7A"/>
    <w:rsid w:val="00A8744D"/>
    <w:rsid w:val="00A87DF1"/>
    <w:rsid w:val="00A87ED2"/>
    <w:rsid w:val="00A9003A"/>
    <w:rsid w:val="00A90DD4"/>
    <w:rsid w:val="00A919B7"/>
    <w:rsid w:val="00A92CEC"/>
    <w:rsid w:val="00A94ED3"/>
    <w:rsid w:val="00A9614A"/>
    <w:rsid w:val="00A965C6"/>
    <w:rsid w:val="00A967CA"/>
    <w:rsid w:val="00A9747C"/>
    <w:rsid w:val="00AA10B3"/>
    <w:rsid w:val="00AA110E"/>
    <w:rsid w:val="00AA329B"/>
    <w:rsid w:val="00AA433F"/>
    <w:rsid w:val="00AA43E6"/>
    <w:rsid w:val="00AA6FAB"/>
    <w:rsid w:val="00AA7548"/>
    <w:rsid w:val="00AA7BB3"/>
    <w:rsid w:val="00AB1C44"/>
    <w:rsid w:val="00AB2DD9"/>
    <w:rsid w:val="00AB4EF5"/>
    <w:rsid w:val="00AB5806"/>
    <w:rsid w:val="00AC1F68"/>
    <w:rsid w:val="00AC2DD3"/>
    <w:rsid w:val="00AC41F1"/>
    <w:rsid w:val="00AC4912"/>
    <w:rsid w:val="00AC4C15"/>
    <w:rsid w:val="00AC6121"/>
    <w:rsid w:val="00AC6E1A"/>
    <w:rsid w:val="00AC7065"/>
    <w:rsid w:val="00AC7322"/>
    <w:rsid w:val="00AC7972"/>
    <w:rsid w:val="00AD167F"/>
    <w:rsid w:val="00AD2B3D"/>
    <w:rsid w:val="00AD3A51"/>
    <w:rsid w:val="00AD3CB2"/>
    <w:rsid w:val="00AD4196"/>
    <w:rsid w:val="00AD41C1"/>
    <w:rsid w:val="00AD4215"/>
    <w:rsid w:val="00AD43C3"/>
    <w:rsid w:val="00AD7632"/>
    <w:rsid w:val="00AE01DB"/>
    <w:rsid w:val="00AE2947"/>
    <w:rsid w:val="00AE3E8A"/>
    <w:rsid w:val="00AE5293"/>
    <w:rsid w:val="00AF2A76"/>
    <w:rsid w:val="00AF4044"/>
    <w:rsid w:val="00AF510D"/>
    <w:rsid w:val="00AF6704"/>
    <w:rsid w:val="00B001E3"/>
    <w:rsid w:val="00B01162"/>
    <w:rsid w:val="00B02571"/>
    <w:rsid w:val="00B03CB5"/>
    <w:rsid w:val="00B040F8"/>
    <w:rsid w:val="00B062B4"/>
    <w:rsid w:val="00B06756"/>
    <w:rsid w:val="00B0688B"/>
    <w:rsid w:val="00B103B1"/>
    <w:rsid w:val="00B10581"/>
    <w:rsid w:val="00B10B8C"/>
    <w:rsid w:val="00B10E23"/>
    <w:rsid w:val="00B1382E"/>
    <w:rsid w:val="00B2053B"/>
    <w:rsid w:val="00B206B1"/>
    <w:rsid w:val="00B20790"/>
    <w:rsid w:val="00B20C01"/>
    <w:rsid w:val="00B21361"/>
    <w:rsid w:val="00B23036"/>
    <w:rsid w:val="00B245F8"/>
    <w:rsid w:val="00B263F7"/>
    <w:rsid w:val="00B26730"/>
    <w:rsid w:val="00B3020B"/>
    <w:rsid w:val="00B316C7"/>
    <w:rsid w:val="00B31AF5"/>
    <w:rsid w:val="00B31B75"/>
    <w:rsid w:val="00B325B4"/>
    <w:rsid w:val="00B334DA"/>
    <w:rsid w:val="00B33A9E"/>
    <w:rsid w:val="00B3516F"/>
    <w:rsid w:val="00B36748"/>
    <w:rsid w:val="00B42C91"/>
    <w:rsid w:val="00B46DEB"/>
    <w:rsid w:val="00B470F1"/>
    <w:rsid w:val="00B47779"/>
    <w:rsid w:val="00B479EB"/>
    <w:rsid w:val="00B50E29"/>
    <w:rsid w:val="00B513BF"/>
    <w:rsid w:val="00B55397"/>
    <w:rsid w:val="00B554C3"/>
    <w:rsid w:val="00B55AA6"/>
    <w:rsid w:val="00B561DF"/>
    <w:rsid w:val="00B57D32"/>
    <w:rsid w:val="00B605FD"/>
    <w:rsid w:val="00B60D69"/>
    <w:rsid w:val="00B630F2"/>
    <w:rsid w:val="00B6464A"/>
    <w:rsid w:val="00B649CC"/>
    <w:rsid w:val="00B64CC8"/>
    <w:rsid w:val="00B658DA"/>
    <w:rsid w:val="00B65D9E"/>
    <w:rsid w:val="00B66231"/>
    <w:rsid w:val="00B6657B"/>
    <w:rsid w:val="00B71785"/>
    <w:rsid w:val="00B7297A"/>
    <w:rsid w:val="00B735DA"/>
    <w:rsid w:val="00B76795"/>
    <w:rsid w:val="00B80708"/>
    <w:rsid w:val="00B8094E"/>
    <w:rsid w:val="00B81B35"/>
    <w:rsid w:val="00B83F3C"/>
    <w:rsid w:val="00B84444"/>
    <w:rsid w:val="00B85FED"/>
    <w:rsid w:val="00B86801"/>
    <w:rsid w:val="00B91794"/>
    <w:rsid w:val="00B929CB"/>
    <w:rsid w:val="00B92BE4"/>
    <w:rsid w:val="00B93457"/>
    <w:rsid w:val="00B93944"/>
    <w:rsid w:val="00B95585"/>
    <w:rsid w:val="00B95605"/>
    <w:rsid w:val="00B95870"/>
    <w:rsid w:val="00B95882"/>
    <w:rsid w:val="00BA5CC5"/>
    <w:rsid w:val="00BB045F"/>
    <w:rsid w:val="00BB1CD7"/>
    <w:rsid w:val="00BB285E"/>
    <w:rsid w:val="00BB2916"/>
    <w:rsid w:val="00BB2C78"/>
    <w:rsid w:val="00BB2F21"/>
    <w:rsid w:val="00BB3935"/>
    <w:rsid w:val="00BB4FE2"/>
    <w:rsid w:val="00BB5B91"/>
    <w:rsid w:val="00BB5C52"/>
    <w:rsid w:val="00BC270E"/>
    <w:rsid w:val="00BC2B86"/>
    <w:rsid w:val="00BC31CF"/>
    <w:rsid w:val="00BC36F1"/>
    <w:rsid w:val="00BC4054"/>
    <w:rsid w:val="00BC4D01"/>
    <w:rsid w:val="00BC57A8"/>
    <w:rsid w:val="00BC63BA"/>
    <w:rsid w:val="00BC67D0"/>
    <w:rsid w:val="00BC7FD2"/>
    <w:rsid w:val="00BD1A91"/>
    <w:rsid w:val="00BD2281"/>
    <w:rsid w:val="00BD2CF8"/>
    <w:rsid w:val="00BD39D8"/>
    <w:rsid w:val="00BD47D0"/>
    <w:rsid w:val="00BD5807"/>
    <w:rsid w:val="00BE22C7"/>
    <w:rsid w:val="00BE28BF"/>
    <w:rsid w:val="00BE3B09"/>
    <w:rsid w:val="00BE4809"/>
    <w:rsid w:val="00BE6ED9"/>
    <w:rsid w:val="00BF12EC"/>
    <w:rsid w:val="00BF21E5"/>
    <w:rsid w:val="00BF3E7A"/>
    <w:rsid w:val="00BF530F"/>
    <w:rsid w:val="00BF7415"/>
    <w:rsid w:val="00BF7498"/>
    <w:rsid w:val="00C03A24"/>
    <w:rsid w:val="00C0667F"/>
    <w:rsid w:val="00C105A4"/>
    <w:rsid w:val="00C11676"/>
    <w:rsid w:val="00C125E7"/>
    <w:rsid w:val="00C15A7B"/>
    <w:rsid w:val="00C16B45"/>
    <w:rsid w:val="00C2270A"/>
    <w:rsid w:val="00C22E91"/>
    <w:rsid w:val="00C2417F"/>
    <w:rsid w:val="00C25C06"/>
    <w:rsid w:val="00C3178F"/>
    <w:rsid w:val="00C32E14"/>
    <w:rsid w:val="00C345E3"/>
    <w:rsid w:val="00C35694"/>
    <w:rsid w:val="00C35BDA"/>
    <w:rsid w:val="00C3631D"/>
    <w:rsid w:val="00C376D9"/>
    <w:rsid w:val="00C400E2"/>
    <w:rsid w:val="00C4170C"/>
    <w:rsid w:val="00C41C04"/>
    <w:rsid w:val="00C42625"/>
    <w:rsid w:val="00C42D87"/>
    <w:rsid w:val="00C4372A"/>
    <w:rsid w:val="00C458F5"/>
    <w:rsid w:val="00C46F82"/>
    <w:rsid w:val="00C47AD6"/>
    <w:rsid w:val="00C51470"/>
    <w:rsid w:val="00C5241E"/>
    <w:rsid w:val="00C52EC4"/>
    <w:rsid w:val="00C53778"/>
    <w:rsid w:val="00C55179"/>
    <w:rsid w:val="00C60975"/>
    <w:rsid w:val="00C60B5C"/>
    <w:rsid w:val="00C610AE"/>
    <w:rsid w:val="00C6233F"/>
    <w:rsid w:val="00C6489F"/>
    <w:rsid w:val="00C653F1"/>
    <w:rsid w:val="00C7006B"/>
    <w:rsid w:val="00C71384"/>
    <w:rsid w:val="00C71ECF"/>
    <w:rsid w:val="00C73970"/>
    <w:rsid w:val="00C74924"/>
    <w:rsid w:val="00C7718E"/>
    <w:rsid w:val="00C807DF"/>
    <w:rsid w:val="00C80AF7"/>
    <w:rsid w:val="00C844D8"/>
    <w:rsid w:val="00C8546F"/>
    <w:rsid w:val="00C8626D"/>
    <w:rsid w:val="00C87DC3"/>
    <w:rsid w:val="00C93FFA"/>
    <w:rsid w:val="00C94871"/>
    <w:rsid w:val="00C95442"/>
    <w:rsid w:val="00C97AE1"/>
    <w:rsid w:val="00CA05B5"/>
    <w:rsid w:val="00CA23B2"/>
    <w:rsid w:val="00CA5D1D"/>
    <w:rsid w:val="00CA6597"/>
    <w:rsid w:val="00CA6D70"/>
    <w:rsid w:val="00CA6E4C"/>
    <w:rsid w:val="00CB01B1"/>
    <w:rsid w:val="00CB0227"/>
    <w:rsid w:val="00CB0B78"/>
    <w:rsid w:val="00CB215B"/>
    <w:rsid w:val="00CB2A6F"/>
    <w:rsid w:val="00CB3B5C"/>
    <w:rsid w:val="00CB3EE3"/>
    <w:rsid w:val="00CB4088"/>
    <w:rsid w:val="00CB42FF"/>
    <w:rsid w:val="00CB47DB"/>
    <w:rsid w:val="00CB6D7A"/>
    <w:rsid w:val="00CB6EE4"/>
    <w:rsid w:val="00CB7096"/>
    <w:rsid w:val="00CB7CDB"/>
    <w:rsid w:val="00CB7D33"/>
    <w:rsid w:val="00CC05F8"/>
    <w:rsid w:val="00CC136F"/>
    <w:rsid w:val="00CC3035"/>
    <w:rsid w:val="00CC45E3"/>
    <w:rsid w:val="00CC5B18"/>
    <w:rsid w:val="00CC638E"/>
    <w:rsid w:val="00CC6B38"/>
    <w:rsid w:val="00CC6E88"/>
    <w:rsid w:val="00CC7657"/>
    <w:rsid w:val="00CC7D6B"/>
    <w:rsid w:val="00CD297D"/>
    <w:rsid w:val="00CD32B2"/>
    <w:rsid w:val="00CD44CC"/>
    <w:rsid w:val="00CD68E0"/>
    <w:rsid w:val="00CD73B7"/>
    <w:rsid w:val="00CD7D50"/>
    <w:rsid w:val="00CE03F6"/>
    <w:rsid w:val="00CE336E"/>
    <w:rsid w:val="00CE3A89"/>
    <w:rsid w:val="00CE3FA6"/>
    <w:rsid w:val="00CE7B87"/>
    <w:rsid w:val="00CF13CA"/>
    <w:rsid w:val="00CF343F"/>
    <w:rsid w:val="00CF3B1C"/>
    <w:rsid w:val="00CF4B45"/>
    <w:rsid w:val="00CF557F"/>
    <w:rsid w:val="00CF5856"/>
    <w:rsid w:val="00CF77BD"/>
    <w:rsid w:val="00D0051B"/>
    <w:rsid w:val="00D02858"/>
    <w:rsid w:val="00D02D31"/>
    <w:rsid w:val="00D04925"/>
    <w:rsid w:val="00D04FBD"/>
    <w:rsid w:val="00D05183"/>
    <w:rsid w:val="00D05F12"/>
    <w:rsid w:val="00D10002"/>
    <w:rsid w:val="00D11345"/>
    <w:rsid w:val="00D118C8"/>
    <w:rsid w:val="00D1216B"/>
    <w:rsid w:val="00D125D6"/>
    <w:rsid w:val="00D13642"/>
    <w:rsid w:val="00D145A7"/>
    <w:rsid w:val="00D14B2D"/>
    <w:rsid w:val="00D15BA8"/>
    <w:rsid w:val="00D15D93"/>
    <w:rsid w:val="00D1793A"/>
    <w:rsid w:val="00D213E0"/>
    <w:rsid w:val="00D21E57"/>
    <w:rsid w:val="00D22834"/>
    <w:rsid w:val="00D228EC"/>
    <w:rsid w:val="00D24946"/>
    <w:rsid w:val="00D26527"/>
    <w:rsid w:val="00D26E9B"/>
    <w:rsid w:val="00D271D2"/>
    <w:rsid w:val="00D27583"/>
    <w:rsid w:val="00D27856"/>
    <w:rsid w:val="00D30A8C"/>
    <w:rsid w:val="00D30B37"/>
    <w:rsid w:val="00D32177"/>
    <w:rsid w:val="00D322C0"/>
    <w:rsid w:val="00D32585"/>
    <w:rsid w:val="00D337B4"/>
    <w:rsid w:val="00D34AEE"/>
    <w:rsid w:val="00D35800"/>
    <w:rsid w:val="00D36054"/>
    <w:rsid w:val="00D36D88"/>
    <w:rsid w:val="00D37166"/>
    <w:rsid w:val="00D3788B"/>
    <w:rsid w:val="00D41B4A"/>
    <w:rsid w:val="00D4298D"/>
    <w:rsid w:val="00D469A8"/>
    <w:rsid w:val="00D50D9A"/>
    <w:rsid w:val="00D53695"/>
    <w:rsid w:val="00D5679F"/>
    <w:rsid w:val="00D60B33"/>
    <w:rsid w:val="00D66541"/>
    <w:rsid w:val="00D67432"/>
    <w:rsid w:val="00D70762"/>
    <w:rsid w:val="00D70C1A"/>
    <w:rsid w:val="00D73F68"/>
    <w:rsid w:val="00D74110"/>
    <w:rsid w:val="00D747A4"/>
    <w:rsid w:val="00D74DBC"/>
    <w:rsid w:val="00D7502D"/>
    <w:rsid w:val="00D763C9"/>
    <w:rsid w:val="00D83070"/>
    <w:rsid w:val="00D83700"/>
    <w:rsid w:val="00D8659E"/>
    <w:rsid w:val="00D866DE"/>
    <w:rsid w:val="00D867DC"/>
    <w:rsid w:val="00D86B87"/>
    <w:rsid w:val="00D875A7"/>
    <w:rsid w:val="00D91932"/>
    <w:rsid w:val="00D919C1"/>
    <w:rsid w:val="00D91DD3"/>
    <w:rsid w:val="00D91FBD"/>
    <w:rsid w:val="00D92FE5"/>
    <w:rsid w:val="00D936AF"/>
    <w:rsid w:val="00D93BFD"/>
    <w:rsid w:val="00D95EA5"/>
    <w:rsid w:val="00D96399"/>
    <w:rsid w:val="00D9735D"/>
    <w:rsid w:val="00DA0355"/>
    <w:rsid w:val="00DA03BD"/>
    <w:rsid w:val="00DA4A30"/>
    <w:rsid w:val="00DA5967"/>
    <w:rsid w:val="00DA7B6E"/>
    <w:rsid w:val="00DB107E"/>
    <w:rsid w:val="00DB2932"/>
    <w:rsid w:val="00DB56EE"/>
    <w:rsid w:val="00DB72FD"/>
    <w:rsid w:val="00DC0055"/>
    <w:rsid w:val="00DC0675"/>
    <w:rsid w:val="00DC0D4F"/>
    <w:rsid w:val="00DC293F"/>
    <w:rsid w:val="00DC368B"/>
    <w:rsid w:val="00DC533E"/>
    <w:rsid w:val="00DC5E8B"/>
    <w:rsid w:val="00DC7AF4"/>
    <w:rsid w:val="00DC7FF5"/>
    <w:rsid w:val="00DD10C6"/>
    <w:rsid w:val="00DD41A8"/>
    <w:rsid w:val="00DD47C7"/>
    <w:rsid w:val="00DD7306"/>
    <w:rsid w:val="00DE37FA"/>
    <w:rsid w:val="00DE5162"/>
    <w:rsid w:val="00DE5E41"/>
    <w:rsid w:val="00DE66C1"/>
    <w:rsid w:val="00DF1186"/>
    <w:rsid w:val="00DF20A0"/>
    <w:rsid w:val="00DF3D43"/>
    <w:rsid w:val="00DF4617"/>
    <w:rsid w:val="00DF480A"/>
    <w:rsid w:val="00DF4BF9"/>
    <w:rsid w:val="00DF57E4"/>
    <w:rsid w:val="00DF672B"/>
    <w:rsid w:val="00DF79E7"/>
    <w:rsid w:val="00E0012B"/>
    <w:rsid w:val="00E00172"/>
    <w:rsid w:val="00E0317B"/>
    <w:rsid w:val="00E0403D"/>
    <w:rsid w:val="00E060AF"/>
    <w:rsid w:val="00E07370"/>
    <w:rsid w:val="00E07465"/>
    <w:rsid w:val="00E07ADB"/>
    <w:rsid w:val="00E10CA5"/>
    <w:rsid w:val="00E13E19"/>
    <w:rsid w:val="00E1439A"/>
    <w:rsid w:val="00E15ED3"/>
    <w:rsid w:val="00E169A5"/>
    <w:rsid w:val="00E1752B"/>
    <w:rsid w:val="00E208A8"/>
    <w:rsid w:val="00E20D28"/>
    <w:rsid w:val="00E20EDF"/>
    <w:rsid w:val="00E21A8E"/>
    <w:rsid w:val="00E22752"/>
    <w:rsid w:val="00E241EC"/>
    <w:rsid w:val="00E246CA"/>
    <w:rsid w:val="00E249DC"/>
    <w:rsid w:val="00E26915"/>
    <w:rsid w:val="00E3063F"/>
    <w:rsid w:val="00E308F9"/>
    <w:rsid w:val="00E30FB2"/>
    <w:rsid w:val="00E32038"/>
    <w:rsid w:val="00E3287A"/>
    <w:rsid w:val="00E34658"/>
    <w:rsid w:val="00E347F4"/>
    <w:rsid w:val="00E34F4C"/>
    <w:rsid w:val="00E369DE"/>
    <w:rsid w:val="00E3705D"/>
    <w:rsid w:val="00E374E3"/>
    <w:rsid w:val="00E435A9"/>
    <w:rsid w:val="00E43D29"/>
    <w:rsid w:val="00E43FB4"/>
    <w:rsid w:val="00E45B6A"/>
    <w:rsid w:val="00E46A8E"/>
    <w:rsid w:val="00E532BA"/>
    <w:rsid w:val="00E561EA"/>
    <w:rsid w:val="00E5623B"/>
    <w:rsid w:val="00E574B6"/>
    <w:rsid w:val="00E574C8"/>
    <w:rsid w:val="00E60ADC"/>
    <w:rsid w:val="00E60E0D"/>
    <w:rsid w:val="00E618F8"/>
    <w:rsid w:val="00E61D60"/>
    <w:rsid w:val="00E636B6"/>
    <w:rsid w:val="00E63A5E"/>
    <w:rsid w:val="00E646D3"/>
    <w:rsid w:val="00E64AFB"/>
    <w:rsid w:val="00E64B87"/>
    <w:rsid w:val="00E6631C"/>
    <w:rsid w:val="00E66A10"/>
    <w:rsid w:val="00E674A0"/>
    <w:rsid w:val="00E70618"/>
    <w:rsid w:val="00E70CCC"/>
    <w:rsid w:val="00E71040"/>
    <w:rsid w:val="00E7347E"/>
    <w:rsid w:val="00E74D3B"/>
    <w:rsid w:val="00E77284"/>
    <w:rsid w:val="00E800C8"/>
    <w:rsid w:val="00E81EAF"/>
    <w:rsid w:val="00E82607"/>
    <w:rsid w:val="00E84699"/>
    <w:rsid w:val="00E84E62"/>
    <w:rsid w:val="00E87BC8"/>
    <w:rsid w:val="00E90362"/>
    <w:rsid w:val="00E91055"/>
    <w:rsid w:val="00E9145A"/>
    <w:rsid w:val="00E92A34"/>
    <w:rsid w:val="00E92D2D"/>
    <w:rsid w:val="00E94D43"/>
    <w:rsid w:val="00E9547E"/>
    <w:rsid w:val="00EA1C28"/>
    <w:rsid w:val="00EA2304"/>
    <w:rsid w:val="00EA2833"/>
    <w:rsid w:val="00EA2B21"/>
    <w:rsid w:val="00EA49DF"/>
    <w:rsid w:val="00EA4D0E"/>
    <w:rsid w:val="00EA73EE"/>
    <w:rsid w:val="00EA7F36"/>
    <w:rsid w:val="00EB0A05"/>
    <w:rsid w:val="00EB1759"/>
    <w:rsid w:val="00EB300C"/>
    <w:rsid w:val="00EB337A"/>
    <w:rsid w:val="00EB3497"/>
    <w:rsid w:val="00EB42CF"/>
    <w:rsid w:val="00EB70BF"/>
    <w:rsid w:val="00EB7780"/>
    <w:rsid w:val="00EC1135"/>
    <w:rsid w:val="00EC1897"/>
    <w:rsid w:val="00EC391F"/>
    <w:rsid w:val="00EC3972"/>
    <w:rsid w:val="00EC4592"/>
    <w:rsid w:val="00EC5A58"/>
    <w:rsid w:val="00EC5B1C"/>
    <w:rsid w:val="00EC6B35"/>
    <w:rsid w:val="00EC76EA"/>
    <w:rsid w:val="00EC76F4"/>
    <w:rsid w:val="00EC7755"/>
    <w:rsid w:val="00ED054B"/>
    <w:rsid w:val="00ED09ED"/>
    <w:rsid w:val="00ED165F"/>
    <w:rsid w:val="00ED210D"/>
    <w:rsid w:val="00ED27E9"/>
    <w:rsid w:val="00ED4ECB"/>
    <w:rsid w:val="00ED6FFB"/>
    <w:rsid w:val="00ED7ABE"/>
    <w:rsid w:val="00ED7EC0"/>
    <w:rsid w:val="00ED7F35"/>
    <w:rsid w:val="00EE06D1"/>
    <w:rsid w:val="00EE2432"/>
    <w:rsid w:val="00EE2E2C"/>
    <w:rsid w:val="00EE3369"/>
    <w:rsid w:val="00EE359E"/>
    <w:rsid w:val="00EE381C"/>
    <w:rsid w:val="00EE73CA"/>
    <w:rsid w:val="00EE7579"/>
    <w:rsid w:val="00EF02F8"/>
    <w:rsid w:val="00EF1A85"/>
    <w:rsid w:val="00EF2DE2"/>
    <w:rsid w:val="00EF3BEB"/>
    <w:rsid w:val="00EF3C40"/>
    <w:rsid w:val="00EF45DA"/>
    <w:rsid w:val="00F00639"/>
    <w:rsid w:val="00F00B46"/>
    <w:rsid w:val="00F02364"/>
    <w:rsid w:val="00F03F81"/>
    <w:rsid w:val="00F053E0"/>
    <w:rsid w:val="00F05BAF"/>
    <w:rsid w:val="00F0768B"/>
    <w:rsid w:val="00F112BB"/>
    <w:rsid w:val="00F216F4"/>
    <w:rsid w:val="00F21E29"/>
    <w:rsid w:val="00F237DB"/>
    <w:rsid w:val="00F240C2"/>
    <w:rsid w:val="00F24CAB"/>
    <w:rsid w:val="00F27522"/>
    <w:rsid w:val="00F2787A"/>
    <w:rsid w:val="00F307C8"/>
    <w:rsid w:val="00F31D88"/>
    <w:rsid w:val="00F3248C"/>
    <w:rsid w:val="00F339E8"/>
    <w:rsid w:val="00F34E60"/>
    <w:rsid w:val="00F35AEF"/>
    <w:rsid w:val="00F4025C"/>
    <w:rsid w:val="00F40941"/>
    <w:rsid w:val="00F40FFD"/>
    <w:rsid w:val="00F43387"/>
    <w:rsid w:val="00F50C65"/>
    <w:rsid w:val="00F50CED"/>
    <w:rsid w:val="00F52928"/>
    <w:rsid w:val="00F57D20"/>
    <w:rsid w:val="00F57D5D"/>
    <w:rsid w:val="00F610D6"/>
    <w:rsid w:val="00F6150C"/>
    <w:rsid w:val="00F629E9"/>
    <w:rsid w:val="00F63792"/>
    <w:rsid w:val="00F676C7"/>
    <w:rsid w:val="00F67757"/>
    <w:rsid w:val="00F713C6"/>
    <w:rsid w:val="00F730C6"/>
    <w:rsid w:val="00F73A22"/>
    <w:rsid w:val="00F7453F"/>
    <w:rsid w:val="00F75050"/>
    <w:rsid w:val="00F77103"/>
    <w:rsid w:val="00F77646"/>
    <w:rsid w:val="00F80AF1"/>
    <w:rsid w:val="00F81945"/>
    <w:rsid w:val="00F81CDF"/>
    <w:rsid w:val="00F8213F"/>
    <w:rsid w:val="00F83183"/>
    <w:rsid w:val="00F8407B"/>
    <w:rsid w:val="00F842DA"/>
    <w:rsid w:val="00F846E9"/>
    <w:rsid w:val="00F867E1"/>
    <w:rsid w:val="00F90402"/>
    <w:rsid w:val="00F935A0"/>
    <w:rsid w:val="00F93AA8"/>
    <w:rsid w:val="00F93E45"/>
    <w:rsid w:val="00FA0D57"/>
    <w:rsid w:val="00FA2FB8"/>
    <w:rsid w:val="00FA4740"/>
    <w:rsid w:val="00FA6D41"/>
    <w:rsid w:val="00FA7413"/>
    <w:rsid w:val="00FB0FCE"/>
    <w:rsid w:val="00FB2DFB"/>
    <w:rsid w:val="00FB53F5"/>
    <w:rsid w:val="00FB5886"/>
    <w:rsid w:val="00FB60BC"/>
    <w:rsid w:val="00FB7D14"/>
    <w:rsid w:val="00FC0F1B"/>
    <w:rsid w:val="00FC12E1"/>
    <w:rsid w:val="00FC2135"/>
    <w:rsid w:val="00FC2B26"/>
    <w:rsid w:val="00FC4AD5"/>
    <w:rsid w:val="00FC6655"/>
    <w:rsid w:val="00FC6CC4"/>
    <w:rsid w:val="00FD139D"/>
    <w:rsid w:val="00FD62C1"/>
    <w:rsid w:val="00FD62F4"/>
    <w:rsid w:val="00FD673B"/>
    <w:rsid w:val="00FD7253"/>
    <w:rsid w:val="00FD784B"/>
    <w:rsid w:val="00FD7AA7"/>
    <w:rsid w:val="00FE088B"/>
    <w:rsid w:val="00FE1791"/>
    <w:rsid w:val="00FE1F90"/>
    <w:rsid w:val="00FE282F"/>
    <w:rsid w:val="00FE315E"/>
    <w:rsid w:val="00FE625C"/>
    <w:rsid w:val="00FE7A6F"/>
    <w:rsid w:val="00FE7BD9"/>
    <w:rsid w:val="00FF02E9"/>
    <w:rsid w:val="00FF0696"/>
    <w:rsid w:val="00FF1185"/>
    <w:rsid w:val="00FF11DE"/>
    <w:rsid w:val="00FF1E48"/>
    <w:rsid w:val="00FF2603"/>
    <w:rsid w:val="00FF4158"/>
    <w:rsid w:val="00FF4494"/>
    <w:rsid w:val="00FF6189"/>
    <w:rsid w:val="00FF66D4"/>
    <w:rsid w:val="00FF7653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6F87428"/>
  <w15:docId w15:val="{CBBA8C40-C57A-46A7-BCD8-252E3206D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59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B31B7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C35BDA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TestofumettoCarattere">
    <w:name w:val="Testo fumetto Carattere"/>
    <w:basedOn w:val="Carpredefinitoparagrafo"/>
    <w:link w:val="Testofumetto"/>
    <w:rsid w:val="00C35BDA"/>
    <w:rPr>
      <w:rFonts w:ascii="Tahoma" w:hAnsi="Tahoma" w:cs="Tahoma"/>
      <w:sz w:val="16"/>
      <w:szCs w:val="16"/>
      <w:lang w:eastAsia="de-DE"/>
    </w:rPr>
  </w:style>
  <w:style w:type="table" w:styleId="Grigliatabella">
    <w:name w:val="Table Grid"/>
    <w:basedOn w:val="Tabellanormale"/>
    <w:rsid w:val="00493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66312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312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63129"/>
    <w:rPr>
      <w:rFonts w:asciiTheme="minorHAnsi" w:eastAsiaTheme="minorHAnsi" w:hAnsiTheme="minorHAnsi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312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3129"/>
    <w:rPr>
      <w:rFonts w:asciiTheme="minorHAnsi" w:eastAsiaTheme="minorHAnsi" w:hAnsiTheme="minorHAnsi" w:cstheme="minorBidi"/>
      <w:b/>
      <w:bCs/>
      <w:lang w:eastAsia="en-US"/>
    </w:rPr>
  </w:style>
  <w:style w:type="character" w:styleId="Collegamentovisitato">
    <w:name w:val="FollowedHyperlink"/>
    <w:basedOn w:val="Carpredefinitoparagrafo"/>
    <w:semiHidden/>
    <w:unhideWhenUsed/>
    <w:rsid w:val="00433D87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33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lzenergie.ch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iutomontagna.ch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info@energia-legno.ch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oph%20Rutschmann\Documents\WWW_GmbH\Projekte\HeS_Medienarbeit_HeS\210531_CO2_Gesetz\210531_CO2_Gesetz_V1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2C982-D322-4357-9CC9-65D10E747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210531_CO2_Gesetz_V1.dotx</Template>
  <TotalTime>316</TotalTime>
  <Pages>3</Pages>
  <Words>1295</Words>
  <Characters>7428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[Adresse]</vt:lpstr>
      <vt:lpstr>[Adresse]</vt:lpstr>
    </vt:vector>
  </TitlesOfParts>
  <Company>VHe Zürich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[Adresse]</dc:title>
  <dc:creator>Christoph Rutschmann</dc:creator>
  <cp:lastModifiedBy>Swissolar Svizzera italiana</cp:lastModifiedBy>
  <cp:revision>643</cp:revision>
  <cp:lastPrinted>2021-07-29T14:41:00Z</cp:lastPrinted>
  <dcterms:created xsi:type="dcterms:W3CDTF">2021-11-17T15:38:00Z</dcterms:created>
  <dcterms:modified xsi:type="dcterms:W3CDTF">2022-08-19T15:29:00Z</dcterms:modified>
</cp:coreProperties>
</file>